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96" w:rsidRPr="00173596" w:rsidRDefault="00173596" w:rsidP="00173596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173596">
        <w:rPr>
          <w:rFonts w:ascii="黑体" w:eastAsia="黑体" w:hAnsi="黑体" w:cs="宋体" w:hint="eastAsia"/>
          <w:kern w:val="0"/>
          <w:sz w:val="40"/>
          <w:szCs w:val="36"/>
        </w:rPr>
        <w:t>《要有赞美一切的心量》</w:t>
      </w:r>
    </w:p>
    <w:p w:rsidR="00173596" w:rsidRDefault="00173596" w:rsidP="0017359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173596" w:rsidRDefault="00173596" w:rsidP="0017359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EC67B2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EC67B2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                 </w:t>
      </w:r>
      <w:r w:rsidRPr="00EC67B2">
        <w:rPr>
          <w:rFonts w:ascii="幼圆" w:eastAsia="幼圆" w:hAnsi="宋体" w:cs="宋体" w:hint="eastAsia"/>
          <w:kern w:val="0"/>
          <w:sz w:val="28"/>
          <w:szCs w:val="28"/>
        </w:rPr>
        <w:t xml:space="preserve">  2015-07-31</w:t>
      </w:r>
    </w:p>
    <w:p w:rsidR="00173596" w:rsidRDefault="00173596" w:rsidP="0017359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173596" w:rsidRDefault="00173596" w:rsidP="00173596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173596" w:rsidRPr="00173596" w:rsidRDefault="00173596" w:rsidP="00173596">
      <w:pPr>
        <w:widowControl/>
        <w:jc w:val="center"/>
        <w:rPr>
          <w:rFonts w:ascii="黑体" w:eastAsia="黑体" w:hAnsi="黑体" w:cs="宋体"/>
          <w:kern w:val="0"/>
          <w:sz w:val="36"/>
          <w:szCs w:val="36"/>
        </w:rPr>
      </w:pPr>
      <w:r w:rsidRPr="00173596">
        <w:rPr>
          <w:rFonts w:ascii="黑体" w:eastAsia="黑体" w:hAnsi="黑体" w:cs="宋体" w:hint="eastAsia"/>
          <w:kern w:val="0"/>
          <w:sz w:val="36"/>
          <w:szCs w:val="36"/>
        </w:rPr>
        <w:t>作者：依果</w:t>
      </w:r>
    </w:p>
    <w:p w:rsidR="00173596" w:rsidRPr="00EC67B2" w:rsidRDefault="00173596" w:rsidP="0017359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15:53:18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要有赞美一切的心量，才是根本。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15:59:30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果师，看到3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维世界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的局限，发现被载具忽悠了，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好比被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裹住了要挣脱，这算什么呢？要赞也能赞，但是这些被赞的对象其实都是个幻象，而且是很不立体的幻象。。好比赞一个二维纸人体型婀娜性感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16:00:54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你看戏，会叫好吧。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16:01:19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一朵花开得很好，但是这个三维世界感知到闻到的好算个头啊，类似这种感觉。。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16:02:09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会叫好吗？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16:02:24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会啊。。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0815B9" w:rsidRDefault="000815B9" w:rsidP="00173596">
      <w:pPr>
        <w:widowControl/>
        <w:jc w:val="left"/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16:02:41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看皮影戏和看电影，都不会耽误你叫好吧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16:03:10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也只限于这种喝彩了。。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16:03:10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你不会赞美了，才是大问题了。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16:04:21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能做到，看什么都能赞美，赞美一切，这是功夫，出世的功夫··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你能做到吗？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16:04:47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看电影喊“好。。。。。！！！”，心里想，我要是当导演比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你丫拍得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好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前一段吧，确实看什么都很赞叹，太丰富，太生动，本初真牛，搞得这么好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16:06:46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对于本性来说，你想什么，不重要，看清外境，赞美戏剧，进而，转向内在，无漏的赞美自己的想法和戏剧，这样才能有连接本性的可能。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16:07:18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现在突然觉得这个模型搞得一般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般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，大家在里面傻乎乎的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16:07:27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你也不缺乏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生动啊</w:t>
      </w:r>
      <w:proofErr w:type="gramEnd"/>
      <w:r w:rsidRPr="00173596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8" name="图片 128" descr="C:\Users\helen\AppData\Roaming\Tencent\QQ\Temp\3839E5ADCFF7451F9BD4302A12B17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helen\AppData\Roaming\Tencent\QQ\Temp\3839E5ADCFF7451F9BD4302A12B1791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16:08:18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你也是电影的一部分。包括你的一切。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16:09:43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把自己抛到赞美的外面，这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究竟，最起码，和赞美之法无关。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16:10:24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你对自己玩，法外开恩游戏。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16:10:55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有时候抬头看着蓝天，觉得好像是一个避孕套裹着地球啊，简直有点恐慌，太局限了。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你说我们这帮人搞这三维游戏自得其乐，简直赞不出来了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不过必须赞一点：像素真高</w:t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16:21:16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933700" cy="476250"/>
            <wp:effectExtent l="19050" t="0" r="0" b="0"/>
            <wp:docPr id="130" name="图片 130" descr="C:\Users\helen\AppData\Roaming\Tencent\QQ\Temp\088889C73C044C839F93C333C9FC44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helen\AppData\Roaming\Tencent\QQ\Temp\088889C73C044C839F93C333C9FC448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赞美你还能看出来“像素真高”。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16:21:50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多赞美自己的一切，就能开悟了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16:44:20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嗯，所以@侠客行，你行侠仗义，会没完没了，永无止境，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绕死你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没商量</w:t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t>。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绕死还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不算，深陷其中，不能自拔。</w:t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回头是岸啊！赞美201</w:t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16:51:48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没错，都是行者，相互提醒，大爱。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16:56:15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@若水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我只是提出我的想法，如果想过就分享一下，没想过想一想再谈体会</w:t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诚意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比立场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更重要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若水(2033019385)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16:57:35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16:58:23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相互提醒，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是实修实证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部分，震动频率比圆满有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学法藏要细致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的多。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/>
          <w:kern w:val="0"/>
          <w:sz w:val="36"/>
          <w:szCs w:val="36"/>
        </w:rPr>
        <w:t>若水(2033019385)</w:t>
      </w:r>
      <w:r w:rsidRPr="00173596">
        <w:rPr>
          <w:rFonts w:ascii="仿宋" w:eastAsia="仿宋" w:hAnsi="宋体" w:cs="宋体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/>
          <w:kern w:val="0"/>
          <w:sz w:val="36"/>
          <w:szCs w:val="36"/>
        </w:rPr>
        <w:t>15:41:04</w:t>
      </w:r>
      <w:r w:rsidRPr="00173596">
        <w:rPr>
          <w:rFonts w:ascii="仿宋" w:eastAsia="仿宋" w:hAnsi="宋体" w:cs="宋体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/>
          <w:kern w:val="0"/>
          <w:sz w:val="36"/>
          <w:szCs w:val="36"/>
        </w:rPr>
        <w:br/>
        <w:t>我以前太喜欢安住，所以胆小，现在嘚</w:t>
      </w:r>
      <w:proofErr w:type="gramStart"/>
      <w:r w:rsidRPr="00173596">
        <w:rPr>
          <w:rFonts w:ascii="仿宋" w:eastAsia="仿宋" w:hAnsi="仿宋" w:cs="宋体"/>
          <w:kern w:val="0"/>
          <w:sz w:val="36"/>
          <w:szCs w:val="36"/>
        </w:rPr>
        <w:t>瑟</w:t>
      </w:r>
      <w:proofErr w:type="gramEnd"/>
      <w:r w:rsidRPr="00173596">
        <w:rPr>
          <w:rFonts w:ascii="仿宋" w:eastAsia="仿宋" w:hAnsi="仿宋" w:cs="宋体"/>
          <w:kern w:val="0"/>
          <w:sz w:val="36"/>
          <w:szCs w:val="36"/>
        </w:rPr>
        <w:t>一点儿，练胆</w:t>
      </w:r>
      <w:r w:rsidRPr="00173596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7" name="图片 37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/>
          <w:kern w:val="0"/>
          <w:sz w:val="36"/>
          <w:szCs w:val="36"/>
        </w:rPr>
        <w:br/>
      </w:r>
      <w:r w:rsidRPr="00173596">
        <w:rPr>
          <w:rFonts w:ascii="仿宋" w:eastAsia="仿宋" w:hAnsi="仿宋" w:cs="宋体"/>
          <w:kern w:val="0"/>
          <w:sz w:val="36"/>
          <w:szCs w:val="36"/>
        </w:rPr>
        <w:lastRenderedPageBreak/>
        <w:t>现在说话还感觉心有点儿</w:t>
      </w:r>
      <w:proofErr w:type="gramStart"/>
      <w:r w:rsidRPr="00173596">
        <w:rPr>
          <w:rFonts w:ascii="仿宋" w:eastAsia="仿宋" w:hAnsi="仿宋" w:cs="宋体"/>
          <w:kern w:val="0"/>
          <w:sz w:val="36"/>
          <w:szCs w:val="36"/>
        </w:rPr>
        <w:t>悸</w:t>
      </w:r>
      <w:proofErr w:type="gramEnd"/>
      <w:r w:rsidRPr="00173596">
        <w:rPr>
          <w:rFonts w:ascii="仿宋" w:eastAsia="仿宋" w:hAnsi="仿宋" w:cs="宋体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38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仿宋" w:eastAsia="仿宋" w:hAnsi="宋体" w:cs="宋体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t>15:41:51</w:t>
      </w:r>
      <w:r w:rsidRPr="00173596">
        <w:rPr>
          <w:rFonts w:ascii="仿宋" w:eastAsia="仿宋" w:hAnsi="宋体" w:cs="宋体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br/>
        <w:t>你那不叫“安住”。</w:t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173596"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  <w:t>蜗居</w:t>
      </w:r>
      <w:r w:rsidRPr="00173596">
        <w:rPr>
          <w:rFonts w:ascii="仿宋" w:eastAsia="仿宋" w:hAnsi="仿宋" w:cs="宋体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39" descr="C:\Users\helen\AppData\Roaming\Tencent\QQ\Temp\60014F95EF9646D785CE16C5DE2B8CA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len\AppData\Roaming\Tencent\QQ\Temp\60014F95EF9646D785CE16C5DE2B8CA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17:01:01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实修吧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，语言无法表达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17:01:27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在道场交流，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也是实修部分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，能切实看出行者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的实修境界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，这并非法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藏本身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的法理。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17:02:40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我是隐约觉得赞美法门也只是一个法门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到了某个时候，会发现赞美比较粗糙</w:t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17:03:23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辩法第一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和实修境界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，并无关联，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类属于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不同的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空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性果位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17:04:28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自己粗燥，却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妄加法藏粗燥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回去再看几遍赞美之法。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17:05:12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果藏的核心是201，赞美只是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法藏里的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法门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于一切时赞美空性之美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17:05:52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你现在是世间赞美的阶段，赞美法，有至少5个次第。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赞美法只是实证空性的前行法门。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17:06:40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你把果藏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自己搞清楚了，再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出来辩法不迟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173596">
        <w:rPr>
          <w:rFonts w:ascii="仿宋" w:eastAsia="仿宋" w:hAnsi="仿宋" w:cs="宋体" w:hint="eastAsia"/>
          <w:noProof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C:\Users\hele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e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 w:rsidRPr="00173596">
        <w:rPr>
          <w:rFonts w:ascii="仿宋" w:eastAsia="仿宋" w:hAnsi="仿宋" w:cs="宋体" w:hint="eastAsia"/>
          <w:kern w:val="0"/>
          <w:sz w:val="36"/>
          <w:szCs w:val="36"/>
        </w:rPr>
        <w:lastRenderedPageBreak/>
        <w:br/>
        <w:t>侠客行&lt;longmanrenjuan@gmail.com&gt;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t>17:08:17</w:t>
      </w:r>
      <w:r w:rsidRPr="00173596">
        <w:rPr>
          <w:rFonts w:ascii="宋体" w:eastAsia="仿宋" w:hAnsi="宋体" w:cs="宋体" w:hint="eastAsia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  <w:t>赞美</w:t>
      </w:r>
      <w:proofErr w:type="gramStart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自已</w:t>
      </w:r>
      <w:proofErr w:type="gramEnd"/>
      <w:r w:rsidRPr="00173596">
        <w:rPr>
          <w:rFonts w:ascii="仿宋" w:eastAsia="仿宋" w:hAnsi="仿宋" w:cs="宋体" w:hint="eastAsia"/>
          <w:kern w:val="0"/>
          <w:sz w:val="36"/>
          <w:szCs w:val="36"/>
        </w:rPr>
        <w:t>无意识的惯性粗糙，这个可以</w:t>
      </w:r>
      <w:r w:rsidRPr="00173596">
        <w:rPr>
          <w:rFonts w:ascii="仿宋" w:eastAsia="仿宋" w:hAnsi="仿宋" w:cs="宋体" w:hint="eastAsia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17:08:28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新人，先看《生命觉醒》，再读《赞美之法》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这里修习，穿越之法的道场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也可以看看《穿越之法》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17:09:34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新人，要看的东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，还有很多。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17:11:52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201意味着什么，难道只是3个数字，不成</w:t>
      </w:r>
      <w:r w:rsidRPr="00173596">
        <w:rPr>
          <w:rFonts w:ascii="仿宋" w:eastAsia="仿宋" w:hAnsi="仿宋" w:cs="宋体" w:hint="eastAsia"/>
          <w:noProof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2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17:14:26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201，对应着：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善恶道法藏、第一空性、第二</w:t>
      </w: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空性法藏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  <w:proofErr w:type="gramStart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17:15:33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201，对应着：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穿越群，赞美1、2、3群，高级群及顶级群。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</w:p>
    <w:p w:rsidR="001A3BD7" w:rsidRDefault="001A3BD7" w:rsidP="00173596">
      <w:pPr>
        <w:widowControl/>
        <w:jc w:val="left"/>
        <w:rPr>
          <w:rFonts w:ascii="仿宋" w:eastAsia="仿宋" w:hAnsi="仿宋" w:cs="宋体"/>
          <w:color w:val="632423" w:themeColor="accent2" w:themeShade="80"/>
          <w:kern w:val="0"/>
          <w:sz w:val="36"/>
          <w:szCs w:val="36"/>
        </w:rPr>
      </w:pPr>
    </w:p>
    <w:p w:rsidR="00173596" w:rsidRPr="00173596" w:rsidRDefault="00173596" w:rsidP="00173596">
      <w:pPr>
        <w:widowControl/>
        <w:jc w:val="left"/>
        <w:rPr>
          <w:rFonts w:ascii="仿宋" w:eastAsia="仿宋" w:hAnsi="仿宋"/>
          <w:color w:val="632423" w:themeColor="accent2" w:themeShade="80"/>
          <w:sz w:val="36"/>
          <w:szCs w:val="36"/>
        </w:rPr>
      </w:pP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依果(605002560)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17:16:29</w:t>
      </w:r>
      <w:r w:rsidRPr="00173596">
        <w:rPr>
          <w:rFonts w:ascii="宋体" w:eastAsia="仿宋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173596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201觉醒超市，布局严密，疏而不漏。</w:t>
      </w:r>
    </w:p>
    <w:p w:rsidR="00BA5291" w:rsidRPr="00173596" w:rsidRDefault="00BA5291">
      <w:pPr>
        <w:rPr>
          <w:rFonts w:ascii="仿宋" w:eastAsia="仿宋" w:hAnsi="仿宋"/>
          <w:color w:val="632423" w:themeColor="accent2" w:themeShade="80"/>
          <w:sz w:val="36"/>
          <w:szCs w:val="36"/>
        </w:rPr>
      </w:pPr>
    </w:p>
    <w:sectPr w:rsidR="00BA5291" w:rsidRPr="00173596" w:rsidSect="007D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0F9" w:rsidRDefault="00C700F9" w:rsidP="00173596">
      <w:r>
        <w:separator/>
      </w:r>
    </w:p>
  </w:endnote>
  <w:endnote w:type="continuationSeparator" w:id="0">
    <w:p w:rsidR="00C700F9" w:rsidRDefault="00C700F9" w:rsidP="00173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0F9" w:rsidRDefault="00C700F9" w:rsidP="00173596">
      <w:r>
        <w:separator/>
      </w:r>
    </w:p>
  </w:footnote>
  <w:footnote w:type="continuationSeparator" w:id="0">
    <w:p w:rsidR="00C700F9" w:rsidRDefault="00C700F9" w:rsidP="00173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596"/>
    <w:rsid w:val="000815B9"/>
    <w:rsid w:val="00165242"/>
    <w:rsid w:val="00173596"/>
    <w:rsid w:val="001A3BD7"/>
    <w:rsid w:val="001D3807"/>
    <w:rsid w:val="003A4FDF"/>
    <w:rsid w:val="00A3748D"/>
    <w:rsid w:val="00BA5291"/>
    <w:rsid w:val="00C7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5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5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5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35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35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380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2016-10-16T16:50:00Z</dcterms:created>
  <dcterms:modified xsi:type="dcterms:W3CDTF">2016-10-19T15:31:00Z</dcterms:modified>
</cp:coreProperties>
</file>