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86" w:rsidRPr="0084582D" w:rsidRDefault="00DE1586" w:rsidP="0084582D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32"/>
          <w:szCs w:val="32"/>
        </w:rPr>
      </w:pPr>
    </w:p>
    <w:p w:rsidR="007B0697" w:rsidRPr="007B0697" w:rsidRDefault="007B0697" w:rsidP="007B0697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7B0697">
        <w:rPr>
          <w:rFonts w:ascii="微软雅黑" w:hAnsi="微软雅黑" w:cs="宋体"/>
          <w:color w:val="000000"/>
          <w:sz w:val="32"/>
          <w:szCs w:val="32"/>
        </w:rPr>
        <w:t>《无漏的法藏船》</w:t>
      </w:r>
    </w:p>
    <w:p w:rsidR="007B0697" w:rsidRPr="007B0697" w:rsidRDefault="007B0697" w:rsidP="007B0697">
      <w:pPr>
        <w:shd w:val="clear" w:color="auto" w:fill="FFFFFF"/>
        <w:adjustRightInd/>
        <w:snapToGrid/>
        <w:spacing w:after="0"/>
        <w:rPr>
          <w:rFonts w:ascii="幼圆" w:eastAsia="幼圆" w:hAnsi="微软雅黑" w:cs="宋体"/>
          <w:color w:val="000000"/>
          <w:sz w:val="32"/>
          <w:szCs w:val="32"/>
        </w:rPr>
      </w:pPr>
    </w:p>
    <w:p w:rsidR="007B0697" w:rsidRPr="007B0697" w:rsidRDefault="007B0697" w:rsidP="0084582D">
      <w:pPr>
        <w:shd w:val="clear" w:color="auto" w:fill="FFFFFF"/>
        <w:adjustRightInd/>
        <w:snapToGrid/>
        <w:spacing w:after="0"/>
        <w:jc w:val="center"/>
        <w:rPr>
          <w:rFonts w:ascii="幼圆" w:eastAsia="幼圆" w:hAnsi="微软雅黑" w:cs="宋体"/>
          <w:color w:val="000000"/>
          <w:sz w:val="32"/>
          <w:szCs w:val="32"/>
        </w:rPr>
      </w:pPr>
    </w:p>
    <w:p w:rsidR="00DE1586" w:rsidRPr="007B0697" w:rsidRDefault="00DE1586" w:rsidP="0084582D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7B0697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标签：第一空性法 </w:t>
      </w:r>
      <w:r w:rsidRPr="007B0697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7B0697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7B0697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7B0697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7B0697">
        <w:rPr>
          <w:rFonts w:ascii="幼圆" w:eastAsia="幼圆" w:hAnsi="微软雅黑" w:cs="宋体" w:hint="eastAsia"/>
          <w:color w:val="000000"/>
          <w:sz w:val="21"/>
          <w:szCs w:val="21"/>
        </w:rPr>
        <w:t> </w:t>
      </w:r>
      <w:r w:rsidRPr="007B0697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</w:t>
      </w:r>
      <w:r w:rsidRPr="007B0697">
        <w:rPr>
          <w:rFonts w:ascii="幼圆" w:eastAsia="幼圆" w:hAnsi="微软雅黑" w:cs="宋体" w:hint="eastAsia"/>
          <w:color w:val="000000"/>
          <w:sz w:val="21"/>
          <w:szCs w:val="21"/>
        </w:rPr>
        <w:t>  </w:t>
      </w:r>
      <w:r w:rsidR="00B06942" w:rsidRPr="007B0697">
        <w:rPr>
          <w:rFonts w:ascii="幼圆" w:eastAsia="幼圆" w:hAnsi="微软雅黑" w:cs="宋体" w:hint="eastAsia"/>
          <w:color w:val="000000"/>
          <w:sz w:val="21"/>
          <w:szCs w:val="21"/>
        </w:rPr>
        <w:t xml:space="preserve"> 2015_01_</w:t>
      </w:r>
      <w:r w:rsidR="007B0697" w:rsidRPr="007B0697">
        <w:rPr>
          <w:rFonts w:ascii="幼圆" w:eastAsia="幼圆" w:hAnsi="微软雅黑" w:cs="宋体" w:hint="eastAsia"/>
          <w:color w:val="000000"/>
          <w:sz w:val="21"/>
          <w:szCs w:val="21"/>
        </w:rPr>
        <w:t>24</w:t>
      </w:r>
    </w:p>
    <w:p w:rsidR="00DE1586" w:rsidRPr="007B0697" w:rsidRDefault="00DE1586" w:rsidP="0084582D">
      <w:pPr>
        <w:spacing w:line="220" w:lineRule="atLeast"/>
        <w:jc w:val="center"/>
        <w:rPr>
          <w:sz w:val="32"/>
          <w:szCs w:val="32"/>
        </w:rPr>
      </w:pPr>
    </w:p>
    <w:p w:rsidR="00B06942" w:rsidRPr="007B0697" w:rsidRDefault="00B06942" w:rsidP="0084582D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E1586" w:rsidRPr="007B0697" w:rsidRDefault="00DE1586" w:rsidP="0084582D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7B0697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</w:p>
    <w:p w:rsidR="00B06942" w:rsidRPr="007B0697" w:rsidRDefault="00B06942" w:rsidP="0084582D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B06942" w:rsidRPr="007B0697" w:rsidRDefault="00B06942" w:rsidP="00B06942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B06942" w:rsidRPr="007B0697" w:rsidRDefault="00B06942" w:rsidP="00B06942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7B0697" w:rsidRPr="007B0697" w:rsidRDefault="007B0697" w:rsidP="007B0697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平等空心(171299090)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10:56:57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7B0697" w:rsidRPr="009E184A" w:rsidRDefault="007B0697" w:rsidP="007B0697">
      <w:pPr>
        <w:shd w:val="clear" w:color="auto" w:fill="FFFFFF"/>
        <w:adjustRightInd/>
        <w:snapToGrid/>
        <w:spacing w:after="240" w:line="320" w:lineRule="atLeast"/>
        <w:rPr>
          <w:rFonts w:ascii="punctuation" w:eastAsia="宋体" w:hAnsi="punctuation" w:cs="宋体" w:hint="eastAsia"/>
          <w:color w:val="632423" w:themeColor="accent2" w:themeShade="80"/>
          <w:sz w:val="32"/>
          <w:szCs w:val="32"/>
        </w:rPr>
      </w:pP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劝君莫食三月鲫，万千鱼仔在腹中。劝君莫打三春鸟，子在巢中待母归。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劝君莫食三春蛙，百千生命在腹中。爱向苍天，善行人间；爱是慈悲守护，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喜舍难量。鞠躬感恩敬上。不求点赞、但求转发！皆是功德！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201生命工程&lt;difengxu@qq.com&gt;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11:49:36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四面楚歌，依然发声赞美，这是何等的生命，何等的能力，何等的荣耀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201生命工程&lt;difengxu@qq.com&gt;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11:52:44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神之子(917586474)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11:54:39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赞美，杀鱼，鱼知道吗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br/>
        <w:t>依果(605002560)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11:55:33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br/>
        <w:t>赞，3月鲫鱼勿食，那其它的就可以食了？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br/>
        <w:t>如果讲法，一定要圆满无漏，否则，就是宣说魔法。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  <w:t>赞美空性_平儿(1938875265)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11:55:54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小和尚(1207106203)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11:55:55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空性幻化_梦(1834532488)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11:56:36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br/>
        <w:t>依果(605002560)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11:58:01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br/>
        <w:t>赞，贴再多其它需要标签，也无济于事，什么慈悲善行，法本身有纰漏，这是根本。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201生命工程&lt;difengxu@qq.com&gt;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11:58:18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赞美，人类不以其他生命为食物的时代正在到来，彻底告别杀生，包括植物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小和尚(1207106203)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11:58:24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赞美空性_平儿(1938875265)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11:59:08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神之子(917586474)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11:59:46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赞美，植物也喊疼啊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依果(605002560)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12:00:32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br/>
        <w:t>赞，就算吃泥，里面也有万千细菌，躲避不急。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br/>
        <w:t>只有实证空性，才能圆满功德，别无它法！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赞美空性_平儿(1938875265)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12:00:40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  <w:t>空性幻化_梦(1834532488)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12:01:36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赞赞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神之子(917586474)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12:02:11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赞美，罪孽深重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神之子(917586474)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12:02:17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4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依果(605002560)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12:02:40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br/>
        <w:t>赞，秽土之人，皆需蹬地彼岸，荣登净土，了尽因缘，才能解脱。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赞，本性空明无染！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201生命工程&lt;difengxu@qq.com&gt;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12:02:50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小和尚(1207106203)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12:03:28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赞美空性_平儿(1938875265)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12:03:37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神之子(917586474)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12:03:48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空性幻化_梦(1834532488)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12:05:00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br/>
        <w:t>依果(605002560)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12:12:42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br/>
        <w:t>赞美！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br/>
        <w:t>在本性面前，一切教导及境界都是多余的。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  <w:t>赞美空性_平儿(1938875265)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12:12:53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Dancer(626975952)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12:13:04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赞美空性_平儿(1938875265)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12:13:47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赞美梦中看到妈妈去逝，哭得十分伤心，去年赞后梦中不再纠结，现在与妈妈完全和解了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12:15:21</w:t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赞美！</w:t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这就意味着，在生命没有见性之前，一切教导和境界，都是必要的。</w:t>
      </w:r>
    </w:p>
    <w:p w:rsidR="009E184A" w:rsidRDefault="007B0697" w:rsidP="007B0697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C00000"/>
          <w:sz w:val="32"/>
          <w:szCs w:val="32"/>
        </w:rPr>
      </w:pP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依果(605002560)</w:t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12:16:18</w:t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t> </w:t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赞美！</w:t>
      </w:r>
      <w:r w:rsidRPr="009E184A">
        <w:rPr>
          <w:rFonts w:ascii="仿宋" w:eastAsia="仿宋" w:hAnsi="punctuation" w:cs="宋体" w:hint="eastAsia"/>
          <w:color w:val="632423" w:themeColor="accent2" w:themeShade="80"/>
          <w:sz w:val="32"/>
          <w:szCs w:val="32"/>
        </w:rPr>
        <w:br/>
        <w:t>尤其是正见本性教导，是生命正行核心部分。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赞美空性_平儿(1938875265)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12:16:23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</w:p>
    <w:p w:rsidR="006A4133" w:rsidRDefault="006A4133" w:rsidP="007B0697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C00000"/>
          <w:sz w:val="32"/>
          <w:szCs w:val="32"/>
        </w:rPr>
      </w:pPr>
    </w:p>
    <w:p w:rsidR="007B0697" w:rsidRPr="007B0697" w:rsidRDefault="007B0697" w:rsidP="007B0697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依果(605002560)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12:16:53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C00000"/>
          <w:sz w:val="32"/>
          <w:szCs w:val="32"/>
        </w:rPr>
        <w:br/>
        <w:t>其它生命教导和境界都是前行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201生命工程&lt;difengxu@qq.com&gt;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12:18:48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赞美空性_平儿(1938875265)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12:21:01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赞美201生命正见</w:t>
      </w:r>
      <w:r w:rsidRPr="007B0697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7B0697" w:rsidRPr="009E184A" w:rsidRDefault="007B0697" w:rsidP="007B0697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C00000"/>
          <w:sz w:val="32"/>
          <w:szCs w:val="32"/>
        </w:rPr>
      </w:pP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  <w:t>赞美空性_平儿(1938875265)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12:39:31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  <w:t>赞果今天这个成文吗？叫什么？</w:t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7B0697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依果(605002560)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12:42:17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br/>
        <w:t>赞美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成文吧，《无漏的法藏船》</w:t>
      </w:r>
    </w:p>
    <w:p w:rsidR="007B0697" w:rsidRPr="009E184A" w:rsidRDefault="007B0697" w:rsidP="007B0697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C00000"/>
          <w:sz w:val="32"/>
          <w:szCs w:val="32"/>
        </w:rPr>
      </w:pPr>
      <w:r w:rsidRPr="009E184A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</w:p>
    <w:p w:rsidR="004358AB" w:rsidRPr="009E184A" w:rsidRDefault="004358AB" w:rsidP="0084582D">
      <w:pPr>
        <w:spacing w:line="220" w:lineRule="atLeast"/>
        <w:rPr>
          <w:color w:val="C00000"/>
          <w:sz w:val="32"/>
          <w:szCs w:val="32"/>
        </w:rPr>
      </w:pPr>
    </w:p>
    <w:sectPr w:rsidR="004358AB" w:rsidRPr="009E18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D97" w:rsidRDefault="00CF7D97" w:rsidP="00C12F98">
      <w:pPr>
        <w:spacing w:after="0"/>
      </w:pPr>
      <w:r>
        <w:separator/>
      </w:r>
    </w:p>
  </w:endnote>
  <w:endnote w:type="continuationSeparator" w:id="1">
    <w:p w:rsidR="00CF7D97" w:rsidRDefault="00CF7D97" w:rsidP="00C12F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D97" w:rsidRDefault="00CF7D97" w:rsidP="00C12F98">
      <w:pPr>
        <w:spacing w:after="0"/>
      </w:pPr>
      <w:r>
        <w:separator/>
      </w:r>
    </w:p>
  </w:footnote>
  <w:footnote w:type="continuationSeparator" w:id="1">
    <w:p w:rsidR="00CF7D97" w:rsidRDefault="00CF7D97" w:rsidP="00C12F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83352"/>
    <w:rsid w:val="00323B43"/>
    <w:rsid w:val="003D37D8"/>
    <w:rsid w:val="00401CE4"/>
    <w:rsid w:val="00426133"/>
    <w:rsid w:val="004358AB"/>
    <w:rsid w:val="004D2173"/>
    <w:rsid w:val="005C6564"/>
    <w:rsid w:val="005E08EE"/>
    <w:rsid w:val="006A4133"/>
    <w:rsid w:val="007B0697"/>
    <w:rsid w:val="00825757"/>
    <w:rsid w:val="0084582D"/>
    <w:rsid w:val="00884EC6"/>
    <w:rsid w:val="008B7726"/>
    <w:rsid w:val="009E184A"/>
    <w:rsid w:val="00A43108"/>
    <w:rsid w:val="00B06942"/>
    <w:rsid w:val="00B17410"/>
    <w:rsid w:val="00BF2D4B"/>
    <w:rsid w:val="00C12F98"/>
    <w:rsid w:val="00CF69EE"/>
    <w:rsid w:val="00CF7D97"/>
    <w:rsid w:val="00D31D50"/>
    <w:rsid w:val="00DE1586"/>
    <w:rsid w:val="00EB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58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E15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1586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12F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12F98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12F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12F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93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7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9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2016-08-19T10:10:00Z</dcterms:modified>
</cp:coreProperties>
</file>