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2D" w:rsidRPr="003B4A4A" w:rsidRDefault="003B4A4A" w:rsidP="003B4A4A">
      <w:pPr>
        <w:spacing w:line="220" w:lineRule="atLeast"/>
        <w:jc w:val="center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  <w:r w:rsidRPr="003B4A4A">
        <w:rPr>
          <w:rStyle w:val="blogtitdetail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《觉慢是非常尊贵的品格》</w:t>
      </w:r>
    </w:p>
    <w:p w:rsidR="003B4A4A" w:rsidRPr="003B4A4A" w:rsidRDefault="003B4A4A" w:rsidP="003B4A4A">
      <w:pPr>
        <w:adjustRightInd/>
        <w:snapToGrid/>
        <w:spacing w:after="0"/>
        <w:rPr>
          <w:rFonts w:ascii="仿宋" w:eastAsia="仿宋" w:hAnsi="宋体" w:cs="宋体" w:hint="eastAsia"/>
          <w:color w:val="293233"/>
          <w:sz w:val="21"/>
          <w:szCs w:val="21"/>
        </w:rPr>
      </w:pPr>
    </w:p>
    <w:p w:rsidR="003B4A4A" w:rsidRPr="003B4A4A" w:rsidRDefault="003B4A4A" w:rsidP="003B4A4A">
      <w:pPr>
        <w:adjustRightInd/>
        <w:snapToGrid/>
        <w:spacing w:after="0"/>
        <w:jc w:val="center"/>
        <w:rPr>
          <w:rFonts w:ascii="仿宋" w:eastAsia="仿宋" w:hAnsi="宋体" w:cs="宋体" w:hint="eastAsia"/>
          <w:color w:val="293233"/>
          <w:sz w:val="21"/>
          <w:szCs w:val="21"/>
        </w:rPr>
      </w:pPr>
    </w:p>
    <w:p w:rsidR="00E6072D" w:rsidRPr="003B4A4A" w:rsidRDefault="00E6072D" w:rsidP="003B4A4A">
      <w:pPr>
        <w:adjustRightInd/>
        <w:snapToGrid/>
        <w:spacing w:after="0"/>
        <w:jc w:val="center"/>
        <w:rPr>
          <w:rFonts w:ascii="宋体" w:eastAsia="宋体" w:hAnsi="宋体" w:cs="宋体"/>
          <w:sz w:val="21"/>
          <w:szCs w:val="21"/>
        </w:rPr>
      </w:pPr>
      <w:r w:rsidRPr="003B4A4A">
        <w:rPr>
          <w:rFonts w:ascii="仿宋" w:eastAsia="仿宋" w:hAnsi="宋体" w:cs="宋体" w:hint="eastAsia"/>
          <w:color w:val="293233"/>
          <w:sz w:val="21"/>
          <w:szCs w:val="21"/>
        </w:rPr>
        <w:t xml:space="preserve">标签：第一空性法 </w:t>
      </w:r>
      <w:r w:rsidRPr="003B4A4A">
        <w:rPr>
          <w:rFonts w:ascii="仿宋" w:eastAsia="仿宋" w:hAnsi="宋体" w:cs="宋体" w:hint="eastAsia"/>
          <w:color w:val="293233"/>
          <w:sz w:val="21"/>
          <w:szCs w:val="21"/>
        </w:rPr>
        <w:t> </w:t>
      </w:r>
      <w:r w:rsidRPr="003B4A4A">
        <w:rPr>
          <w:rFonts w:ascii="仿宋" w:eastAsia="仿宋" w:hAnsi="宋体" w:cs="宋体" w:hint="eastAsia"/>
          <w:color w:val="293233"/>
          <w:sz w:val="21"/>
          <w:szCs w:val="21"/>
        </w:rPr>
        <w:t xml:space="preserve"> </w:t>
      </w:r>
      <w:r w:rsidRPr="003B4A4A">
        <w:rPr>
          <w:rFonts w:ascii="仿宋" w:eastAsia="仿宋" w:hAnsi="宋体" w:cs="宋体" w:hint="eastAsia"/>
          <w:color w:val="293233"/>
          <w:sz w:val="21"/>
          <w:szCs w:val="21"/>
        </w:rPr>
        <w:t> </w:t>
      </w:r>
      <w:r w:rsidRPr="003B4A4A">
        <w:rPr>
          <w:rFonts w:ascii="仿宋" w:eastAsia="仿宋" w:hAnsi="宋体" w:cs="宋体" w:hint="eastAsia"/>
          <w:color w:val="293233"/>
          <w:sz w:val="21"/>
          <w:szCs w:val="21"/>
        </w:rPr>
        <w:t xml:space="preserve"> </w:t>
      </w:r>
      <w:r w:rsidRPr="003B4A4A">
        <w:rPr>
          <w:rFonts w:ascii="仿宋" w:eastAsia="仿宋" w:hAnsi="宋体" w:cs="宋体" w:hint="eastAsia"/>
          <w:color w:val="293233"/>
          <w:sz w:val="21"/>
          <w:szCs w:val="21"/>
        </w:rPr>
        <w:t> </w:t>
      </w:r>
      <w:r w:rsidRPr="003B4A4A">
        <w:rPr>
          <w:rFonts w:ascii="仿宋" w:eastAsia="仿宋" w:hAnsi="宋体" w:cs="宋体" w:hint="eastAsia"/>
          <w:color w:val="293233"/>
          <w:sz w:val="21"/>
          <w:szCs w:val="21"/>
        </w:rPr>
        <w:t xml:space="preserve"> </w:t>
      </w:r>
      <w:r w:rsidRPr="003B4A4A">
        <w:rPr>
          <w:rFonts w:ascii="仿宋" w:eastAsia="仿宋" w:hAnsi="宋体" w:cs="宋体" w:hint="eastAsia"/>
          <w:color w:val="293233"/>
          <w:sz w:val="21"/>
          <w:szCs w:val="21"/>
        </w:rPr>
        <w:t> </w:t>
      </w:r>
      <w:r w:rsidRPr="003B4A4A">
        <w:rPr>
          <w:rFonts w:ascii="仿宋" w:eastAsia="仿宋" w:hAnsi="宋体" w:cs="宋体" w:hint="eastAsia"/>
          <w:sz w:val="21"/>
          <w:szCs w:val="21"/>
        </w:rPr>
        <w:t>2014-03-0</w:t>
      </w:r>
      <w:r w:rsidR="003B4A4A" w:rsidRPr="003B4A4A">
        <w:rPr>
          <w:rFonts w:ascii="仿宋" w:eastAsia="仿宋" w:hAnsi="宋体" w:cs="宋体" w:hint="eastAsia"/>
          <w:sz w:val="21"/>
          <w:szCs w:val="21"/>
        </w:rPr>
        <w:t>4</w:t>
      </w:r>
    </w:p>
    <w:p w:rsidR="00E6072D" w:rsidRPr="003B4A4A" w:rsidRDefault="00E6072D" w:rsidP="003B4A4A">
      <w:pPr>
        <w:adjustRightInd/>
        <w:snapToGrid/>
        <w:spacing w:after="0"/>
        <w:jc w:val="center"/>
        <w:rPr>
          <w:rFonts w:ascii="宋体" w:eastAsia="宋体" w:hAnsi="宋体" w:cs="宋体"/>
          <w:sz w:val="32"/>
          <w:szCs w:val="32"/>
        </w:rPr>
      </w:pPr>
    </w:p>
    <w:p w:rsidR="00E6072D" w:rsidRPr="003B4A4A" w:rsidRDefault="00E6072D" w:rsidP="003B4A4A">
      <w:pPr>
        <w:adjustRightInd/>
        <w:snapToGrid/>
        <w:spacing w:after="0"/>
        <w:jc w:val="center"/>
        <w:rPr>
          <w:rFonts w:ascii="宋体" w:eastAsia="宋体" w:hAnsi="宋体" w:cs="宋体"/>
          <w:sz w:val="32"/>
          <w:szCs w:val="32"/>
        </w:rPr>
      </w:pPr>
    </w:p>
    <w:p w:rsidR="003B4A4A" w:rsidRPr="00E6072D" w:rsidRDefault="00E6072D" w:rsidP="003B4A4A">
      <w:pPr>
        <w:adjustRightInd/>
        <w:snapToGrid/>
        <w:spacing w:after="240"/>
        <w:jc w:val="center"/>
        <w:rPr>
          <w:rFonts w:ascii="宋体" w:eastAsia="宋体" w:hAnsi="宋体" w:cs="宋体"/>
          <w:sz w:val="32"/>
          <w:szCs w:val="32"/>
        </w:rPr>
      </w:pPr>
      <w:r w:rsidRPr="003B4A4A">
        <w:rPr>
          <w:rFonts w:ascii="仿宋" w:eastAsia="仿宋" w:hint="eastAsia"/>
          <w:color w:val="293233"/>
          <w:sz w:val="32"/>
          <w:szCs w:val="32"/>
          <w:shd w:val="clear" w:color="auto" w:fill="FFFFFF"/>
        </w:rPr>
        <w:t>作者：依果</w:t>
      </w:r>
      <w:r w:rsidRPr="003B4A4A">
        <w:rPr>
          <w:rFonts w:ascii="仿宋" w:eastAsia="仿宋" w:hint="eastAsia"/>
          <w:color w:val="293233"/>
          <w:sz w:val="32"/>
          <w:szCs w:val="32"/>
          <w:shd w:val="clear" w:color="auto" w:fill="FFFFFF"/>
        </w:rPr>
        <w:t> </w:t>
      </w:r>
      <w:r w:rsidRPr="003B4A4A">
        <w:rPr>
          <w:rStyle w:val="apple-converted-space"/>
          <w:rFonts w:ascii="仿宋" w:eastAsia="仿宋" w:hint="eastAsia"/>
          <w:color w:val="293233"/>
          <w:sz w:val="32"/>
          <w:szCs w:val="32"/>
          <w:shd w:val="clear" w:color="auto" w:fill="FFFFFF"/>
        </w:rPr>
        <w:t> </w:t>
      </w:r>
      <w:r w:rsidRPr="003B4A4A">
        <w:rPr>
          <w:rFonts w:ascii="宋体" w:eastAsia="宋体" w:hAnsi="宋体" w:cs="宋体"/>
          <w:sz w:val="32"/>
          <w:szCs w:val="32"/>
        </w:rPr>
        <w:br/>
      </w:r>
      <w:r w:rsidRPr="00E6072D">
        <w:rPr>
          <w:rFonts w:ascii="宋体" w:eastAsia="宋体" w:hAnsi="宋体" w:cs="宋体"/>
          <w:sz w:val="32"/>
          <w:szCs w:val="32"/>
        </w:rPr>
        <w:br/>
      </w:r>
      <w:r w:rsidRPr="00E6072D">
        <w:rPr>
          <w:rFonts w:ascii="宋体" w:eastAsia="宋体" w:hAnsi="宋体" w:cs="宋体"/>
          <w:sz w:val="32"/>
          <w:szCs w:val="32"/>
        </w:rPr>
        <w:br/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飞越(1938875265)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赞一直都活在自责里</w:t>
      </w:r>
      <w:r w:rsidRPr="003B4A4A">
        <w:rPr>
          <w:rFonts w:ascii="仿宋" w:eastAsia="仿宋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赞有风吹草动就自责，是千年修行的后遗症</w:t>
      </w:r>
      <w:r w:rsidRPr="003B4A4A">
        <w:rPr>
          <w:rFonts w:ascii="仿宋" w:eastAsia="仿宋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br/>
        <w:t>依果(605002560)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22:44:25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609600" cy="6096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br/>
        <w:t>飞越(1938875265)22:45:25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赞非常</w:t>
      </w:r>
      <w:r w:rsidRPr="003B4A4A">
        <w:rPr>
          <w:rFonts w:ascii="仿宋" w:eastAsia="仿宋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依果(605002560)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22:45:46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觉慢是非常尊贵的品格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依果(605002560)22:46:31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觉醒者，需要这样的姿态存世。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依果(605002560)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23:00:10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4A4A">
        <w:rPr>
          <w:rFonts w:ascii="punctuation" w:eastAsia="宋体" w:hAnsi="punctuation" w:cs="宋体"/>
          <w:color w:val="444444"/>
          <w:sz w:val="32"/>
          <w:szCs w:val="32"/>
        </w:rPr>
        <w:t> 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lastRenderedPageBreak/>
        <w:t>依果(605002560)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23:30:32</w:t>
      </w: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安住空性。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再幻化而为，一切才可皆真善，永无负面。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24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3B4A4A">
        <w:rPr>
          <w:rFonts w:ascii="仿宋" w:eastAsia="仿宋" w:hAnsi="punctuation" w:cs="宋体" w:hint="eastAsia"/>
          <w:color w:val="444444"/>
          <w:sz w:val="32"/>
          <w:szCs w:val="32"/>
        </w:rPr>
        <w:t>否则，都是天方夜谭。</w:t>
      </w:r>
    </w:p>
    <w:p w:rsidR="003B4A4A" w:rsidRPr="003B4A4A" w:rsidRDefault="003B4A4A" w:rsidP="003B4A4A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E6072D" w:rsidRPr="00E6072D" w:rsidRDefault="003B4A4A" w:rsidP="003B4A4A">
      <w:pPr>
        <w:adjustRightInd/>
        <w:snapToGrid/>
        <w:spacing w:after="240"/>
        <w:rPr>
          <w:rFonts w:ascii="宋体" w:eastAsia="宋体" w:hAnsi="宋体" w:cs="宋体"/>
          <w:sz w:val="32"/>
          <w:szCs w:val="32"/>
        </w:rPr>
      </w:pPr>
      <w:r w:rsidRPr="003B4A4A">
        <w:rPr>
          <w:rFonts w:ascii="punctuation" w:eastAsia="宋体" w:hAnsi="punctuation" w:cs="宋体"/>
          <w:color w:val="444444"/>
          <w:sz w:val="32"/>
          <w:szCs w:val="32"/>
        </w:rPr>
        <w:br/>
      </w:r>
      <w:r w:rsidR="00E6072D" w:rsidRPr="003B4A4A">
        <w:rPr>
          <w:rFonts w:ascii="宋体" w:eastAsia="宋体" w:hAnsi="宋体" w:cs="宋体"/>
          <w:sz w:val="32"/>
          <w:szCs w:val="32"/>
        </w:rPr>
        <w:br/>
      </w:r>
    </w:p>
    <w:p w:rsidR="00E6072D" w:rsidRPr="00E6072D" w:rsidRDefault="00E6072D" w:rsidP="0056718C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E6072D" w:rsidRPr="00E6072D" w:rsidRDefault="00E6072D" w:rsidP="0056718C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E6072D" w:rsidRDefault="00E6072D" w:rsidP="0056718C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E6072D" w:rsidRDefault="00E6072D" w:rsidP="0056718C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E6072D" w:rsidRDefault="00E6072D" w:rsidP="0056718C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E6072D" w:rsidRDefault="00E6072D" w:rsidP="00E6072D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  <w:r w:rsidRPr="00E6072D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6072D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6072D">
        <w:rPr>
          <w:rFonts w:ascii="punctuation" w:eastAsia="宋体" w:hAnsi="punctuation" w:cs="宋体"/>
          <w:color w:val="444444"/>
          <w:sz w:val="21"/>
          <w:szCs w:val="21"/>
        </w:rPr>
        <w:br/>
      </w:r>
    </w:p>
    <w:p w:rsidR="00E6072D" w:rsidRPr="00E6072D" w:rsidRDefault="00E6072D" w:rsidP="0056718C">
      <w:pPr>
        <w:spacing w:line="220" w:lineRule="atLeast"/>
        <w:rPr>
          <w:color w:val="215868" w:themeColor="accent5" w:themeShade="80"/>
          <w:sz w:val="32"/>
          <w:szCs w:val="32"/>
        </w:rPr>
      </w:pPr>
    </w:p>
    <w:sectPr w:rsidR="00E6072D" w:rsidRPr="00E607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D4A" w:rsidRDefault="001D2D4A" w:rsidP="002B1B4F">
      <w:pPr>
        <w:spacing w:after="0"/>
      </w:pPr>
      <w:r>
        <w:separator/>
      </w:r>
    </w:p>
  </w:endnote>
  <w:endnote w:type="continuationSeparator" w:id="1">
    <w:p w:rsidR="001D2D4A" w:rsidRDefault="001D2D4A" w:rsidP="002B1B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D4A" w:rsidRDefault="001D2D4A" w:rsidP="002B1B4F">
      <w:pPr>
        <w:spacing w:after="0"/>
      </w:pPr>
      <w:r>
        <w:separator/>
      </w:r>
    </w:p>
  </w:footnote>
  <w:footnote w:type="continuationSeparator" w:id="1">
    <w:p w:rsidR="001D2D4A" w:rsidRDefault="001D2D4A" w:rsidP="002B1B4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5CAB"/>
    <w:rsid w:val="00007867"/>
    <w:rsid w:val="000548EC"/>
    <w:rsid w:val="001873B2"/>
    <w:rsid w:val="001D2D4A"/>
    <w:rsid w:val="001D7B87"/>
    <w:rsid w:val="00295FC0"/>
    <w:rsid w:val="002B1B4F"/>
    <w:rsid w:val="002C0E7D"/>
    <w:rsid w:val="00323B43"/>
    <w:rsid w:val="003B4A4A"/>
    <w:rsid w:val="003D37D8"/>
    <w:rsid w:val="00426133"/>
    <w:rsid w:val="00426AF7"/>
    <w:rsid w:val="004358AB"/>
    <w:rsid w:val="0045144C"/>
    <w:rsid w:val="00454881"/>
    <w:rsid w:val="00460E4E"/>
    <w:rsid w:val="00466BC6"/>
    <w:rsid w:val="00495BED"/>
    <w:rsid w:val="00497832"/>
    <w:rsid w:val="005179AC"/>
    <w:rsid w:val="00523987"/>
    <w:rsid w:val="0056718C"/>
    <w:rsid w:val="00574ACA"/>
    <w:rsid w:val="00591CF8"/>
    <w:rsid w:val="005E6071"/>
    <w:rsid w:val="00607CF3"/>
    <w:rsid w:val="006B785E"/>
    <w:rsid w:val="00715019"/>
    <w:rsid w:val="00735930"/>
    <w:rsid w:val="00751E92"/>
    <w:rsid w:val="007C3254"/>
    <w:rsid w:val="007D060D"/>
    <w:rsid w:val="007D5340"/>
    <w:rsid w:val="007D5593"/>
    <w:rsid w:val="008627F2"/>
    <w:rsid w:val="00863772"/>
    <w:rsid w:val="008719A1"/>
    <w:rsid w:val="00884CA9"/>
    <w:rsid w:val="008B7726"/>
    <w:rsid w:val="00901DD8"/>
    <w:rsid w:val="009179AA"/>
    <w:rsid w:val="009E08E9"/>
    <w:rsid w:val="009E4437"/>
    <w:rsid w:val="009F13FC"/>
    <w:rsid w:val="00A65C2E"/>
    <w:rsid w:val="00A776F8"/>
    <w:rsid w:val="00AE3731"/>
    <w:rsid w:val="00B15FD5"/>
    <w:rsid w:val="00B520D5"/>
    <w:rsid w:val="00BD2AD9"/>
    <w:rsid w:val="00BD4717"/>
    <w:rsid w:val="00C052BA"/>
    <w:rsid w:val="00C3714B"/>
    <w:rsid w:val="00C447B1"/>
    <w:rsid w:val="00CC318E"/>
    <w:rsid w:val="00D27B79"/>
    <w:rsid w:val="00D31D50"/>
    <w:rsid w:val="00D320A4"/>
    <w:rsid w:val="00D7100E"/>
    <w:rsid w:val="00D75EA4"/>
    <w:rsid w:val="00E6072D"/>
    <w:rsid w:val="00E75608"/>
    <w:rsid w:val="00F02F3D"/>
    <w:rsid w:val="00FD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B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B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B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B4F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2B1B4F"/>
  </w:style>
  <w:style w:type="character" w:customStyle="1" w:styleId="apple-converted-space">
    <w:name w:val="apple-converted-space"/>
    <w:basedOn w:val="a0"/>
    <w:rsid w:val="002B1B4F"/>
  </w:style>
  <w:style w:type="paragraph" w:styleId="a5">
    <w:name w:val="Balloon Text"/>
    <w:basedOn w:val="a"/>
    <w:link w:val="Char1"/>
    <w:uiPriority w:val="99"/>
    <w:semiHidden/>
    <w:unhideWhenUsed/>
    <w:rsid w:val="002B1B4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B4F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671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1698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5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8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8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9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9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4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5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6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6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2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4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4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21</cp:revision>
  <dcterms:created xsi:type="dcterms:W3CDTF">2008-09-11T17:20:00Z</dcterms:created>
  <dcterms:modified xsi:type="dcterms:W3CDTF">2016-08-16T15:53:00Z</dcterms:modified>
</cp:coreProperties>
</file>