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8E" w:rsidRDefault="00A7768E" w:rsidP="00137542">
      <w:pPr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4"/>
          <w:szCs w:val="44"/>
        </w:rPr>
      </w:pPr>
    </w:p>
    <w:p w:rsidR="00137542" w:rsidRPr="00A7768E" w:rsidRDefault="00137542" w:rsidP="00E71C1F">
      <w:pPr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A7768E">
        <w:rPr>
          <w:rFonts w:ascii="微软雅黑" w:hAnsi="微软雅黑" w:cs="宋体"/>
          <w:color w:val="000000"/>
          <w:sz w:val="44"/>
          <w:szCs w:val="44"/>
        </w:rPr>
        <w:t>《极乐净土的门票》</w:t>
      </w:r>
    </w:p>
    <w:p w:rsidR="00137542" w:rsidRPr="00137542" w:rsidRDefault="00137542" w:rsidP="00E71C1F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A7768E" w:rsidRDefault="00137542" w:rsidP="00E71C1F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A7768E">
        <w:rPr>
          <w:rFonts w:ascii="punctuation" w:eastAsia="宋体" w:hAnsi="punctuation" w:cs="宋体"/>
          <w:color w:val="000000"/>
          <w:sz w:val="24"/>
          <w:szCs w:val="24"/>
        </w:rPr>
        <w:t>标签：神道法</w:t>
      </w:r>
      <w:r w:rsidR="00A37EC4" w:rsidRPr="00A7768E">
        <w:rPr>
          <w:rFonts w:ascii="punctuation" w:eastAsia="宋体" w:hAnsi="punctuation" w:cs="宋体"/>
          <w:color w:val="000000"/>
          <w:sz w:val="24"/>
          <w:szCs w:val="24"/>
        </w:rPr>
        <w:t>           2014</w:t>
      </w:r>
      <w:r w:rsidR="00A37EC4" w:rsidRPr="00A7768E">
        <w:rPr>
          <w:rFonts w:ascii="punctuation" w:eastAsia="宋体" w:hAnsi="punctuation" w:cs="宋体" w:hint="eastAsia"/>
          <w:color w:val="000000"/>
          <w:sz w:val="24"/>
          <w:szCs w:val="24"/>
        </w:rPr>
        <w:t>_</w:t>
      </w:r>
      <w:r w:rsidR="00A37EC4" w:rsidRPr="00A7768E">
        <w:rPr>
          <w:rFonts w:ascii="punctuation" w:eastAsia="宋体" w:hAnsi="punctuation" w:cs="宋体"/>
          <w:color w:val="000000"/>
          <w:sz w:val="24"/>
          <w:szCs w:val="24"/>
        </w:rPr>
        <w:t>09</w:t>
      </w:r>
      <w:r w:rsidR="00A37EC4" w:rsidRPr="00A7768E">
        <w:rPr>
          <w:rFonts w:ascii="punctuation" w:eastAsia="宋体" w:hAnsi="punctuation" w:cs="宋体" w:hint="eastAsia"/>
          <w:color w:val="000000"/>
          <w:sz w:val="24"/>
          <w:szCs w:val="24"/>
        </w:rPr>
        <w:t>_</w:t>
      </w:r>
      <w:r w:rsidRPr="00A7768E">
        <w:rPr>
          <w:rFonts w:ascii="punctuation" w:eastAsia="宋体" w:hAnsi="punctuation" w:cs="宋体"/>
          <w:color w:val="000000"/>
          <w:sz w:val="24"/>
          <w:szCs w:val="24"/>
        </w:rPr>
        <w:t>14</w:t>
      </w:r>
    </w:p>
    <w:p w:rsidR="00137542" w:rsidRPr="00137542" w:rsidRDefault="00137542" w:rsidP="00E71C1F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137542" w:rsidRDefault="00137542" w:rsidP="00E71C1F">
      <w:pPr>
        <w:adjustRightInd/>
        <w:snapToGrid/>
        <w:spacing w:after="0" w:line="288" w:lineRule="atLeast"/>
        <w:ind w:firstLineChars="300" w:firstLine="66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605555" cy="3017432"/>
            <wp:effectExtent l="19050" t="0" r="4545" b="0"/>
            <wp:docPr id="42" name="图片 4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55" cy="301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661" w:rsidRDefault="00C3666F" w:rsidP="00C3666F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    </w:t>
      </w:r>
    </w:p>
    <w:p w:rsidR="00C3666F" w:rsidRPr="00D5351C" w:rsidRDefault="00BA4661" w:rsidP="00C3666F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    </w:t>
      </w:r>
      <w:r w:rsidR="00C3666F"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C3666F" w:rsidRPr="00A7768E" w:rsidRDefault="00C3666F" w:rsidP="00C3666F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C3666F" w:rsidRDefault="00C3666F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000000"/>
          <w:sz w:val="36"/>
          <w:szCs w:val="36"/>
        </w:rPr>
      </w:pPr>
    </w:p>
    <w:p w:rsidR="00C3666F" w:rsidRDefault="00C3666F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000000"/>
          <w:sz w:val="36"/>
          <w:szCs w:val="36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10:41:26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果果，解脱了秽土轮回，进入神性轮回。神界的轮回是怎样的？有几道呐？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10:42:25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只有这里所说的善道情境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10:43:53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就是在神界轮回吧，只有至善，没有伪善。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10:44:04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是的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因为那里，人人懂得生命本性，只上演慈悲，平等，的实相戏剧。</w:t>
      </w:r>
    </w:p>
    <w:p w:rsidR="00137542" w:rsidRPr="00137542" w:rsidRDefault="00137542" w:rsidP="00597783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10:45:09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神界轮回的话，还是会换身体吗？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对那里的情况比较好奇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10:46:05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身体是载具，当然随便换了。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10:47:03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就像脱衣服一样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10:47:05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社会稳定，科技异常发达，灵性也异常发达。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和这里比较，相当的异常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10:48:49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这里就像井底之蛙</w:t>
      </w:r>
    </w:p>
    <w:p w:rsidR="00137542" w:rsidRDefault="00137542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000000"/>
          <w:sz w:val="36"/>
          <w:szCs w:val="36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10:50:53 </w:t>
      </w:r>
    </w:p>
    <w:p w:rsidR="00070D55" w:rsidRDefault="00070D55" w:rsidP="00137542">
      <w:pPr>
        <w:adjustRightInd/>
        <w:snapToGrid/>
        <w:spacing w:after="0" w:line="288" w:lineRule="atLeast"/>
        <w:rPr>
          <w:rFonts w:ascii="宋体" w:eastAsia="宋体" w:hAnsi="宋体" w:cs="宋体" w:hint="eastAsia"/>
          <w:color w:val="000000"/>
          <w:sz w:val="36"/>
          <w:szCs w:val="36"/>
        </w:rPr>
      </w:pP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依果: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我们平时感受到的上帝佛，只是看到了他的一个创意的存在，这是在法的层面。比如阿弥陀佛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48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愿这一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创意，拷贝成西方极乐世界存在，这是在世间宇宙的层面。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----宇宙是拷贝品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10:51:31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西方极乐世界是世间宇宙，在三界内？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10:51:50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赞，这是创世源代码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你说的是相的表现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10:53:12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三界内是六道轮回的秽土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是虚幻的世界。</w:t>
      </w:r>
    </w:p>
    <w:p w:rsidR="00E57062" w:rsidRPr="00597783" w:rsidRDefault="00E5706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活在虚幻世界里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10:54:00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西方极乐世界这个相在不在三界内呢？不在的话，它在神界吗？</w:t>
      </w:r>
    </w:p>
    <w:p w:rsidR="00137542" w:rsidRPr="00137542" w:rsidRDefault="0013754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10:54:47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净土就是神界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西方极乐世界是净土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10:56:37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那些带业往生西方极乐世界的人，还没有看到神界实相，也可以进入神界？他们还没有消完的业力怎么办呐？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10:59:49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禅定如何消除呢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 </w:t>
      </w:r>
      <w:r w:rsidRPr="00137542">
        <w:rPr>
          <w:rFonts w:ascii="宋体" w:eastAsia="宋体" w:hAnsi="宋体" w:cs="宋体"/>
          <w:color w:val="000000"/>
          <w:sz w:val="36"/>
          <w:szCs w:val="36"/>
        </w:rPr>
        <w:t>不执着即可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984806" w:themeColor="accent6" w:themeShade="80"/>
          <w:sz w:val="36"/>
          <w:szCs w:val="36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10:57:53 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984806" w:themeColor="accent6" w:themeShade="80"/>
          <w:sz w:val="36"/>
          <w:szCs w:val="36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在禅定中消除</w:t>
      </w:r>
    </w:p>
    <w:p w:rsidR="00137542" w:rsidRPr="00070D55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43634" w:themeColor="accent2" w:themeShade="BF"/>
          <w:sz w:val="36"/>
          <w:szCs w:val="36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消完了，就花开见佛了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br/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br/>
      </w:r>
      <w:r w:rsidRPr="00070D55">
        <w:rPr>
          <w:rFonts w:ascii="宋体" w:eastAsia="宋体" w:hAnsi="宋体" w:cs="Times New Roman" w:hint="eastAsia"/>
          <w:color w:val="943634" w:themeColor="accent2" w:themeShade="BF"/>
          <w:sz w:val="36"/>
          <w:szCs w:val="36"/>
        </w:rPr>
        <w:t>依果(605002560) 10:58:37 </w:t>
      </w:r>
    </w:p>
    <w:p w:rsidR="00137542" w:rsidRPr="00070D55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43634" w:themeColor="accent2" w:themeShade="BF"/>
          <w:sz w:val="36"/>
          <w:szCs w:val="36"/>
        </w:rPr>
      </w:pPr>
      <w:r w:rsidRPr="00070D55">
        <w:rPr>
          <w:rFonts w:ascii="宋体" w:eastAsia="宋体" w:hAnsi="宋体" w:cs="宋体" w:hint="eastAsia"/>
          <w:color w:val="943634" w:themeColor="accent2" w:themeShade="BF"/>
          <w:sz w:val="36"/>
          <w:szCs w:val="36"/>
        </w:rPr>
        <w:t>五方佛世界都是净土世界，即神界。</w:t>
      </w:r>
    </w:p>
    <w:p w:rsidR="00137542" w:rsidRPr="00137542" w:rsidRDefault="00137542" w:rsidP="00597783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水天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(656127819) 11:01:28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到底什么样的人有资格往生净土呢？只靠念佛可以么？是不是到了净土就是不退转菩萨呢？修行赞美法，最后会往生到哪里？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空性幻化小和尚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(1207106203) 11:02:22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赞，有所谓的带业往生么，二元习气未消尽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11:03:09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我也困惑这个问题好长时间了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11:03:30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这是些好问题，我们细细说说。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11:07:34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带业往生，是无量觉者的愿力。</w:t>
      </w:r>
    </w:p>
    <w:p w:rsidR="00137542" w:rsidRPr="00137542" w:rsidRDefault="00137542" w:rsidP="00597783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11:08:31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往生到神界的，和证道空性回归神界的，有什么不同呢？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11:08:39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他的世界就有很多处理这些没有实证空性存在的地方。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这些人，被限制在一定范围内，不能参与那世界的社会活动。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空性幻化小和尚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(1207106203) 11:10:47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赞，但是在神界边缘修行，太过舒适，带业往生的人需要漫长的劫数才能成就吧，所以还是来到善恶参半的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3d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11:11:06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这些人，可以禅定修行，直至证悟第一空性，才可落地出世。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11:11:53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他们可以闻法么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11:12:10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没有任何违缘打扰他的修行，这点非常重要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水天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(656127819) 11:12:25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那在证悟空性之前，是不是也没有这个世界的二元的种种苦恼呢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11:13:18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当然没有。</w:t>
      </w:r>
    </w:p>
    <w:p w:rsidR="00E57062" w:rsidRPr="00597783" w:rsidRDefault="00E57062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984806" w:themeColor="accent6" w:themeShade="80"/>
          <w:sz w:val="36"/>
          <w:szCs w:val="36"/>
        </w:rPr>
      </w:pP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lastRenderedPageBreak/>
        <w:t>还不能闻西方净土法。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11:13:30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西方极乐世界，有没有成住坏空？神界的佛土有没有成住坏空呢？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水天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(656127819) 11:14:31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那没证悟空性的在极乐世界的修行比这个世界是快还是慢呢？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11:14:56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神界众生，空明圆融，对成住坏空有神性的一元阐释。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11:15:55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就是净土世界在相上,还是有成住坏空吧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11:16:18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对于真修者来说，在西方极乐达到初地涅槃，比在我们这里要漫长的多。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11:17:13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但没有逆缘一定会成就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, 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对吧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11:19:21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在极乐世界证得第一空性后，他们是参加神界的社会活动 还是 必须来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3d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地球投身修行呢？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punctuation" w:eastAsia="宋体" w:hAnsi="punctuation" w:cs="宋体"/>
          <w:color w:val="984806" w:themeColor="accent6" w:themeShade="8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11:19:27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lastRenderedPageBreak/>
        <w:t>成住坏空是秽土魔地法则，不适合净土法则，在那里，没有人太关注这个问题，换句话来说，这根本就不是问题。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衣服坏了，回炉会成为更喜欢的样貌。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谁还会在乎，这衣服曾经坏过的事情呢？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11:21:06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出来混的很少。都是有夙愿未了的才来。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punctuation" w:eastAsia="宋体" w:hAnsi="punctuation" w:cs="宋体"/>
          <w:color w:val="984806" w:themeColor="accent6" w:themeShade="8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11:21:57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到底什么样的人有资格往生净土呢？只靠念佛可以么？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11:22:21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那里出来的，都知道怎么能回去。都能最终成就。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11:22:47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门票是吧？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11:22:58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0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11:23:53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实证空性的最有资格了。</w:t>
      </w:r>
    </w:p>
    <w:p w:rsidR="00137542" w:rsidRPr="00070D55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43634" w:themeColor="accent2" w:themeShade="BF"/>
          <w:sz w:val="21"/>
          <w:szCs w:val="21"/>
        </w:rPr>
      </w:pPr>
      <w:r w:rsidRPr="00070D55">
        <w:rPr>
          <w:rFonts w:ascii="宋体" w:eastAsia="宋体" w:hAnsi="宋体" w:cs="宋体" w:hint="eastAsia"/>
          <w:color w:val="943634" w:themeColor="accent2" w:themeShade="BF"/>
          <w:sz w:val="36"/>
          <w:szCs w:val="36"/>
        </w:rPr>
        <w:t>哪个世界，净土都可以去，当然包括西方极乐世界。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70D55">
        <w:rPr>
          <w:rFonts w:ascii="punctuation" w:eastAsia="宋体" w:hAnsi="punctuation" w:cs="宋体"/>
          <w:color w:val="943634" w:themeColor="accent2" w:themeShade="BF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11:24:08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在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3d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地球证空性速度更快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水天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(656127819) 11:24:16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神界的教主和众生能相互往来，去彼此的世界么？需要交通工具，还是只靠神识。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11:25:23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没证悟空性的，只有西方极乐世界，可以带着秽土的细微习气，往生那里，这是创世者，无量觉者的愿力所致。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11:26:58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去那的最低要求是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11:27:15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念佛往生西方世界，是有最低门槛要求的。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(949779430) 11:28:53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净土世界最后会随着宇宙坏空而回归本源吗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那些佛菩萨也是种生命存在最后不用回归本源这么爽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11:30:36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那些看到西方三圣来接引的，会不会有魔伪装成三圣来接引的情况呢？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11:32:19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在人死时（迁识）那一刻，你必须发心念诵阿弥陀佛（无量觉者）名。别无它念，哪怕是暂时的心性抑制住其它杂念，也可以成功被接引至西方世界投生。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11:32:22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有些人做梦梦到 自己养的动物死后，动物投梦来说西方三圣来接引了。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水天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(656127819) 11:34:15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到了极乐世界之后，还能和这个世界沟通么？很多人说是往生了，可从此也断了消息。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11:34:19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不会有魔来接引的，除非你那时生出怀疑是魔伪装的杂念了，那就是魔了，不会往生西方净土了。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punctuation" w:eastAsia="宋体" w:hAnsi="punctuation" w:cs="宋体"/>
          <w:color w:val="984806" w:themeColor="accent6" w:themeShade="8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11:34:28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看来临终念佛号七天是对的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11:36:05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这样，感觉往生西方还是比较容易。嘻嘻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依果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(605002560) 11:36:07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去了之后，一般不会沟通什么了。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尤其是，那些带业往生的，就更不会沟通了。</w:t>
      </w:r>
    </w:p>
    <w:p w:rsidR="00137542" w:rsidRPr="00137542" w:rsidRDefault="0013754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11:39:27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等到有一天，往生者成就大菩萨了，就会回来度化与你，那时，早已面目而非了，你也不会是你当年的时空样貌，他也不会是了，在魔地，就如萍水相逢之境。</w:t>
      </w:r>
    </w:p>
    <w:p w:rsidR="00E57062" w:rsidRPr="00137542" w:rsidRDefault="0013754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="00E57062" w:rsidRPr="00137542">
        <w:rPr>
          <w:rFonts w:ascii="宋体" w:eastAsia="宋体" w:hAnsi="宋体" w:cs="宋体" w:hint="eastAsia"/>
          <w:color w:val="000000"/>
          <w:sz w:val="36"/>
          <w:szCs w:val="36"/>
        </w:rPr>
        <w:t>无聊</w:t>
      </w:r>
      <w:r w:rsidR="00E57062"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11:36:55 </w:t>
      </w:r>
    </w:p>
    <w:p w:rsidR="00E57062" w:rsidRPr="00137542" w:rsidRDefault="00E5706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去了之后，就是一直的禅定吧</w:t>
      </w:r>
    </w:p>
    <w:p w:rsidR="00E57062" w:rsidRPr="00137542" w:rsidRDefault="00E5706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我听到好多个往生西方的事例了。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 </w:t>
      </w:r>
    </w:p>
    <w:p w:rsidR="00E57062" w:rsidRPr="00137542" w:rsidRDefault="00E5706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网络上的</w:t>
      </w:r>
    </w:p>
    <w:p w:rsidR="00E57062" w:rsidRDefault="00E57062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000000"/>
          <w:sz w:val="36"/>
          <w:szCs w:val="36"/>
        </w:rPr>
      </w:pPr>
    </w:p>
    <w:p w:rsidR="00E57062" w:rsidRDefault="00E57062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000000"/>
          <w:sz w:val="36"/>
          <w:szCs w:val="36"/>
        </w:rPr>
      </w:pP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11:40:42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对，禅定是实证空性的方便法门。</w:t>
      </w:r>
    </w:p>
    <w:p w:rsidR="00137542" w:rsidRPr="00137542" w:rsidRDefault="00137542" w:rsidP="00E5706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11:41:28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没有问题了吗？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11:41:53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我没有了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维维尼奥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(949779430) 11:42:11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我那个回归本源的问题问题,都不会回归吧？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11:42:11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就在门口转悠啊</w:t>
      </w:r>
    </w:p>
    <w:p w:rsidR="00E57062" w:rsidRPr="00597783" w:rsidRDefault="00E57062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984806" w:themeColor="accent6" w:themeShade="80"/>
          <w:sz w:val="36"/>
          <w:szCs w:val="36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11:42:23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5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11:43:09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净土即本源世界，人人是本性显化，没有封印。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不会尔虞我诈，两元做作，污秽不堪。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人人具大神通，空明尽现，智慧超凡，龌蹉伎俩无处藏身。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punctuation" w:eastAsia="宋体" w:hAnsi="punctuation" w:cs="宋体"/>
          <w:color w:val="984806" w:themeColor="accent6" w:themeShade="8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11:48:18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lastRenderedPageBreak/>
        <w:t>这样的存在，在那里，只能在花骨朵里暂时禅定，实证空性本性了。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现在说西方极乐世界呢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空性幻化小和尚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(1207106203) 11:49:50</w:t>
      </w: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赞果师，名字取什么？</w:t>
      </w:r>
    </w:p>
    <w:p w:rsidR="00137542" w:rsidRPr="00070D55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43634" w:themeColor="accent2" w:themeShade="BF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070D55">
        <w:rPr>
          <w:rFonts w:ascii="宋体" w:eastAsia="宋体" w:hAnsi="宋体" w:cs="宋体" w:hint="eastAsia"/>
          <w:color w:val="943634" w:themeColor="accent2" w:themeShade="BF"/>
          <w:sz w:val="36"/>
          <w:szCs w:val="36"/>
        </w:rPr>
        <w:t>依果</w:t>
      </w:r>
      <w:r w:rsidRPr="00070D55">
        <w:rPr>
          <w:rFonts w:ascii="宋体" w:eastAsia="宋体" w:hAnsi="宋体" w:cs="Times New Roman" w:hint="eastAsia"/>
          <w:color w:val="943634" w:themeColor="accent2" w:themeShade="BF"/>
          <w:sz w:val="36"/>
          <w:szCs w:val="36"/>
        </w:rPr>
        <w:t>(605002560) 11:50:29 </w:t>
      </w:r>
    </w:p>
    <w:p w:rsidR="00137542" w:rsidRPr="00070D55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43634" w:themeColor="accent2" w:themeShade="BF"/>
          <w:sz w:val="21"/>
          <w:szCs w:val="21"/>
        </w:rPr>
      </w:pPr>
      <w:r w:rsidRPr="00070D55">
        <w:rPr>
          <w:rFonts w:ascii="宋体" w:eastAsia="宋体" w:hAnsi="宋体" w:cs="宋体" w:hint="eastAsia"/>
          <w:color w:val="943634" w:themeColor="accent2" w:themeShade="BF"/>
          <w:sz w:val="36"/>
          <w:szCs w:val="36"/>
        </w:rPr>
        <w:t>《极乐净土的门票》</w:t>
      </w:r>
    </w:p>
    <w:p w:rsidR="00137542" w:rsidRPr="00070D55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43634" w:themeColor="accent2" w:themeShade="BF"/>
          <w:sz w:val="21"/>
          <w:szCs w:val="21"/>
        </w:rPr>
      </w:pPr>
      <w:r w:rsidRPr="00070D55">
        <w:rPr>
          <w:rFonts w:ascii="宋体" w:eastAsia="宋体" w:hAnsi="宋体" w:cs="宋体" w:hint="eastAsia"/>
          <w:color w:val="943634" w:themeColor="accent2" w:themeShade="BF"/>
          <w:sz w:val="36"/>
          <w:szCs w:val="36"/>
        </w:rPr>
        <w:br/>
        <w:t>依果</w:t>
      </w:r>
      <w:r w:rsidRPr="00070D55">
        <w:rPr>
          <w:rFonts w:ascii="宋体" w:eastAsia="宋体" w:hAnsi="宋体" w:cs="Times New Roman" w:hint="eastAsia"/>
          <w:color w:val="943634" w:themeColor="accent2" w:themeShade="BF"/>
          <w:sz w:val="36"/>
          <w:szCs w:val="36"/>
        </w:rPr>
        <w:t>(605002560) 11:50:37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1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无聊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(2738604423) 11:50:42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感谢果果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11:50:45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070D55" w:rsidRDefault="00070D55" w:rsidP="00137542">
      <w:pPr>
        <w:adjustRightInd/>
        <w:snapToGrid/>
        <w:spacing w:after="0" w:line="288" w:lineRule="atLeast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(949779430) 11:50:58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觉者是空性存在，有欲望才会创造，按理觉者没有欲望了，为何还要创造净土世界比如西方世界呢</w:t>
      </w:r>
    </w:p>
    <w:p w:rsidR="00070D55" w:rsidRDefault="00070D55" w:rsidP="00137542">
      <w:pPr>
        <w:adjustRightInd/>
        <w:snapToGrid/>
        <w:spacing w:after="0" w:line="288" w:lineRule="atLeast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这种欲望不是世俗欲望吧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11:52:08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问题太少了。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070D55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43634" w:themeColor="accent2" w:themeShade="BF"/>
          <w:sz w:val="21"/>
          <w:szCs w:val="21"/>
        </w:rPr>
      </w:pPr>
      <w:r w:rsidRPr="00070D55">
        <w:rPr>
          <w:rFonts w:ascii="宋体" w:eastAsia="宋体" w:hAnsi="宋体" w:cs="宋体" w:hint="eastAsia"/>
          <w:color w:val="943634" w:themeColor="accent2" w:themeShade="BF"/>
          <w:sz w:val="36"/>
          <w:szCs w:val="36"/>
        </w:rPr>
        <w:t>用词不精准，觉者的欲望只有一个，慈航永度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(949779430) 11:53:35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(949779430) 11:54:42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没有五蕴六识，都是空性存在，那菩萨和佛的境界差距在哪呢</w:t>
      </w:r>
    </w:p>
    <w:p w:rsidR="00137542" w:rsidRPr="00137542" w:rsidRDefault="00137542" w:rsidP="00070D55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频率上不同，体现在那些地方额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11:56:57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菩萨是给佛觉打工的。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佛觉有实体世界，是老板大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boss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11:58:08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修行赞美法，最低要求是证得空性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, 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时吧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11:59:01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不是，赞美法是空性之法的前行法，为实证空性打基础的。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(949779430) 12:04:03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我觉得佛菩萨只想着度人，加持国土，这种慈悲是不是一种低廉的受果位限制的慈悲呢，会不会也是游戏的一部分，救人的不断下界，世俗的不断证悟，往返魔界 听起来像一场总的游戏程序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12:06:10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这是秽土魔地的情景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第三宇宙的光景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12:06:45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哦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, 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空性之法是用来证空性的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, 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是吧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12:07:03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是的。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第二宇宙没有救人一说。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只有极乐的实相生活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(949779430) 12:07:42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佛的能力好像也有限，来到三界救度其幻身也要受到因果吧，一旦有了恶根貌似还要轮回吗？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12:08:19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那是你，不是觉。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觉者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3</w:t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位一体身，于任何时空都不会改变的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12:12:08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2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12:12:18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修行赞美法到什么程度可以修空性之法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12:12:35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圆满之后啊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能真心的赞美一切秽土幻化了。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12:13:48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而归于本性之时。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透过现象看到有本质存在之时。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12:22:02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通过赞美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, 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意识逐渐开放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, 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心眼就能看到本质呢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?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</w:t>
      </w:r>
      <w:r w:rsidRPr="00597783">
        <w:rPr>
          <w:rFonts w:ascii="宋体" w:eastAsia="宋体" w:hAnsi="宋体" w:cs="Times New Roman" w:hint="eastAsia"/>
          <w:color w:val="984806" w:themeColor="accent6" w:themeShade="80"/>
          <w:sz w:val="36"/>
          <w:szCs w:val="36"/>
        </w:rPr>
        <w:t>(605002560) 12:26:10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最终量变到质变。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透过现象一定能看到本质，人人如此，都有慧根，都有佛觉性。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</w:t>
      </w:r>
      <w:r w:rsidRPr="00137542">
        <w:rPr>
          <w:rFonts w:ascii="宋体" w:eastAsia="宋体" w:hAnsi="宋体" w:cs="Times New Roman" w:hint="eastAsia"/>
          <w:color w:val="000000"/>
          <w:sz w:val="36"/>
          <w:szCs w:val="36"/>
        </w:rPr>
        <w:t>(2879911215) 12:28:04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明白  </w:t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住在边境的精灵(848912498) 10:41:50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实证空性后，报身展现，去往哪个净土是由自身愿力决定的吧？何时发去到哪个净土的愿力？我们现在知道的净土太少了。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10:43:22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五方佛土都是净土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10:43:42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只有这五方净土，是我们可以去的吗？不是有无量的佛土世界吗？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10:47:10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这是实相宇宙的五方位佛土总持，就如十方世界，是方位的分布，其中，只要符合一元世界的程序规则的觉者世界，都是净土世界，这是最重要的标准。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住在边境的精灵(848912498) 11:24:06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只有五方佛的佛土，才是先进文明的净土吧？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11:24:53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是的，能量频率最高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10:53:58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耶稣自称上帝的亲儿子，自然是十地菩萨了。</w:t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  <w:t>每个地方宇宙的创始者都是一方世界的上帝。</w:t>
      </w: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10:57:04 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觉者就是上帝了。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27维度之上，就是上帝聚集的世界</w:t>
      </w: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宇宙本体，上帝总持。</w:t>
      </w:r>
      <w:r w:rsidRPr="00E57062">
        <w:rPr>
          <w:rFonts w:ascii="punctuation" w:eastAsia="宋体" w:hAnsi="punctuation" w:cs="宋体"/>
          <w:color w:val="244061" w:themeColor="accent1" w:themeShade="8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维维尼奥(949779430) 10:59:24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这么说耶稣宣扬的爱应该对应神界的慈悲爱而不是魔界的世俗爱了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11:01:12 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是啊，只是讲得不很详细，对于神地的阐释，只有窄门一说。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大部分讲了魔地世界的事情，就像佛教的小乘法门。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空性熊猫(2879911215) 11:02:29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果果, 信耶稣或真主的人们 有可能去神地净土么? 这个回答了么?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11:03:54 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其它宗教是否能去净土，这个情况和佛教的情况一模</w:t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lastRenderedPageBreak/>
        <w:t>一样的。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11:04:27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能否去，都是临终一念来决定的吧</w:t>
      </w: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11:05:24 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有即身成就的，活着就可以去的。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11:00:44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净土功课是学习应用创世法则吗？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11:02:40 </w:t>
      </w:r>
      <w:r w:rsidRPr="00E57062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神地学习创世的技巧，可以这么说。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空性幻化小和尚(1207106203) 11:04:59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赞果师，能讲讲其它世界的游戏规则么，完全超乎想象的，比如完全不同于六道轮回的其它魔地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八道轮回 十道轮回 我猜有吧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11:07:54 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两元对峙是秽土世界的基本特征。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在哪里都大同小异。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水天(656127819) 11:08:25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那净土世界有规则存在么？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11:08:59 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有啊，就是没有两元对峙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lastRenderedPageBreak/>
        <w:t>一元存在。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空性幻化小和尚(1207106203) 11:10:26 </w:t>
      </w:r>
      <w:r w:rsidRPr="0013754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净土也会打打杀杀吧，反正都是一元游戏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11:11:15 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净土不会打打杀杀。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打打杀杀是两元心作祟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净土存在就不会做堕入两元单边的事情。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具体色相细节，自己禅定就能看清了。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维维尼奥(949779430) 11:15:09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神通在出离魔界后就已俱足了吧？觉者佛都是佛却还有果味上的差距，如27d和39d的差距体现在哪呢？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11:16:15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在哪个宇宙空间意识，这和星球意识和个体意识都有关系。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宇宙本就是全息的存在。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  <w:t>依果(605002560) 11:18:59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对于觉者来说，差距在于，化现的佛土的圆满程度不同。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都是佛土，差距还是很大的。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比如婆娑世界和极乐世界差距就很大。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维维尼奥(949779430) 11:19:50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哦，一个化现秽土魔界，一个化现神界净土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11:21:13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其中游戏内容完全不同。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11:29:41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都是拥有无二本性的真我生命在宇宙不同游乐场的游乐体验。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婆娑世界是释迦佛的佛土，那它和五方位佛土是什么关系呢？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11:23:15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邻居，大日如来的分身。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空性幻化小和尚(1207106203) 11:22:02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佛设计二元世界的初衷是什么，其实就是为了丰富的体验吧，或者说二元世界不需要什么初衷，就是必须存在的。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我就想，为何一开始不一直在净土三善道轮回呢，就不创造什么二元了？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11:26:14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秽土世界是宇宙的慈悲化现的世界。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  <w:t>依果(605002560) 11:27:18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首先有一点，人人本性无别，觉性天然。</w:t>
      </w:r>
    </w:p>
    <w:p w:rsidR="00070D55" w:rsidRDefault="00070D55" w:rsidP="00137542">
      <w:pPr>
        <w:adjustRightInd/>
        <w:snapToGrid/>
        <w:spacing w:after="0" w:line="288" w:lineRule="atLeast"/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</w:pP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其次，物以类聚，人以群分。</w:t>
      </w: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  <w:t>依果(605002560) 11:29:01</w:t>
      </w: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lastRenderedPageBreak/>
        <w:t>两元性是生命的本性化现的。</w:t>
      </w: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</w:p>
    <w:p w:rsidR="00137542" w:rsidRPr="00E5706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E57062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本性的两个方向，魔地，神地，都是宇宙本体。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11:33:31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入魔道的昏天黑地。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入神道的清明透乐。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 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11:35:39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两者的关系是，魔道诱惑生命堕落。</w:t>
      </w:r>
      <w:r w:rsidRPr="00597783">
        <w:rPr>
          <w:rFonts w:ascii="punctuation" w:eastAsia="宋体" w:hAnsi="punctuation" w:cs="宋体"/>
          <w:color w:val="984806" w:themeColor="accent6" w:themeShade="80"/>
          <w:sz w:val="21"/>
          <w:szCs w:val="21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神道救度生命解脱喜乐。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都是觉者世界的游戏场。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维维尼奥(949779430) 11:38:41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那些早期的觉者怎么来的，也都是证悟而来还是本来就有</w:t>
      </w:r>
    </w:p>
    <w:p w:rsidR="00597783" w:rsidRDefault="00597783" w:rsidP="00137542">
      <w:pPr>
        <w:adjustRightInd/>
        <w:snapToGrid/>
        <w:spacing w:after="0" w:line="288" w:lineRule="atLeast"/>
        <w:rPr>
          <w:rFonts w:ascii="宋体" w:eastAsia="宋体" w:hAnsi="宋体" w:cs="宋体"/>
          <w:color w:val="000000"/>
          <w:sz w:val="36"/>
          <w:szCs w:val="36"/>
        </w:rPr>
      </w:pP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11:40:18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没有早期的觉者，就那样子就存在了，无始无终。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住在边境的精灵(848912498) 11:45:45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以地球时间参考，西方净土世界的时间比地球快多少？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11:47:36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两个量级，无法比。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西方净土的星球都是很大很平，材质很好，很安详的。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11:48:09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哇，净土真美好！我们现在这个是垃圾世界啊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空性幻化小和尚(1207106203) 11:49:28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果师，黄粱梦的境界，比如您于禅定中看清我们的所有前世，回来才过一秒钟，我们的字还没打完呢，是这样吧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11:49:46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是的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  <w:t>空性幻化小和尚(1207106203) 11:50:13</w:t>
      </w:r>
    </w:p>
    <w:p w:rsidR="00137542" w:rsidRPr="00137542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t>好玩死了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13754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依果(605002560) 11:50:38</w:t>
      </w:r>
    </w:p>
    <w:p w:rsidR="00137542" w:rsidRPr="00597783" w:rsidRDefault="00137542" w:rsidP="00137542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984806" w:themeColor="accent6" w:themeShade="80"/>
          <w:sz w:val="21"/>
          <w:szCs w:val="21"/>
        </w:rPr>
      </w:pPr>
      <w:r w:rsidRPr="00597783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t>一念过春秋大梦，梦醒亿万年。</w:t>
      </w:r>
    </w:p>
    <w:p w:rsidR="006E5C78" w:rsidRPr="006E5C78" w:rsidRDefault="006E5C78" w:rsidP="00137542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F8" w:rsidRDefault="00FD31F8" w:rsidP="0026178A">
      <w:pPr>
        <w:spacing w:after="0"/>
      </w:pPr>
      <w:r>
        <w:separator/>
      </w:r>
    </w:p>
  </w:endnote>
  <w:endnote w:type="continuationSeparator" w:id="1">
    <w:p w:rsidR="00FD31F8" w:rsidRDefault="00FD31F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F8" w:rsidRDefault="00FD31F8" w:rsidP="0026178A">
      <w:pPr>
        <w:spacing w:after="0"/>
      </w:pPr>
      <w:r>
        <w:separator/>
      </w:r>
    </w:p>
  </w:footnote>
  <w:footnote w:type="continuationSeparator" w:id="1">
    <w:p w:rsidR="00FD31F8" w:rsidRDefault="00FD31F8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99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D56D3"/>
    <w:rsid w:val="006E5C78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FE0"/>
    <w:rsid w:val="00911C97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064F"/>
    <w:rsid w:val="00DB2D22"/>
    <w:rsid w:val="00DB3CCB"/>
    <w:rsid w:val="00DC21E5"/>
    <w:rsid w:val="00E07D6E"/>
    <w:rsid w:val="00E51E8C"/>
    <w:rsid w:val="00E57062"/>
    <w:rsid w:val="00E619B4"/>
    <w:rsid w:val="00E71C1F"/>
    <w:rsid w:val="00E722FD"/>
    <w:rsid w:val="00E95152"/>
    <w:rsid w:val="00E95285"/>
    <w:rsid w:val="00E95B34"/>
    <w:rsid w:val="00EA394E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20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98</cp:revision>
  <dcterms:created xsi:type="dcterms:W3CDTF">2008-09-11T17:20:00Z</dcterms:created>
  <dcterms:modified xsi:type="dcterms:W3CDTF">2016-06-23T14:20:00Z</dcterms:modified>
</cp:coreProperties>
</file>