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79" w:rsidRDefault="00691479" w:rsidP="0012702F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12702F" w:rsidRPr="0012702F" w:rsidRDefault="0012702F" w:rsidP="0012702F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215868" w:themeColor="accent5" w:themeShade="80"/>
          <w:sz w:val="18"/>
          <w:szCs w:val="18"/>
        </w:rPr>
      </w:pPr>
      <w:r w:rsidRPr="0012702F">
        <w:rPr>
          <w:rFonts w:ascii="微软雅黑" w:hAnsi="微软雅黑" w:cs="宋体" w:hint="eastAsia"/>
          <w:color w:val="215868" w:themeColor="accent5" w:themeShade="80"/>
          <w:sz w:val="39"/>
          <w:szCs w:val="39"/>
        </w:rPr>
        <w:t>《不昧因果》</w:t>
      </w:r>
    </w:p>
    <w:p w:rsidR="0012702F" w:rsidRDefault="0012702F" w:rsidP="0012702F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</w:p>
    <w:p w:rsidR="0012702F" w:rsidRDefault="0012702F" w:rsidP="0012702F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微软雅黑" w:hAnsi="微软雅黑" w:hint="eastAsia"/>
          <w:color w:val="293233"/>
          <w:sz w:val="21"/>
          <w:szCs w:val="21"/>
          <w:shd w:val="clear" w:color="auto" w:fill="FFFFFF"/>
        </w:rPr>
        <w:t>标签：第一空性法                      2014-11-16</w:t>
      </w:r>
    </w:p>
    <w:p w:rsidR="0012702F" w:rsidRDefault="0012702F" w:rsidP="0012702F">
      <w:pPr>
        <w:shd w:val="clear" w:color="auto" w:fill="FFFFFF"/>
        <w:adjustRightInd/>
        <w:snapToGrid/>
        <w:spacing w:after="0"/>
        <w:jc w:val="center"/>
        <w:rPr>
          <w:rFonts w:ascii="仿宋" w:eastAsia="仿宋" w:hAnsi="微软雅黑" w:cs="宋体" w:hint="eastAsia"/>
          <w:color w:val="000000"/>
          <w:sz w:val="36"/>
          <w:szCs w:val="36"/>
        </w:rPr>
      </w:pPr>
    </w:p>
    <w:p w:rsidR="0012702F" w:rsidRDefault="0012702F" w:rsidP="0012702F">
      <w:pPr>
        <w:shd w:val="clear" w:color="auto" w:fill="FFFFFF"/>
        <w:adjustRightInd/>
        <w:snapToGrid/>
        <w:spacing w:after="0"/>
        <w:jc w:val="center"/>
        <w:rPr>
          <w:rFonts w:ascii="仿宋" w:eastAsia="仿宋" w:hAnsi="微软雅黑" w:cs="宋体" w:hint="eastAsia"/>
          <w:color w:val="000000"/>
          <w:sz w:val="36"/>
          <w:szCs w:val="36"/>
        </w:rPr>
      </w:pP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000000"/>
          <w:sz w:val="36"/>
          <w:szCs w:val="36"/>
        </w:rPr>
        <w:t>作者：依果</w:t>
      </w:r>
    </w:p>
    <w:p w:rsidR="0012702F" w:rsidRPr="0012702F" w:rsidRDefault="00691479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>
        <w:rPr>
          <w:rFonts w:ascii="微软雅黑" w:hAnsi="微软雅黑" w:cs="宋体" w:hint="eastAsia"/>
          <w:color w:val="444444"/>
          <w:sz w:val="21"/>
          <w:szCs w:val="21"/>
        </w:rPr>
        <w:br/>
      </w:r>
      <w:r>
        <w:rPr>
          <w:rFonts w:ascii="微软雅黑" w:hAnsi="微软雅黑" w:cs="宋体" w:hint="eastAsia"/>
          <w:color w:val="444444"/>
          <w:sz w:val="21"/>
          <w:szCs w:val="21"/>
        </w:rPr>
        <w:br/>
      </w:r>
      <w:r w:rsidR="0012702F" w:rsidRPr="0012702F">
        <w:rPr>
          <w:rFonts w:ascii="微软雅黑" w:hAnsi="微软雅黑" w:cs="宋体" w:hint="eastAsia"/>
          <w:color w:val="444444"/>
          <w:sz w:val="21"/>
          <w:szCs w:val="21"/>
        </w:rPr>
        <w:br/>
      </w:r>
      <w:r w:rsidR="0012702F" w:rsidRPr="0012702F">
        <w:rPr>
          <w:rFonts w:ascii="微软雅黑" w:hAnsi="微软雅黑" w:cs="宋体" w:hint="eastAsia"/>
          <w:color w:val="444444"/>
          <w:sz w:val="21"/>
          <w:szCs w:val="21"/>
        </w:rPr>
        <w:br/>
      </w:r>
      <w:r w:rsidR="0012702F"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="0012702F"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="0012702F"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9:07:49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实情是，俗众是无法辨别开悟者的。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自己实证空性为上，别想太多没有的一般来说，证悟了第一释义空性，见本性，即是开悟了，已经位列圣位。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于后，见诸法，圆满量证，终究正等正觉。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9:08:09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微软雅黑" w:hAnsi="微软雅黑" w:cs="宋体" w:hint="eastAsia"/>
          <w:color w:val="000000"/>
          <w:sz w:val="21"/>
          <w:szCs w:val="21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9:09:11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我木想多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空性幻化小和尚(1207106203)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9:09:20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lastRenderedPageBreak/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9:10:30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这群想的多的人少，实证的多。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9:10:43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偶只是一点点赞美开解自己的封印，打开多少自己鸡到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赞美自己清楚自己十分重要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空性幻化当下(359731885)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9:13:09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9:15:13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昔情为沧海，滾浪尽菩提；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潮起风裙落，幻化本性空。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9:16:39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赞美自己多少D不重要，自己清楚自己十分重要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9:17:03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赞美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管好自己，赞美别人的体验，是最大的慈悲。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 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___依果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9:17:16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lastRenderedPageBreak/>
        <w:t>赞美！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不用告诉别人你的生命频率，世上有叫神通的东东存在。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9:17:39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小和尚(1207106203)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9:17:40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9:18:01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赞美！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该干嘛干嘛。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9:19:23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赞美昨天在大群用神通当场点出了清水的痛经，之后血块下来好了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9:20:10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赞美自己的神通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9:21:26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赞美自己一切本有，赞后封印开了自然流出更多………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9:22:07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赞美！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lastRenderedPageBreak/>
        <w:t>世间神通，尽量少用于它人身上，小心别人把你当巫师抓起来。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9:22:14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9:22:41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小和尚(1207106203)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9:22:51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9:23:01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赞美无史劫来自己的一切封印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赞美偶尔用，平时关着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9:24:17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赞美！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勿要以世间神通打扰法界平衡，魔见。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微软雅黑" w:hAnsi="微软雅黑" w:cs="宋体" w:hint="eastAsia"/>
          <w:color w:val="000000"/>
          <w:sz w:val="21"/>
          <w:szCs w:val="21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9:25:19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赞我点岀问题后她赞美后好的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是赞美的作用！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lastRenderedPageBreak/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9:26:09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赞美！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自己的缘分自己了结。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9:26:09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赞美是大神通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9:26:49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赞美！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可以敲锣边，警醒世人。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9:27:31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赞美！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醒不醒，是各自自己的事情。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小和尚(1207106203)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9:27:41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9" name="图片 1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9:27:42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对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9:28:04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赞少管闲事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微软雅黑" w:hAnsi="微软雅黑" w:cs="宋体" w:hint="eastAsia"/>
          <w:color w:val="000000"/>
          <w:sz w:val="21"/>
          <w:szCs w:val="21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9:29:30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lastRenderedPageBreak/>
        <w:t>赞美！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世间法罗时时响，那是天使在示爱。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愚痴世人难入耳，回头即是解脱岸。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微软雅黑" w:hAnsi="微软雅黑" w:cs="宋体" w:hint="eastAsia"/>
          <w:color w:val="000000"/>
          <w:sz w:val="21"/>
          <w:szCs w:val="21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9:31:09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赞美多回头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小和尚(1207106203)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9:31:36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1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9:31:14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赞美，优雅的诗人们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微软雅黑" w:hAnsi="微软雅黑" w:cs="宋体" w:hint="eastAsia"/>
          <w:color w:val="215868" w:themeColor="accent5" w:themeShade="80"/>
          <w:sz w:val="21"/>
          <w:szCs w:val="21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9:31:43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赞，敲锣的诗人。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9:31:50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小和尚(1207106203)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9:32:09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5" name="图片 2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201生命工程&lt;difengxu@qq.com&gt;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9:33:06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7" name="图片 2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9:33:44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赞美！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lastRenderedPageBreak/>
        <w:t>天使就是爱管闲事，无缘大爱，所以才叫菩萨。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9:33:59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4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9:34:26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赞，有事没事就冲着法界，天天敲锣。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9:34:35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9:34:56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息(531407158)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9:38:54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请教果师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什么是不昧因果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9:41:18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赞美!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看清因果轮回相续不断的戏剧体性，皆是本性幻化，即不昧因果了。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9:43:06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赞美！此时，你是安住空明本性的实境，因果为显化幻象。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小和尚(1207106203)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9:45:01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lastRenderedPageBreak/>
        <w:t>昨日弃此岸，望洋无心度；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溯洄接我者，不是袈裟人。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9:45:12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息(531407158)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9:45:27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看清因是幻化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还一定会幻化出果?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9:46:27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赞美!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不昧因果，更是只生命觉醒之人，证悟的人。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微软雅黑" w:hAnsi="微软雅黑" w:cs="宋体" w:hint="eastAsia"/>
          <w:color w:val="000000"/>
          <w:sz w:val="21"/>
          <w:szCs w:val="21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小和尚(1207106203)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9:47:11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9:48:09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5" name="图片 3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赞美一切因果就是戏剧体，看穿即大自在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C00000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9:48:10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赞，因果不二，相续无尽，除非生命证悟觉醒，当下解脱，幻境消失，安住本性空明。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微软雅黑" w:hAnsi="微软雅黑" w:cs="宋体" w:hint="eastAsia"/>
          <w:color w:val="000000"/>
          <w:sz w:val="21"/>
          <w:szCs w:val="21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息(531407158)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9:50:53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因果在法界总相续?无论心住二还是一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lastRenderedPageBreak/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9:50:55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6" name="图片 36" descr="http://cnc.qzs.qq.com/qzone/em/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6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9:52:00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因果是第三宇宙魔幻界程序的产物，两元性是它的根本特征。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</w:pP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9:52:52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心住一元，那是第二神性宇宙的程序，自然就不寐因果了。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息(531407158)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9:54:06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不在封印程序里了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9:54:28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赞，于神界，看一切皆戏剧。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9:56:07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赞，于神界，安住本性空明，看一切皆戏剧。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否则，不能安住生命本性，就是魔幻地。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9:56:30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9:57:07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lastRenderedPageBreak/>
        <w:t>赞美！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这是神界和魔幻界的根本不同之处。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9:57:25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9" name="图片 3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小和尚(1207106203)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9:57:32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0" name="图片 4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息(531407158)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9:57:33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赞美!安住!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9:57:38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赞，彼岸和此岸的分水岭，201的0.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9:58:49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赞，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很多人说自己是神性的化身，你可以以此去辨别他的真伪。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9:59:40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4" name="图片 4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息(531407158)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10:00:05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化身无2皆是1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10:00:22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lastRenderedPageBreak/>
        <w:t>赞，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当然，这对没证悟的人来说，过于难了，几乎不可能辨别清楚。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小和尚(1207106203)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10:00:48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5" name="图片 4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6" name="图片 4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</w:t>
      </w:r>
    </w:p>
    <w:p w:rsidR="0012702F" w:rsidRDefault="0012702F" w:rsidP="0012702F">
      <w:pPr>
        <w:shd w:val="clear" w:color="auto" w:fill="FFFFFF"/>
        <w:adjustRightInd/>
        <w:snapToGrid/>
        <w:spacing w:after="0"/>
        <w:rPr>
          <w:rFonts w:ascii="仿宋" w:eastAsia="仿宋" w:hAnsi="微软雅黑" w:cs="宋体" w:hint="eastAsia"/>
          <w:color w:val="444444"/>
          <w:sz w:val="36"/>
          <w:szCs w:val="36"/>
        </w:rPr>
      </w:pP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10:00:56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赞所以上江洲是在2界，因为他们执善了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10:01:33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赞美！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玩吧！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想干嘛干嘛。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因果自受。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唯证不昧。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小和尚(1207106203)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10:01:38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赞美上江洲杀只鸡就证了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10:01:58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7" name="图片 4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息(531407158)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10:02:57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证后不昧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lastRenderedPageBreak/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10:03:30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赞灵修大神们木看透戏剧，虽然他们与神连接</w:t>
      </w:r>
    </w:p>
    <w:p w:rsidR="0007441B" w:rsidRDefault="0007441B" w:rsidP="0012702F">
      <w:pPr>
        <w:shd w:val="clear" w:color="auto" w:fill="FFFFFF"/>
        <w:adjustRightInd/>
        <w:snapToGrid/>
        <w:spacing w:after="0"/>
        <w:rPr>
          <w:rFonts w:ascii="仿宋" w:eastAsia="仿宋" w:hAnsi="微软雅黑" w:cs="宋体" w:hint="eastAsia"/>
          <w:color w:val="444444"/>
          <w:sz w:val="36"/>
          <w:szCs w:val="36"/>
        </w:rPr>
      </w:pPr>
      <w:r>
        <w:rPr>
          <w:rFonts w:ascii="仿宋" w:eastAsia="仿宋" w:hint="eastAsia"/>
          <w:color w:val="444444"/>
          <w:sz w:val="36"/>
          <w:szCs w:val="36"/>
        </w:rPr>
        <w:t>赞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他们</w:t>
      </w:r>
      <w:r>
        <w:rPr>
          <w:rFonts w:ascii="仿宋" w:eastAsia="仿宋" w:hint="eastAsia"/>
          <w:color w:val="444444"/>
          <w:sz w:val="36"/>
          <w:szCs w:val="36"/>
        </w:rPr>
        <w:t>可达12D，粥乘道的佛教徒们，3D而已</w:t>
      </w:r>
    </w:p>
    <w:p w:rsidR="0007441B" w:rsidRDefault="0007441B" w:rsidP="0012702F">
      <w:pPr>
        <w:shd w:val="clear" w:color="auto" w:fill="FFFFFF"/>
        <w:adjustRightInd/>
        <w:snapToGrid/>
        <w:spacing w:after="0"/>
        <w:rPr>
          <w:rFonts w:ascii="仿宋" w:eastAsia="仿宋" w:hAnsi="微软雅黑" w:cs="宋体" w:hint="eastAsia"/>
          <w:color w:val="444444"/>
          <w:sz w:val="36"/>
          <w:szCs w:val="36"/>
        </w:rPr>
      </w:pP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小和尚(1207106203)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10:03:57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8" name="图片 4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9" name="图片 4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10:04:34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赞，成个文吧，《不昧因果》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小和尚(1207106203)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10:04:44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0" name="图片 50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10:04:49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1" name="图片 51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  <w:t>息(531407158)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10:04:51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神是0而2而1</w:t>
      </w:r>
    </w:p>
    <w:p w:rsidR="0012702F" w:rsidRPr="0012702F" w:rsidRDefault="0012702F" w:rsidP="0007441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10:05:47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赞，神是，1=1+1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赞，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此岸是2=1+1.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lastRenderedPageBreak/>
        <w:t>此1+1非彼1+1.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10:08:23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赞美！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1+1=1即是不昧因果。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微软雅黑" w:hAnsi="微软雅黑" w:cs="宋体" w:hint="eastAsia"/>
          <w:color w:val="000000"/>
          <w:sz w:val="21"/>
          <w:szCs w:val="21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小和尚(1207106203)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10:07:06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5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7" name="图片 5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赞美本性_平儿(1938875265)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10:07:21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Default="0012702F" w:rsidP="0012702F">
      <w:pPr>
        <w:shd w:val="clear" w:color="auto" w:fill="FFFFFF"/>
        <w:adjustRightInd/>
        <w:snapToGrid/>
        <w:spacing w:after="0"/>
        <w:rPr>
          <w:rFonts w:ascii="仿宋" w:eastAsia="仿宋" w:hAnsi="微软雅黑" w:cs="宋体" w:hint="eastAsia"/>
          <w:color w:val="444444"/>
          <w:sz w:val="36"/>
          <w:szCs w:val="36"/>
        </w:rPr>
      </w:pP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8" name="图片 5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9" name="图片 5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>
        <w:rPr>
          <w:rFonts w:ascii="仿宋" w:eastAsia="仿宋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0" name="图片 5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  </w:t>
      </w:r>
    </w:p>
    <w:p w:rsidR="0012702F" w:rsidRDefault="0012702F" w:rsidP="0012702F">
      <w:pPr>
        <w:shd w:val="clear" w:color="auto" w:fill="FFFFFF"/>
        <w:adjustRightInd/>
        <w:snapToGrid/>
        <w:spacing w:after="0"/>
        <w:rPr>
          <w:rFonts w:ascii="仿宋" w:eastAsia="仿宋" w:hAnsi="微软雅黑" w:cs="宋体" w:hint="eastAsia"/>
          <w:color w:val="444444"/>
          <w:sz w:val="36"/>
          <w:szCs w:val="36"/>
        </w:rPr>
      </w:pP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息(531407158)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10:16:21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果因情而生?1里不生情而可不现果?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br/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10:17:27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赞，你们可以看看，赞美之法，是否就是可以安住空性，“不昧因果”之法呢？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10:19:22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赞，1里不生两元世间分裂情，自然不现两元世间果。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只现出世一元空明本性涅槃圣果。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10:19:38</w:t>
      </w: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5868" w:themeColor="accent5" w:themeShade="8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215868" w:themeColor="accent5" w:themeShade="80"/>
          <w:sz w:val="36"/>
          <w:szCs w:val="36"/>
        </w:rPr>
        <w:t>赞美！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lastRenderedPageBreak/>
        <w:br/>
        <w:t>息(531407158)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10:20:04</w:t>
      </w: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 </w:t>
      </w:r>
    </w:p>
    <w:p w:rsidR="0012702F" w:rsidRPr="0012702F" w:rsidRDefault="0012702F" w:rsidP="00127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12702F">
        <w:rPr>
          <w:rFonts w:ascii="仿宋" w:eastAsia="仿宋" w:hAnsi="微软雅黑" w:cs="宋体" w:hint="eastAsia"/>
          <w:color w:val="444444"/>
          <w:sz w:val="36"/>
          <w:szCs w:val="36"/>
        </w:rPr>
        <w:t>赞美!</w:t>
      </w:r>
    </w:p>
    <w:p w:rsidR="004358AB" w:rsidRPr="009B5DB1" w:rsidRDefault="004358AB" w:rsidP="009B5DB1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sectPr w:rsidR="004358AB" w:rsidRPr="009B5DB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32B6"/>
    <w:multiLevelType w:val="multilevel"/>
    <w:tmpl w:val="63D4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F31273"/>
    <w:multiLevelType w:val="multilevel"/>
    <w:tmpl w:val="DFFC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CC1817"/>
    <w:multiLevelType w:val="multilevel"/>
    <w:tmpl w:val="AED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441B"/>
    <w:rsid w:val="0012702F"/>
    <w:rsid w:val="00323B43"/>
    <w:rsid w:val="003D37D8"/>
    <w:rsid w:val="00426133"/>
    <w:rsid w:val="004358AB"/>
    <w:rsid w:val="006072DD"/>
    <w:rsid w:val="00645AE3"/>
    <w:rsid w:val="00691479"/>
    <w:rsid w:val="007F34D8"/>
    <w:rsid w:val="008B7726"/>
    <w:rsid w:val="009B5DB1"/>
    <w:rsid w:val="00AE0E8B"/>
    <w:rsid w:val="00AF26C7"/>
    <w:rsid w:val="00B67681"/>
    <w:rsid w:val="00D31D50"/>
    <w:rsid w:val="00D4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9B5DB1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6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6768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681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5DB1"/>
    <w:rPr>
      <w:rFonts w:ascii="宋体" w:eastAsia="宋体" w:hAnsi="宋体" w:cs="宋体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9B5DB1"/>
  </w:style>
  <w:style w:type="character" w:styleId="a5">
    <w:name w:val="Hyperlink"/>
    <w:basedOn w:val="a0"/>
    <w:uiPriority w:val="99"/>
    <w:semiHidden/>
    <w:unhideWhenUsed/>
    <w:rsid w:val="009B5DB1"/>
    <w:rPr>
      <w:color w:val="0000FF"/>
      <w:u w:val="single"/>
    </w:rPr>
  </w:style>
  <w:style w:type="character" w:customStyle="1" w:styleId="adjust">
    <w:name w:val="adjust"/>
    <w:basedOn w:val="a0"/>
    <w:rsid w:val="009B5DB1"/>
  </w:style>
  <w:style w:type="paragraph" w:customStyle="1" w:styleId="nomessage">
    <w:name w:val="no_message"/>
    <w:basedOn w:val="a"/>
    <w:rsid w:val="009B5D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tx3">
    <w:name w:val="c_tx3"/>
    <w:basedOn w:val="a0"/>
    <w:rsid w:val="009B5DB1"/>
  </w:style>
  <w:style w:type="paragraph" w:customStyle="1" w:styleId="avatar">
    <w:name w:val="avatar"/>
    <w:basedOn w:val="a"/>
    <w:rsid w:val="009B5D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stpublish">
    <w:name w:val="post_publish"/>
    <w:basedOn w:val="a"/>
    <w:rsid w:val="009B5D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odarrange">
    <w:name w:val="mod_arrange"/>
    <w:basedOn w:val="a"/>
    <w:rsid w:val="009B5D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31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3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92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3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7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6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442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84993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17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5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6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86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58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799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778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16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949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731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52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12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425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31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46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60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2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822770">
                                      <w:marLeft w:val="0"/>
                                      <w:marRight w:val="0"/>
                                      <w:marTop w:val="9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19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26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91306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E7F1"/>
                                    <w:right w:val="none" w:sz="0" w:space="0" w:color="auto"/>
                                  </w:divBdr>
                                  <w:divsChild>
                                    <w:div w:id="13029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06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547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1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3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AE5EF"/>
                                                <w:left w:val="single" w:sz="2" w:space="0" w:color="CAE5EF"/>
                                                <w:bottom w:val="single" w:sz="6" w:space="0" w:color="CAE5EF"/>
                                                <w:right w:val="single" w:sz="2" w:space="0" w:color="CAE5E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71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77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99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07447">
                                                  <w:marLeft w:val="-17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21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82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30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27921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1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5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01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1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05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68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9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7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</cp:revision>
  <dcterms:created xsi:type="dcterms:W3CDTF">2008-09-11T17:20:00Z</dcterms:created>
  <dcterms:modified xsi:type="dcterms:W3CDTF">2016-06-30T16:41:00Z</dcterms:modified>
</cp:coreProperties>
</file>