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4A" w:rsidRDefault="00854D4A" w:rsidP="00854D4A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854D4A" w:rsidRPr="00854D4A" w:rsidRDefault="00854D4A" w:rsidP="00854D4A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854D4A">
        <w:rPr>
          <w:rFonts w:ascii="微软雅黑" w:hAnsi="微软雅黑" w:cs="宋体" w:hint="eastAsia"/>
          <w:color w:val="000000"/>
          <w:sz w:val="40"/>
          <w:szCs w:val="39"/>
        </w:rPr>
        <w:t>《简版空性次第》</w:t>
      </w:r>
    </w:p>
    <w:p w:rsidR="00854D4A" w:rsidRDefault="00854D4A" w:rsidP="00854D4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</w:p>
    <w:p w:rsidR="00854D4A" w:rsidRPr="00854D4A" w:rsidRDefault="00854D4A" w:rsidP="00854D4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4"/>
          <w:szCs w:val="24"/>
        </w:rPr>
      </w:pPr>
      <w:r w:rsidRPr="00854D4A">
        <w:rPr>
          <w:rFonts w:ascii="微软雅黑" w:hAnsi="微软雅黑" w:cs="宋体" w:hint="eastAsia"/>
          <w:color w:val="293233"/>
          <w:sz w:val="24"/>
          <w:szCs w:val="24"/>
        </w:rPr>
        <w:t>标签：觉道法                      2014_02_02</w:t>
      </w:r>
    </w:p>
    <w:p w:rsidR="00854D4A" w:rsidRPr="00854D4A" w:rsidRDefault="00854D4A" w:rsidP="00854D4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36"/>
          <w:szCs w:val="36"/>
        </w:rPr>
      </w:pPr>
    </w:p>
    <w:p w:rsidR="00854D4A" w:rsidRPr="00854D4A" w:rsidRDefault="00854D4A" w:rsidP="00854D4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4093686"/>
            <wp:effectExtent l="1905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4A" w:rsidRPr="00854D4A" w:rsidRDefault="00854D4A" w:rsidP="00854D4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854D4A">
        <w:rPr>
          <w:rFonts w:ascii="微软雅黑" w:hAnsi="微软雅黑" w:cs="宋体" w:hint="eastAsia"/>
          <w:color w:val="000000"/>
          <w:sz w:val="21"/>
          <w:szCs w:val="21"/>
        </w:rPr>
        <w:t>                                                                    </w:t>
      </w:r>
    </w:p>
    <w:p w:rsidR="00854D4A" w:rsidRPr="00854D4A" w:rsidRDefault="00854D4A" w:rsidP="00854D4A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 w:hint="eastAsia"/>
          <w:color w:val="293233"/>
          <w:sz w:val="36"/>
          <w:szCs w:val="36"/>
        </w:rPr>
      </w:pP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t>             </w:t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     </w:t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t>作者：依果</w:t>
      </w:r>
      <w:r w:rsidRPr="00854D4A">
        <w:rPr>
          <w:rFonts w:ascii="微软雅黑" w:hAnsi="微软雅黑" w:cs="宋体" w:hint="eastAsia"/>
          <w:color w:val="000000"/>
          <w:sz w:val="36"/>
          <w:szCs w:val="36"/>
        </w:rPr>
        <w:br/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t>                          </w:t>
      </w:r>
    </w:p>
    <w:p w:rsidR="00854D4A" w:rsidRPr="00854D4A" w:rsidRDefault="00854D4A" w:rsidP="00854D4A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93233"/>
          <w:sz w:val="36"/>
          <w:szCs w:val="36"/>
        </w:rPr>
      </w:pP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  <w:t>实证空性大致分为五个阶段</w:t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  <w:t>1，理论上实得空性</w:t>
      </w:r>
      <w:r w:rsidRPr="00854D4A">
        <w:rPr>
          <w:rFonts w:ascii="仿宋_GB2312" w:eastAsia="仿宋_GB2312" w:hAnsi="微软雅黑" w:cs="宋体" w:hint="eastAsia"/>
          <w:color w:val="293233"/>
          <w:sz w:val="36"/>
        </w:rPr>
        <w:t> </w:t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lastRenderedPageBreak/>
        <w:br/>
        <w:t>2，现实中度灭一切世间有为。</w:t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  <w:t>3，进入空无无光境界。</w:t>
      </w:r>
      <w:r w:rsidRPr="00854D4A">
        <w:rPr>
          <w:rFonts w:ascii="仿宋_GB2312" w:eastAsia="仿宋_GB2312" w:hAnsi="微软雅黑" w:cs="宋体" w:hint="eastAsia"/>
          <w:color w:val="293233"/>
          <w:sz w:val="36"/>
        </w:rPr>
        <w:t> </w:t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  <w:t>4， 顿现空明光亮境界。</w:t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</w: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  <w:t>5，看清生命本源实相，人人如此，产生永不退转大爱之情，看清肉身是空明一体在封印空间的同步化现，蹬地入神地，成为初地阳身菩萨。</w:t>
      </w:r>
    </w:p>
    <w:p w:rsidR="00854D4A" w:rsidRPr="00854D4A" w:rsidRDefault="00854D4A" w:rsidP="00854D4A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293233"/>
          <w:sz w:val="36"/>
          <w:szCs w:val="36"/>
        </w:rPr>
      </w:pPr>
      <w:r w:rsidRPr="00854D4A">
        <w:rPr>
          <w:rFonts w:ascii="仿宋_GB2312" w:eastAsia="仿宋_GB2312" w:hAnsi="微软雅黑" w:cs="宋体" w:hint="eastAsia"/>
          <w:color w:val="293233"/>
          <w:sz w:val="36"/>
          <w:szCs w:val="36"/>
        </w:rPr>
        <w:t>以上5种境地，相差甚远，统称为初证阴身空性。</w:t>
      </w:r>
    </w:p>
    <w:p w:rsidR="00671292" w:rsidRPr="00733BCF" w:rsidRDefault="00671292" w:rsidP="00582D7E">
      <w:pPr>
        <w:spacing w:line="220" w:lineRule="atLeast"/>
        <w:rPr>
          <w:rFonts w:ascii="微软雅黑" w:hAnsi="微软雅黑"/>
          <w:color w:val="0D0D0D" w:themeColor="text1" w:themeTint="F2"/>
          <w:sz w:val="36"/>
          <w:szCs w:val="36"/>
          <w:shd w:val="clear" w:color="auto" w:fill="FFFFFF"/>
        </w:rPr>
      </w:pPr>
    </w:p>
    <w:sectPr w:rsidR="00671292" w:rsidRPr="00733B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1C72"/>
    <w:rsid w:val="00066DFE"/>
    <w:rsid w:val="001F47DD"/>
    <w:rsid w:val="00213382"/>
    <w:rsid w:val="00265094"/>
    <w:rsid w:val="002C0535"/>
    <w:rsid w:val="002C301C"/>
    <w:rsid w:val="00316568"/>
    <w:rsid w:val="00323B43"/>
    <w:rsid w:val="003D37D8"/>
    <w:rsid w:val="0041452A"/>
    <w:rsid w:val="00416B0D"/>
    <w:rsid w:val="00426133"/>
    <w:rsid w:val="004358AB"/>
    <w:rsid w:val="00582D7E"/>
    <w:rsid w:val="00671292"/>
    <w:rsid w:val="006A6FBC"/>
    <w:rsid w:val="00733BCF"/>
    <w:rsid w:val="007F7F16"/>
    <w:rsid w:val="008340C3"/>
    <w:rsid w:val="00854D4A"/>
    <w:rsid w:val="008B7726"/>
    <w:rsid w:val="00924B6E"/>
    <w:rsid w:val="0093703E"/>
    <w:rsid w:val="00980385"/>
    <w:rsid w:val="00AB3C02"/>
    <w:rsid w:val="00B230FF"/>
    <w:rsid w:val="00B31C25"/>
    <w:rsid w:val="00B332C5"/>
    <w:rsid w:val="00D31D50"/>
    <w:rsid w:val="00D94527"/>
    <w:rsid w:val="00EC5278"/>
    <w:rsid w:val="00F344E4"/>
    <w:rsid w:val="00F97733"/>
    <w:rsid w:val="00FD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4E4"/>
  </w:style>
  <w:style w:type="paragraph" w:styleId="a3">
    <w:name w:val="Balloon Text"/>
    <w:basedOn w:val="a"/>
    <w:link w:val="Char"/>
    <w:uiPriority w:val="99"/>
    <w:semiHidden/>
    <w:unhideWhenUsed/>
    <w:rsid w:val="00F344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4E4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6D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4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2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7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7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0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18</cp:revision>
  <dcterms:created xsi:type="dcterms:W3CDTF">2008-09-11T17:20:00Z</dcterms:created>
  <dcterms:modified xsi:type="dcterms:W3CDTF">2016-07-02T11:12:00Z</dcterms:modified>
</cp:coreProperties>
</file>