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497" w:rsidRDefault="00C63497" w:rsidP="00C63497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444444"/>
          <w:sz w:val="36"/>
          <w:szCs w:val="36"/>
        </w:rPr>
      </w:pPr>
    </w:p>
    <w:p w:rsidR="00C63497" w:rsidRDefault="00C63497" w:rsidP="00C63497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444444"/>
          <w:sz w:val="36"/>
          <w:szCs w:val="36"/>
        </w:rPr>
      </w:pP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《智辩神魔之性》</w:t>
      </w:r>
    </w:p>
    <w:p w:rsidR="00C63497" w:rsidRDefault="00C63497" w:rsidP="00C63497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444444"/>
          <w:sz w:val="36"/>
          <w:szCs w:val="36"/>
        </w:rPr>
      </w:pPr>
    </w:p>
    <w:p w:rsidR="00C63497" w:rsidRPr="00C63497" w:rsidRDefault="00C63497" w:rsidP="00C63497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</w:rPr>
      </w:pPr>
      <w:r w:rsidRPr="00C63497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C63497">
        <w:rPr>
          <w:rFonts w:ascii="punctuation" w:eastAsia="宋体" w:hAnsi="punctuation" w:cs="宋体"/>
          <w:color w:val="444444"/>
          <w:sz w:val="36"/>
          <w:szCs w:val="36"/>
        </w:rPr>
        <w:t>      </w:t>
      </w:r>
      <w:r w:rsidRPr="00C63497">
        <w:rPr>
          <w:rFonts w:ascii="punctuation" w:eastAsia="宋体" w:hAnsi="punctuation" w:cs="宋体"/>
          <w:color w:val="9B9B9B"/>
          <w:sz w:val="27"/>
          <w:szCs w:val="27"/>
        </w:rPr>
        <w:t>2014-05-14</w:t>
      </w:r>
    </w:p>
    <w:p w:rsidR="00C63497" w:rsidRDefault="00C63497" w:rsidP="00C63497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444444"/>
          <w:sz w:val="36"/>
          <w:szCs w:val="36"/>
        </w:rPr>
      </w:pPr>
    </w:p>
    <w:p w:rsidR="00C63497" w:rsidRPr="00C63497" w:rsidRDefault="00C63497" w:rsidP="00C63497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/>
          <w:color w:val="444444"/>
          <w:sz w:val="21"/>
          <w:szCs w:val="21"/>
        </w:rPr>
      </w:pP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作者：依果</w:t>
      </w:r>
      <w:r w:rsidRPr="00C63497">
        <w:rPr>
          <w:rFonts w:ascii="punctuation" w:eastAsia="宋体" w:hAnsi="punctuation" w:cs="宋体"/>
          <w:color w:val="444444"/>
          <w:sz w:val="36"/>
          <w:szCs w:val="36"/>
        </w:rPr>
        <w:br/>
        <w:t>                          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C63497" w:rsidRPr="00C63497" w:rsidRDefault="00C63497" w:rsidP="00C6349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C63497" w:rsidRPr="00C63497" w:rsidRDefault="00C63497" w:rsidP="00C6349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C63497">
        <w:rPr>
          <w:rFonts w:ascii="punctuation" w:eastAsia="宋体" w:hAnsi="punctuation" w:cs="宋体"/>
          <w:color w:val="444444"/>
          <w:sz w:val="36"/>
          <w:szCs w:val="36"/>
        </w:rPr>
        <w:t>住在边境的精灵</w:t>
      </w:r>
      <w:r w:rsidRPr="00C63497">
        <w:rPr>
          <w:rFonts w:ascii="punctuation" w:eastAsia="宋体" w:hAnsi="punctuation" w:cs="宋体"/>
          <w:color w:val="444444"/>
          <w:sz w:val="36"/>
          <w:szCs w:val="36"/>
        </w:rPr>
        <w:t>(848912498)19:35 </w:t>
      </w:r>
    </w:p>
    <w:p w:rsidR="00C63497" w:rsidRPr="00C63497" w:rsidRDefault="00C63497" w:rsidP="00C6349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【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27"/>
          <w:szCs w:val="27"/>
        </w:rPr>
        <w:t>“神性一点也不神秘，它就是生命</w:t>
      </w:r>
    </w:p>
    <w:p w:rsidR="00C63497" w:rsidRPr="00C63497" w:rsidRDefault="00C63497" w:rsidP="00C6349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C63497">
        <w:rPr>
          <w:rFonts w:ascii="仿宋_GB2312" w:eastAsia="仿宋_GB2312" w:hAnsi="punctuation" w:cs="宋体" w:hint="eastAsia"/>
          <w:color w:val="444444"/>
          <w:sz w:val="27"/>
          <w:szCs w:val="27"/>
        </w:rPr>
        <w:t>这个临在其实就是指处在“当下”（now and here),也就是be present。当你处于当下的时候，你的心是“在场”的，不是心不在焉的。太多的时候，我们的心一点都不“临在”，我们的头脑不是忙着回忆过去，担心未来，就是基于过去的经验而不断的在分析、在评论、在判断、在比较......我们的头脑无时无刻不在忙碌着，一分钟就会有一千零一个想法冒出来，而我们的头脑一忙，心就亡了，它就不可能在场了——这是人类痛苦的根源之一。所以，要把你的心收回来，收到当下这一刻来。你的心一到场，你的痛苦与烦恼就自动的不见了，很多的灵性导师都说“当下没有问题”，是的，当你的心临在时（这里的“临在”是个动词），你就全然的进入当下的经验里，在那里，头脑不见了，历史不见了，内在的故事不见了，焦虑担心不见了，只有那个活生生的振动,只有那个“在”，而它就是生命，就是神性。</w:t>
      </w:r>
      <w:r w:rsidRPr="00C63497">
        <w:rPr>
          <w:rFonts w:ascii="仿宋_GB2312" w:eastAsia="仿宋_GB2312" w:hAnsi="punctuation" w:cs="宋体" w:hint="eastAsia"/>
          <w:color w:val="444444"/>
          <w:sz w:val="27"/>
        </w:rPr>
        <w:t> </w:t>
      </w:r>
      <w:r w:rsidRPr="00C63497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27"/>
          <w:szCs w:val="27"/>
        </w:rPr>
        <w:lastRenderedPageBreak/>
        <w:t>·神的另一个代名词就是指宇宙超意识。</w:t>
      </w:r>
      <w:r w:rsidRPr="00C63497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27"/>
          <w:szCs w:val="27"/>
        </w:rPr>
        <w:t>在那里，过去未来被超越了，是非评断被超越了，好坏对错被超越了，二元对立被超越了，在那个纯粹的“在”里，就只有爱，就只有合一！”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】</w:t>
      </w:r>
      <w:r w:rsidRPr="00C63497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C63497">
        <w:rPr>
          <w:rFonts w:ascii="punctuation" w:eastAsia="宋体" w:hAnsi="punctuation" w:cs="宋体"/>
          <w:color w:val="444444"/>
          <w:sz w:val="36"/>
          <w:szCs w:val="36"/>
        </w:rPr>
        <w:br/>
        <w:t>.......</w:t>
      </w:r>
      <w:r w:rsidRPr="00C63497">
        <w:rPr>
          <w:rFonts w:ascii="punctuation" w:eastAsia="宋体" w:hAnsi="punctuation" w:cs="宋体"/>
          <w:color w:val="444444"/>
          <w:sz w:val="36"/>
          <w:szCs w:val="36"/>
        </w:rPr>
        <w:t>以上摘自李尔纳《拥抱当下》</w:t>
      </w:r>
    </w:p>
    <w:p w:rsidR="00C63497" w:rsidRPr="00C63497" w:rsidRDefault="00C63497" w:rsidP="00C6349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8:10:47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安住空性才是真当下临在，生命本性临在。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仅仅的说当下临在，找不到空性真我，等于没说，实证空性，才是根本。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才能时时刻刻的临在。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8:15:17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我们还是要关心，我们如何才能时刻安住生命本性。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再多的名相词汇，都只是方便描述，说的是一个事。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8:16:12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要做的，也是这同一件事。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8:19:17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临在是基督教的空性描述方式，对于这法身圣灵的实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证，西方宗教，一直没有什么奏效的方法，现在也是如此。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8:22:37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超越宇宙时空，时刻是生命本身，这是我们义不容辞的存在状态。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 12:12:57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赞美一切就是最好的解压与释放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赞美一切悲剧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 12:38:00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赞出世人逢场作戏，入世人逢场入戏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12:54:08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出世戏剧是本有的智慧慈悲而演出，并非戏剧本身，是本能散发生命本性气质的自然过程。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入世人，才是戏剧人生，以戏剧本身论成败。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12:55:27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这有着微妙的本质不同。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依果(605002560) 12:56:43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一个是自性的散发，一个是做作的演出。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 12:57:34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赞美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12:59:19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魔性和神性是完全不同的，一个是生命道具，一个是生命本身。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所以，不是会演戏，懂得演戏的，就是神性存在了。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 13:02:18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赞美懂得戏背后的导演意图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13:06:02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那些懂得运用两元法则游戏的魔性存在，大有人在。</w:t>
      </w:r>
    </w:p>
    <w:p w:rsidR="00C63497" w:rsidRPr="00C63497" w:rsidRDefault="00C63497" w:rsidP="00C63497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善道天主，阴阳运作，周易八卦，都是熟知两元游戏法则魔君魔主。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 13:11:25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赞美懂得背后导演的神性运作，一切是在表达神性，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而不是善恶的二元魔性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13:12:05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我们要善辨那些两元世间道具法则的忠实加持者，魔地魔君。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这是神性存在的必修课。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13:34:51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假相戏剧和真相戏剧。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不同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13:35:51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不仅仅是以，是否入戏为分水岭。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所在心性空间才是根本。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13:39:01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那些魔君上演的假性魔性戏剧，也是会迷惑世人就范，深入魔道的。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13:40:30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他们熟知阴阳善恶之道，随境幻化戏剧，迷惑世人。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飞越(1938875265) 13:40:45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是的</w:t>
      </w:r>
      <w:r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飞越(1938875265) 13:42:38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赞美与神性导演合一，而不是与导演分裂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 13:43:42</w:t>
      </w:r>
      <w:r w:rsidRPr="00C63497">
        <w:rPr>
          <w:rFonts w:ascii="仿宋_GB2312" w:eastAsia="仿宋_GB2312" w:hAnsi="punctuation" w:cs="宋体" w:hint="eastAsia"/>
          <w:color w:val="444444"/>
          <w:sz w:val="36"/>
        </w:rPr>
        <w:t>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观察根本发心，是破解之道。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不过，没有实证空性之人，在没有获得根本智慧之前，还是不能精准分辨的。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原野(1037539657)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 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11:44:52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赞什么阿。神就是魔。魔就是神。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  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t>12:22:30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神魔不分，好懒不知，觉醒无望。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魔是无需回归本性的。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空魔一体，不分根本善恶。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死活人。</w:t>
      </w:r>
      <w:r w:rsidRPr="00C63497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神子即魔。虽称魔道，本具神性。</w:t>
      </w:r>
      <w:r w:rsidRPr="00C63497">
        <w:rPr>
          <w:rFonts w:ascii="punctuation" w:eastAsia="宋体" w:hAnsi="punctuation" w:cs="宋体"/>
          <w:color w:val="444444"/>
          <w:sz w:val="21"/>
          <w:szCs w:val="21"/>
        </w:rPr>
        <w:br/>
      </w:r>
    </w:p>
    <w:p w:rsidR="00C63497" w:rsidRPr="00C63497" w:rsidRDefault="00C63497" w:rsidP="00C6349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</w:p>
    <w:p w:rsidR="006E5C78" w:rsidRPr="00524826" w:rsidRDefault="006E5C78" w:rsidP="00767BA4">
      <w:pPr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524826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F7F" w:rsidRDefault="00263F7F" w:rsidP="0026178A">
      <w:pPr>
        <w:spacing w:after="0"/>
      </w:pPr>
      <w:r>
        <w:separator/>
      </w:r>
    </w:p>
  </w:endnote>
  <w:endnote w:type="continuationSeparator" w:id="1">
    <w:p w:rsidR="00263F7F" w:rsidRDefault="00263F7F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F7F" w:rsidRDefault="00263F7F" w:rsidP="0026178A">
      <w:pPr>
        <w:spacing w:after="0"/>
      </w:pPr>
      <w:r>
        <w:separator/>
      </w:r>
    </w:p>
  </w:footnote>
  <w:footnote w:type="continuationSeparator" w:id="1">
    <w:p w:rsidR="00263F7F" w:rsidRDefault="00263F7F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5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27801"/>
    <w:rsid w:val="00050B5B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D0EE5"/>
    <w:rsid w:val="000D6CC7"/>
    <w:rsid w:val="0010211F"/>
    <w:rsid w:val="001032B5"/>
    <w:rsid w:val="001104F2"/>
    <w:rsid w:val="00110769"/>
    <w:rsid w:val="001127F8"/>
    <w:rsid w:val="00114390"/>
    <w:rsid w:val="00117ACE"/>
    <w:rsid w:val="00120808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D1D7E"/>
    <w:rsid w:val="001F3C79"/>
    <w:rsid w:val="002146E9"/>
    <w:rsid w:val="00222FBD"/>
    <w:rsid w:val="002352AA"/>
    <w:rsid w:val="00237C90"/>
    <w:rsid w:val="00243DF5"/>
    <w:rsid w:val="00246F29"/>
    <w:rsid w:val="00254148"/>
    <w:rsid w:val="0026178A"/>
    <w:rsid w:val="00263F7F"/>
    <w:rsid w:val="0027047E"/>
    <w:rsid w:val="002707D0"/>
    <w:rsid w:val="002A5653"/>
    <w:rsid w:val="002B6CE3"/>
    <w:rsid w:val="002D12E5"/>
    <w:rsid w:val="002F3A82"/>
    <w:rsid w:val="00301D98"/>
    <w:rsid w:val="003026CB"/>
    <w:rsid w:val="0030335E"/>
    <w:rsid w:val="0030619E"/>
    <w:rsid w:val="00306855"/>
    <w:rsid w:val="00310B4E"/>
    <w:rsid w:val="00323B43"/>
    <w:rsid w:val="00325AE4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4F0EDE"/>
    <w:rsid w:val="00502602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B0813"/>
    <w:rsid w:val="006C1AA2"/>
    <w:rsid w:val="006C61D1"/>
    <w:rsid w:val="006E5C78"/>
    <w:rsid w:val="007041B5"/>
    <w:rsid w:val="00722AF5"/>
    <w:rsid w:val="0072357E"/>
    <w:rsid w:val="00726EEA"/>
    <w:rsid w:val="0072787A"/>
    <w:rsid w:val="007352DC"/>
    <w:rsid w:val="00745ACE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78BB"/>
    <w:rsid w:val="008139E0"/>
    <w:rsid w:val="00835DAA"/>
    <w:rsid w:val="0086749B"/>
    <w:rsid w:val="008749AE"/>
    <w:rsid w:val="0089719E"/>
    <w:rsid w:val="008A5EAA"/>
    <w:rsid w:val="008B7726"/>
    <w:rsid w:val="008C37F0"/>
    <w:rsid w:val="008D0FF6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624D4"/>
    <w:rsid w:val="009665B0"/>
    <w:rsid w:val="0097554C"/>
    <w:rsid w:val="00975A6F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203C"/>
    <w:rsid w:val="00A744E1"/>
    <w:rsid w:val="00A74939"/>
    <w:rsid w:val="00A81521"/>
    <w:rsid w:val="00AA329A"/>
    <w:rsid w:val="00AA4A11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5A95"/>
    <w:rsid w:val="00B67F6B"/>
    <w:rsid w:val="00B80E19"/>
    <w:rsid w:val="00B855F9"/>
    <w:rsid w:val="00B9773F"/>
    <w:rsid w:val="00BA030B"/>
    <w:rsid w:val="00BA13F0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51B43"/>
    <w:rsid w:val="00C54EC2"/>
    <w:rsid w:val="00C63497"/>
    <w:rsid w:val="00C63F71"/>
    <w:rsid w:val="00C64AA9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DA"/>
    <w:rsid w:val="00D11BDF"/>
    <w:rsid w:val="00D166DD"/>
    <w:rsid w:val="00D27687"/>
    <w:rsid w:val="00D31D50"/>
    <w:rsid w:val="00D34F4A"/>
    <w:rsid w:val="00D352A9"/>
    <w:rsid w:val="00D4501D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A06F4"/>
    <w:rsid w:val="00EB0F8B"/>
    <w:rsid w:val="00EC61AD"/>
    <w:rsid w:val="00ED77D3"/>
    <w:rsid w:val="00EE5272"/>
    <w:rsid w:val="00F2219F"/>
    <w:rsid w:val="00F30187"/>
    <w:rsid w:val="00F451A1"/>
    <w:rsid w:val="00F47CF1"/>
    <w:rsid w:val="00F57B70"/>
    <w:rsid w:val="00F650E4"/>
    <w:rsid w:val="00F654E4"/>
    <w:rsid w:val="00F7035E"/>
    <w:rsid w:val="00F75074"/>
    <w:rsid w:val="00F8542B"/>
    <w:rsid w:val="00F96600"/>
    <w:rsid w:val="00F96AD0"/>
    <w:rsid w:val="00FA1195"/>
    <w:rsid w:val="00FA2FD1"/>
    <w:rsid w:val="00FA5E4D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3E8BB8-4188-4E68-8062-ED8A2528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137</cp:revision>
  <dcterms:created xsi:type="dcterms:W3CDTF">2008-09-11T17:20:00Z</dcterms:created>
  <dcterms:modified xsi:type="dcterms:W3CDTF">2016-05-28T17:02:00Z</dcterms:modified>
</cp:coreProperties>
</file>