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48" w:rsidRDefault="007C1F48" w:rsidP="007C1F48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392574" w:rsidRPr="00392574" w:rsidRDefault="00392574" w:rsidP="008E371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392574">
        <w:rPr>
          <w:rFonts w:ascii="微软雅黑" w:hAnsi="微软雅黑" w:cs="宋体"/>
          <w:color w:val="000000"/>
          <w:sz w:val="39"/>
          <w:szCs w:val="39"/>
        </w:rPr>
        <w:t>《法藏·涅槃》</w:t>
      </w:r>
    </w:p>
    <w:p w:rsidR="007C1F48" w:rsidRDefault="007C1F48" w:rsidP="008E37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C1F48" w:rsidRDefault="007C1F48" w:rsidP="008E37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92574" w:rsidRPr="00392574" w:rsidRDefault="00392574" w:rsidP="008E37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punctuation" w:eastAsia="宋体" w:hAnsi="punctuation" w:cs="宋体"/>
          <w:color w:val="000000"/>
          <w:sz w:val="21"/>
          <w:szCs w:val="21"/>
        </w:rPr>
        <w:t>标签：第一空性法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t>                2014.10.10</w:t>
      </w:r>
    </w:p>
    <w:p w:rsidR="00392574" w:rsidRPr="00392574" w:rsidRDefault="00392574" w:rsidP="008E37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92574" w:rsidRDefault="00392574" w:rsidP="008E371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392574" w:rsidRPr="00392574" w:rsidRDefault="00392574" w:rsidP="008E37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92574" w:rsidRDefault="00392574" w:rsidP="00392574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</w:p>
    <w:p w:rsidR="00392574" w:rsidRDefault="00392574" w:rsidP="00392574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11:38:15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阿罗汉，若无接引，空魔程序会一直玩下去吗？直到若干大劫后，才能被度化出空魔境吗？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11:51:45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是的。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阿罗汉死后，入空性涅</w:t>
      </w:r>
      <w:r w:rsidRPr="00167DBD">
        <w:rPr>
          <w:rFonts w:ascii="宋体" w:eastAsia="宋体" w:hAnsi="宋体" w:cs="宋体" w:hint="eastAsia"/>
          <w:color w:val="C00000"/>
          <w:sz w:val="36"/>
          <w:szCs w:val="36"/>
        </w:rPr>
        <w:t>槃</w:t>
      </w:r>
      <w:r w:rsidRPr="00167DBD">
        <w:rPr>
          <w:rFonts w:ascii="仿宋_GB2312" w:eastAsia="仿宋_GB2312" w:hAnsi="仿宋_GB2312" w:cs="仿宋_GB2312" w:hint="eastAsia"/>
          <w:color w:val="C00000"/>
          <w:sz w:val="36"/>
          <w:szCs w:val="36"/>
        </w:rPr>
        <w:t>，不在宇宙中显相，受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8万大劫清净福报。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水天(656127819)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11:53:51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跟睡着了差不多吧，空性涅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中还有觉知么？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12:01:36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是的，有觉知，就是我们的本来面目。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也是我们，现在需要证得的“第一空性”。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11:54:09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阿罗汉入空性涅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，不在宇宙中显相，那就是，什么程序都没有被下载。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12:02:05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清净福报满了之后，会重入轮回吗？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12:03:12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震动而出，会重新入轮回。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水天(656127819)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12:05:15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这个震动从何而来？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12:06:08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福报了了，自然出现所谓震动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12:04:57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阿罗汉的生命，从涅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震荡而出，又重回涅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，走了一趟魔幻宇宙之旅，再震荡而出，又开始魔幻宇宙之旅。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12:07:55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阿罗汉算是标准的生命体验者吧？证到了本来面目的生命体验者。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12:08:11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是的。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非常标准。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12:08:37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201的0.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是衡量一切生命痕迹的标准。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住在边境的精灵(848912498)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12:09:54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不是所有的生命存在，都会发心成为宇宙的创造者和管理者，有的存在，只喜欢玩，体验。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12:10:58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是的。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只做游戏体验者，从不自己开发程序。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12:12:13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宇宙的各种角色，任震荡而出的真我生命，自由选择。好玩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《宇宙是拷贝品》：</w:t>
      </w:r>
      <w:hyperlink r:id="rId7" w:tgtFrame="_blank" w:history="1">
        <w:r w:rsidRPr="00392574">
          <w:rPr>
            <w:rFonts w:ascii="仿宋_GB2312" w:eastAsia="仿宋_GB2312" w:hAnsi="punctuation" w:cs="宋体" w:hint="eastAsia"/>
            <w:color w:val="2595B7"/>
            <w:sz w:val="24"/>
            <w:szCs w:val="24"/>
          </w:rPr>
          <w:t>http://blog.sina.com.cn/s/blog_548e87a601017tap.html</w:t>
        </w:r>
      </w:hyperlink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24"/>
          <w:szCs w:val="24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灵修研究者(1287426500)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12:17:45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怎么开发程序，用脑编程呢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12:19:01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编程以真我意识。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与头脑无关。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12:33:42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阿罗汉证到了第一空性，还有退转？按理安住空性应该不受因果了？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12:34:14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那是神地众生的福报。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五方净土圣众生，都是永不退转的存在。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空性幻化小和尚(1207106203)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12:35:38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空魔遇到觉者也不一定跳的出来是吗？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lastRenderedPageBreak/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12:36:39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空魔不在宇宙显相，谁也遇不到。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遇到了，也分不清楚，是圣还是俗，混沌一片。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12:37:56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只有初地菩萨以上才能显相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12:38:10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是的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宇宙母体是慈悲一体的源泉。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宇宙父体是智慧分别的源泉。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12:42:27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代问：须菩提尊者在金刚经里是第一离欲阿罗汉。如果阿罗汉在空里出不来，他是怎么和世尊问道的？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12:44:03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阿罗汉没死之前，是有余涅</w:t>
      </w:r>
      <w:r w:rsidRPr="00167DBD">
        <w:rPr>
          <w:rFonts w:ascii="宋体" w:eastAsia="宋体" w:hAnsi="宋体" w:cs="宋体" w:hint="eastAsia"/>
          <w:color w:val="C00000"/>
          <w:sz w:val="36"/>
          <w:szCs w:val="36"/>
        </w:rPr>
        <w:t>槃</w:t>
      </w:r>
      <w:r w:rsidRPr="00167DBD">
        <w:rPr>
          <w:rFonts w:ascii="仿宋_GB2312" w:eastAsia="仿宋_GB2312" w:hAnsi="仿宋_GB2312" w:cs="仿宋_GB2312" w:hint="eastAsia"/>
          <w:color w:val="C00000"/>
          <w:sz w:val="36"/>
          <w:szCs w:val="36"/>
        </w:rPr>
        <w:t>，死后，才是无余涅</w:t>
      </w:r>
      <w:r w:rsidRPr="00167DBD">
        <w:rPr>
          <w:rFonts w:ascii="宋体" w:eastAsia="宋体" w:hAnsi="宋体" w:cs="宋体" w:hint="eastAsia"/>
          <w:color w:val="C00000"/>
          <w:sz w:val="36"/>
          <w:szCs w:val="36"/>
        </w:rPr>
        <w:t>槃</w:t>
      </w:r>
      <w:r w:rsidRPr="00167DBD">
        <w:rPr>
          <w:rFonts w:ascii="仿宋_GB2312" w:eastAsia="仿宋_GB2312" w:hAnsi="仿宋_GB2312" w:cs="仿宋_GB2312" w:hint="eastAsia"/>
          <w:color w:val="C00000"/>
          <w:sz w:val="36"/>
          <w:szCs w:val="36"/>
        </w:rPr>
        <w:t>，不在宇宙中显象的。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这是佛教常识。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12:47:05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阿罗汉也不错，就是无余涅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后没有肉身载具，这样体验宇宙太没意思了。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灵修研究者(1287426500)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12:47:23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无余涅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我们应该看不到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12:47:31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体验不了宇宙了。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也观察不到宇宙了。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和宇宙彻底无缘了。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12:48:30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第一空性的存在，等于与宇宙和一？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不是吗？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12:49:11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不是，是0，空明法身。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201的1部分，才是合一。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灵修研究者(1287426500)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12:50:05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无余涅磐后载具是什么吧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12:50:23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没有载具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没有任何生命程序，哪来载具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灵修研究者(1287426500)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12:50:38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201是什么呢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12:51:07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关于201，去看群资料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12:51:30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这么说安住空性，与本源以及宇宙都合一，色空不二，前提是要有肉身载具？我还以为本源自性状态就是色空不二了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12:52:38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当然不是。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12:52:54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《修行之201标准》：</w:t>
      </w:r>
    </w:p>
    <w:p w:rsidR="00392574" w:rsidRPr="00392574" w:rsidRDefault="00196B12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hyperlink r:id="rId8" w:tgtFrame="_blank" w:history="1">
        <w:r w:rsidR="00392574" w:rsidRPr="00392574">
          <w:rPr>
            <w:rFonts w:ascii="仿宋_GB2312" w:eastAsia="仿宋_GB2312" w:hAnsi="punctuation" w:cs="宋体" w:hint="eastAsia"/>
            <w:color w:val="0000FF"/>
            <w:sz w:val="24"/>
            <w:szCs w:val="24"/>
          </w:rPr>
          <w:t>http://mobile.qzone.qq.com/l?g=279&amp;i=1411057304&amp;u=1938875265&amp;a=2&amp;sg=85</w:t>
        </w:r>
      </w:hyperlink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《怎么才能让两元魔幻生命被更快打破》：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hyperlink r:id="rId9" w:tgtFrame="_blank" w:history="1">
        <w:r w:rsidRPr="00392574">
          <w:rPr>
            <w:rFonts w:ascii="仿宋_GB2312" w:eastAsia="仿宋_GB2312" w:hAnsi="punctuation" w:cs="宋体" w:hint="eastAsia"/>
            <w:color w:val="0000FF"/>
            <w:sz w:val="24"/>
            <w:szCs w:val="24"/>
          </w:rPr>
          <w:t>http://mobile.qzone.qq.com/l?g=279&amp;i=1382081969&amp;u=1938875265&amp;a=2&amp;sg=85</w:t>
        </w:r>
      </w:hyperlink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24"/>
          <w:szCs w:val="24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灵修研究者(1287426500)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12:53:46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二元论和一元论冲突吗.我怎么看不出来</w:t>
      </w:r>
    </w:p>
    <w:p w:rsidR="00167DBD" w:rsidRPr="00392574" w:rsidRDefault="00167DBD" w:rsidP="00167DB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哦.我认为角度不同并无冲突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12:54:16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研究明白了，就知道了。</w:t>
      </w:r>
    </w:p>
    <w:p w:rsidR="00167DBD" w:rsidRPr="00167DBD" w:rsidRDefault="00167DBD" w:rsidP="00167DBD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C00000"/>
          <w:sz w:val="36"/>
          <w:szCs w:val="36"/>
        </w:rPr>
      </w:pP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12:55:27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这是两个完全不同的生命频率宇宙。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灵修研究者(1287426500)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12:55:31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未证是二，证是一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12:57:08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是的。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证到色空不二，才是一。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13:00:00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这么说阿罗汉证得了空明法身，福受是什么，他还要轮回的因是什么？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 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13:00:21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12D之内所有，都是一元的产物，没有实质分别。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阿罗汉轮回的因，就是，没有证悟到宇宙的终极真相。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在这里，才会被称为“空魔”的存在。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13:01:40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好像差不多轮回的因都已经破灭了，贪嗔痴，执，慢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13:03:10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没有五毒，并不是生命的真相；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生命的真相是，具有五智。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13:05:13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和宇宙彻底无缘了，貌似自身存在感也没了，应该没喜乐了？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13:06:54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没有喜乐，有喜乐是本性空明在载具上的显相。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去看《第二空性》一文。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空性幻化小和尚(1207106203)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13:19:32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那那些带业往生在极乐世界成就阿罗汉的有登初地菩萨的戏吗？还有中阴身成就的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13:20:56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极乐世界没有阿罗汉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去净土的就是成就者了，包括中阴成就的。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上善若水(2033019385)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13:22:43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果师，阿罗汉没死之前，是有余涅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，死后，才是无余涅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，不在宇宙中显象的。阿罗汉死后怎么是无余涅</w:t>
      </w:r>
      <w:r w:rsidRPr="00392574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39257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啊？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13:25:32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阿罗汉死后无余涅</w:t>
      </w:r>
      <w:r w:rsidRPr="00167DBD">
        <w:rPr>
          <w:rFonts w:ascii="宋体" w:eastAsia="宋体" w:hAnsi="宋体" w:cs="宋体" w:hint="eastAsia"/>
          <w:color w:val="C00000"/>
          <w:sz w:val="36"/>
          <w:szCs w:val="36"/>
        </w:rPr>
        <w:t>槃</w:t>
      </w:r>
      <w:r w:rsidRPr="00167DBD">
        <w:rPr>
          <w:rFonts w:ascii="仿宋_GB2312" w:eastAsia="仿宋_GB2312" w:hAnsi="仿宋_GB2312" w:cs="仿宋_GB2312" w:hint="eastAsia"/>
          <w:color w:val="C00000"/>
          <w:sz w:val="36"/>
          <w:szCs w:val="36"/>
        </w:rPr>
        <w:t>，是佛教的说法。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佛教的无住处大涅</w:t>
      </w:r>
      <w:r w:rsidRPr="00167DBD">
        <w:rPr>
          <w:rFonts w:ascii="宋体" w:eastAsia="宋体" w:hAnsi="宋体" w:cs="宋体" w:hint="eastAsia"/>
          <w:color w:val="C00000"/>
          <w:sz w:val="36"/>
          <w:szCs w:val="36"/>
        </w:rPr>
        <w:t>槃</w:t>
      </w:r>
      <w:r w:rsidRPr="00167DBD">
        <w:rPr>
          <w:rFonts w:ascii="仿宋_GB2312" w:eastAsia="仿宋_GB2312" w:hAnsi="仿宋_GB2312" w:cs="仿宋_GB2312" w:hint="eastAsia"/>
          <w:color w:val="C00000"/>
          <w:sz w:val="36"/>
          <w:szCs w:val="36"/>
        </w:rPr>
        <w:t>，才是我们说的无余涅</w:t>
      </w:r>
      <w:r w:rsidRPr="00167DBD">
        <w:rPr>
          <w:rFonts w:ascii="宋体" w:eastAsia="宋体" w:hAnsi="宋体" w:cs="宋体" w:hint="eastAsia"/>
          <w:color w:val="C00000"/>
          <w:sz w:val="36"/>
          <w:szCs w:val="36"/>
        </w:rPr>
        <w:t>槃</w:t>
      </w:r>
      <w:r w:rsidRPr="00167DBD">
        <w:rPr>
          <w:rFonts w:ascii="仿宋_GB2312" w:eastAsia="仿宋_GB2312" w:hAnsi="仿宋_GB2312" w:cs="仿宋_GB2312" w:hint="eastAsia"/>
          <w:color w:val="C00000"/>
          <w:sz w:val="36"/>
          <w:szCs w:val="36"/>
        </w:rPr>
        <w:t>，叫法不同。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我们这里，就不存在阿罗汉的世间有余涅</w:t>
      </w:r>
      <w:r w:rsidRPr="00167DBD">
        <w:rPr>
          <w:rFonts w:ascii="宋体" w:eastAsia="宋体" w:hAnsi="宋体" w:cs="宋体" w:hint="eastAsia"/>
          <w:color w:val="C00000"/>
          <w:sz w:val="36"/>
          <w:szCs w:val="36"/>
        </w:rPr>
        <w:t>槃</w:t>
      </w:r>
      <w:r w:rsidRPr="00167DBD">
        <w:rPr>
          <w:rFonts w:ascii="仿宋_GB2312" w:eastAsia="仿宋_GB2312" w:hAnsi="仿宋_GB2312" w:cs="仿宋_GB2312" w:hint="eastAsia"/>
          <w:color w:val="C00000"/>
          <w:sz w:val="36"/>
          <w:szCs w:val="36"/>
        </w:rPr>
        <w:t>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13:21:35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证悟到了第一空性，再证色空不二，到了神界有了报身，体验宇宙就好玩多了，就是神通之类的，仍不圆满。</w:t>
      </w:r>
    </w:p>
    <w:p w:rsidR="00392574" w:rsidRPr="00167DBD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13:22:56</w:t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167DBD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167DBD">
        <w:rPr>
          <w:rFonts w:ascii="仿宋_GB2312" w:eastAsia="仿宋_GB2312" w:hAnsi="punctuation" w:cs="宋体" w:hint="eastAsia"/>
          <w:color w:val="C00000"/>
          <w:sz w:val="36"/>
          <w:szCs w:val="36"/>
        </w:rPr>
        <w:t>那是出世神通，并非我们常说的12D之内的世间神通。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维维尼奥(949779430)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13:24:37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那五眼六通弱爆了，证悟第一空性之上，自然具足了。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空性幻化小和尚(1207106203)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13:25:37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神通和吃饭睡觉没区别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13:26:33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你能把饭变成屎，是世间大神通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13:24:25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梦中自动念阿弥陀佛是为何？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9E2AC8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lastRenderedPageBreak/>
        <w:t>依果(605002560)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13:30:16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9E2AC8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以前修阿弥陀佛法门的惯性，不错的习惯。</w:t>
      </w:r>
    </w:p>
    <w:p w:rsidR="00392574" w:rsidRPr="009E2AC8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保底法门。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13:31:19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白天几乎不念，但最近梦中总念。声音中许多人同时念。</w:t>
      </w:r>
    </w:p>
    <w:p w:rsidR="00392574" w:rsidRPr="009E2AC8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13:31:59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9E2AC8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法纠结相，慢慢理顺吧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13:32:32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执此法了?</w:t>
      </w:r>
    </w:p>
    <w:p w:rsidR="00392574" w:rsidRPr="009E2AC8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13:33:02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9E2AC8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蜗居法船相，可以慢慢破法执。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9E2AC8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  </w:t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13:35:51</w:t>
      </w:r>
      <w:r w:rsidRPr="009E2AC8">
        <w:rPr>
          <w:rFonts w:ascii="punctuation" w:eastAsia="宋体" w:hAnsi="punctuation" w:cs="宋体"/>
          <w:color w:val="C00000"/>
          <w:sz w:val="21"/>
          <w:szCs w:val="21"/>
        </w:rPr>
        <w:br/>
      </w: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关于净土，严格来讲，你空明本在，净土即在。</w:t>
      </w:r>
    </w:p>
    <w:p w:rsidR="00392574" w:rsidRPr="009E2AC8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9E2AC8">
        <w:rPr>
          <w:rFonts w:ascii="仿宋_GB2312" w:eastAsia="仿宋_GB2312" w:hAnsi="punctuation" w:cs="宋体" w:hint="eastAsia"/>
          <w:color w:val="C00000"/>
          <w:sz w:val="36"/>
          <w:szCs w:val="36"/>
        </w:rPr>
        <w:t>无法而法，净土遍在。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13:48:02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实证空性，我们就可以即身成就净土？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13:48:38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是的。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13:51:20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赞美梦中现在唯一纠结就是找东西，着急而且是不值钱的东西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13:53:43</w:t>
      </w:r>
      <w:r w:rsidRPr="0039257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92574">
        <w:rPr>
          <w:rFonts w:ascii="仿宋_GB2312" w:eastAsia="仿宋_GB2312" w:hAnsi="punctuation" w:cs="宋体" w:hint="eastAsia"/>
          <w:color w:val="000000"/>
          <w:sz w:val="36"/>
          <w:szCs w:val="36"/>
        </w:rPr>
        <w:t>秽土人，可以以不值钱的尘土，垃圾顿见金刚粒子，而成就净土彼岸。</w:t>
      </w:r>
    </w:p>
    <w:p w:rsidR="00392574" w:rsidRPr="00392574" w:rsidRDefault="00392574" w:rsidP="0039257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4FE" w:rsidRDefault="009574FE" w:rsidP="007C1F48">
      <w:pPr>
        <w:spacing w:after="0"/>
      </w:pPr>
      <w:r>
        <w:separator/>
      </w:r>
    </w:p>
  </w:endnote>
  <w:endnote w:type="continuationSeparator" w:id="1">
    <w:p w:rsidR="009574FE" w:rsidRDefault="009574FE" w:rsidP="007C1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4FE" w:rsidRDefault="009574FE" w:rsidP="007C1F48">
      <w:pPr>
        <w:spacing w:after="0"/>
      </w:pPr>
      <w:r>
        <w:separator/>
      </w:r>
    </w:p>
  </w:footnote>
  <w:footnote w:type="continuationSeparator" w:id="1">
    <w:p w:rsidR="009574FE" w:rsidRDefault="009574FE" w:rsidP="007C1F4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67DBD"/>
    <w:rsid w:val="00196B12"/>
    <w:rsid w:val="002C5B76"/>
    <w:rsid w:val="00323B43"/>
    <w:rsid w:val="00392574"/>
    <w:rsid w:val="003D37D8"/>
    <w:rsid w:val="00406C07"/>
    <w:rsid w:val="00426133"/>
    <w:rsid w:val="004358AB"/>
    <w:rsid w:val="007C1F48"/>
    <w:rsid w:val="007D0FFB"/>
    <w:rsid w:val="008B7726"/>
    <w:rsid w:val="008E3716"/>
    <w:rsid w:val="009574FE"/>
    <w:rsid w:val="009E2AC8"/>
    <w:rsid w:val="00C408B4"/>
    <w:rsid w:val="00C4117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5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2574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C1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C1F48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C1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C1F48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67DB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7D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4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.qzone.qq.com/l?g=279&amp;i=1411057304&amp;u=1938875265&amp;a=2&amp;sg=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548e87a601017ta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mobile.qzone.qq.com/l?g=279&amp;i=1382081969&amp;u=1938875265&amp;a=2&amp;sg=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D9DAC2-7EB8-4062-ACB8-A7581BEE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2016-06-02T14:11:00Z</dcterms:modified>
</cp:coreProperties>
</file>