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FD" w:rsidRDefault="003E4FFD" w:rsidP="003E4FFD">
      <w:pPr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1"/>
          <w:szCs w:val="21"/>
        </w:rPr>
      </w:pPr>
    </w:p>
    <w:p w:rsidR="000A21AB" w:rsidRDefault="000A21AB" w:rsidP="003E4FFD">
      <w:pPr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1"/>
          <w:szCs w:val="21"/>
        </w:rPr>
      </w:pPr>
    </w:p>
    <w:p w:rsidR="000A21AB" w:rsidRDefault="000A21AB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p w:rsidR="000A21AB" w:rsidRDefault="000A21AB" w:rsidP="000A21A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0A21AB" w:rsidRDefault="000A21AB" w:rsidP="000A21A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0A21AB" w:rsidRPr="000A21AB" w:rsidRDefault="000A21AB" w:rsidP="000A21AB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000000"/>
          <w:sz w:val="27"/>
          <w:szCs w:val="27"/>
        </w:rPr>
      </w:pPr>
      <w:r w:rsidRPr="000A21AB">
        <w:rPr>
          <w:rFonts w:ascii="微软雅黑" w:hAnsi="微软雅黑" w:cs="宋体"/>
          <w:color w:val="000000"/>
          <w:sz w:val="39"/>
          <w:szCs w:val="39"/>
        </w:rPr>
        <w:t>《赞法实修案</w:t>
      </w:r>
      <w:r>
        <w:rPr>
          <w:rFonts w:ascii="微软雅黑" w:hAnsi="微软雅黑" w:hint="eastAsia"/>
          <w:color w:val="000000"/>
          <w:sz w:val="39"/>
          <w:szCs w:val="39"/>
          <w:shd w:val="clear" w:color="auto" w:fill="FFFFFF"/>
        </w:rPr>
        <w:t>》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标签：善道法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0A21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0A21AB">
        <w:rPr>
          <w:rFonts w:ascii="宋体" w:eastAsia="宋体" w:hAnsi="宋体" w:cs="宋体" w:hint="eastAsia"/>
          <w:color w:val="444444"/>
          <w:sz w:val="27"/>
          <w:szCs w:val="27"/>
        </w:rPr>
        <w:t>2014_02_25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7"/>
          <w:szCs w:val="27"/>
        </w:rPr>
      </w:pPr>
      <w:r>
        <w:rPr>
          <w:rFonts w:ascii="punctuation" w:eastAsia="宋体" w:hAnsi="punctuation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4976813" cy="3317875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08" cy="332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7"/>
          <w:szCs w:val="27"/>
        </w:rPr>
      </w:pPr>
      <w:r w:rsidRPr="000A21AB">
        <w:rPr>
          <w:rFonts w:ascii="仿宋" w:eastAsia="仿宋" w:hAnsi="punctuation" w:cs="宋体" w:hint="eastAsia"/>
          <w:color w:val="444444"/>
          <w:sz w:val="36"/>
          <w:szCs w:val="36"/>
        </w:rPr>
        <w:t xml:space="preserve"> </w:t>
      </w:r>
      <w:r w:rsidRPr="000A21AB">
        <w:rPr>
          <w:rFonts w:ascii="仿宋" w:eastAsia="仿宋" w:hAnsi="punctuation" w:cs="宋体" w:hint="eastAsia"/>
          <w:color w:val="444444"/>
          <w:sz w:val="36"/>
          <w:szCs w:val="36"/>
        </w:rPr>
        <w:t>  </w:t>
      </w:r>
      <w:r>
        <w:rPr>
          <w:rFonts w:ascii="仿宋" w:eastAsia="仿宋" w:hAnsi="punctuation" w:cs="宋体" w:hint="eastAsia"/>
          <w:color w:val="444444"/>
          <w:sz w:val="36"/>
          <w:szCs w:val="36"/>
        </w:rPr>
        <w:t xml:space="preserve">                       </w:t>
      </w:r>
      <w:r w:rsidRPr="000A21AB">
        <w:rPr>
          <w:rFonts w:ascii="仿宋" w:eastAsia="仿宋" w:hAnsi="punctuation" w:cs="宋体" w:hint="eastAsia"/>
          <w:color w:val="444444"/>
          <w:sz w:val="36"/>
          <w:szCs w:val="36"/>
        </w:rPr>
        <w:t>作者：依果</w:t>
      </w:r>
      <w:r w:rsidRPr="000A21AB">
        <w:rPr>
          <w:rFonts w:ascii="punctuation" w:eastAsia="宋体" w:hAnsi="punctuation" w:cs="宋体"/>
          <w:color w:val="000000"/>
          <w:sz w:val="27"/>
          <w:szCs w:val="27"/>
        </w:rPr>
        <w:br/>
      </w:r>
      <w:r w:rsidRPr="000A21AB">
        <w:rPr>
          <w:rFonts w:ascii="punctuation" w:eastAsia="宋体" w:hAnsi="punctuation" w:cs="宋体"/>
          <w:color w:val="000000"/>
          <w:sz w:val="27"/>
          <w:szCs w:val="27"/>
        </w:rPr>
        <w:br/>
      </w:r>
      <w:r w:rsidRPr="000A21AB">
        <w:rPr>
          <w:rFonts w:ascii="punctuation" w:eastAsia="宋体" w:hAnsi="punctuation" w:cs="宋体"/>
          <w:color w:val="000000"/>
          <w:sz w:val="27"/>
          <w:szCs w:val="27"/>
        </w:rPr>
        <w:br/>
      </w:r>
      <w:r w:rsidRPr="000A21AB">
        <w:rPr>
          <w:rFonts w:ascii="punctuation" w:eastAsia="宋体" w:hAnsi="punctuation" w:cs="宋体"/>
          <w:color w:val="000000"/>
          <w:sz w:val="27"/>
          <w:szCs w:val="27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15:17:43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punctuation" w:eastAsia="宋体" w:hAnsi="punctuation" w:cs="宋体"/>
          <w:color w:val="000000"/>
          <w:sz w:val="27"/>
          <w:szCs w:val="27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你家我家宙宇之家，你赞我赞大同世界。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彼岸游戏赞字当先，魔地绝杀分裂抗争。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悟与不悟以赞分明，执着迷惑混沌难分。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轻歌曼舞绝色佳人，清凉世界英男尚存。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妖魔鬼怪一马当先，钟馗横刀一定乾坤。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7"/>
          <w:szCs w:val="27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16:50:18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赞，听说本群开悟者甚多，请问，天道的赞美和彼岸源头世界的赞美，有和不同之处？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卸假归天(276860477)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16:50:23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既然已只答案何须再问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16:50:45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不知答案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卸假归天(276860477)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16:50:52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答案就在你心中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16:51:17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赞不知就不会有此问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16:52:11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天人只赞美好，只赞圣父圣母，不赞人道及地狱道众生，他们十分恐惧下降到这两道。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16:52:34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7"/>
          <w:szCs w:val="27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源头彼岸不同，三界众生，地狱，恶鬼，畜生及人道天道，都全一体的赞，没有分别。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16:58:56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赞，还是群主厉害，本群可以继续。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17:03:35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赞，那些假善天堂之道者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飞越(1938875265)17:03:45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飞越(1938875265)17:04:11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依果,金刚地狱众生是怎么回事？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17:20:43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赞，金刚地狱，就是无恐惧的自我捆绑者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微软雅黑" w:cs="宋体" w:hint="eastAsia"/>
          <w:color w:val="400040"/>
          <w:sz w:val="36"/>
          <w:szCs w:val="36"/>
        </w:rPr>
        <w:t>赞，无法无天金刚地狱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7"/>
          <w:szCs w:val="27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卸假归天(276860477)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21:05:20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提升致第八识吧,阿赖耶识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21:06:28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赞美灵魂是法器生命道具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Danceζ</w:t>
      </w:r>
      <w:r w:rsidRPr="000A21AB">
        <w:rPr>
          <w:rFonts w:eastAsia="仿宋" w:cs="Tahoma"/>
          <w:color w:val="000000"/>
          <w:sz w:val="36"/>
          <w:szCs w:val="36"/>
        </w:rPr>
        <w:t>ั͡</w:t>
      </w:r>
      <w:r w:rsidRPr="000A21AB">
        <w:rPr>
          <w:rFonts w:ascii="MV Boli" w:eastAsia="仿宋" w:hAnsi="MV Boli" w:cs="MV Boli"/>
          <w:color w:val="000000"/>
          <w:sz w:val="36"/>
          <w:szCs w:val="36"/>
        </w:rPr>
        <w:t>ޓއއއ</w:t>
      </w:r>
      <w:r w:rsidRPr="000A21AB">
        <w:rPr>
          <w:rFonts w:eastAsia="仿宋" w:cs="Tahoma"/>
          <w:color w:val="000000"/>
          <w:sz w:val="36"/>
          <w:szCs w:val="36"/>
        </w:rPr>
        <w:t>๓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º(626975952)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21:06:52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第八识吧，阿赖耶识——这是什么东东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21:07:27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赞，就是灵魂啦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21:07:38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赞美灵魂是法器生命道具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赞，所见所想所知都是源头的戏码道具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卸假归天(276860477)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21:08:46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路西法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21:09:18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赞源头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21:09:55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赞美那些一元戏码的道具们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Arial" w:cs="Arial" w:hint="eastAsia"/>
          <w:color w:val="000000"/>
          <w:sz w:val="36"/>
          <w:szCs w:val="36"/>
        </w:rPr>
        <w:br/>
        <w:t>依果(605002560) 21:09:58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punctuation" w:cs="宋体" w:hint="eastAsia"/>
          <w:color w:val="400040"/>
          <w:sz w:val="36"/>
          <w:szCs w:val="36"/>
        </w:rPr>
        <w:t>赞美那些不死之神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依果(605002560) 21:13:23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赞美那些永存的一元道具存在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赞美，那些让人永远心里踏实的一元永存者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赞美，那些把所有美好，美妙之语都赞美也不能说到位的一元永存者</w:t>
      </w:r>
    </w:p>
    <w:p w:rsidR="000A21AB" w:rsidRPr="000A21AB" w:rsidRDefault="000A21AB" w:rsidP="000A21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Danceζ</w:t>
      </w:r>
      <w:r w:rsidRPr="000A21AB">
        <w:rPr>
          <w:rFonts w:eastAsia="仿宋" w:cs="Tahoma"/>
          <w:color w:val="000000"/>
          <w:sz w:val="36"/>
          <w:szCs w:val="36"/>
        </w:rPr>
        <w:t>ั͡</w:t>
      </w:r>
      <w:r w:rsidRPr="000A21AB">
        <w:rPr>
          <w:rFonts w:ascii="MV Boli" w:eastAsia="仿宋" w:hAnsi="MV Boli" w:cs="MV Boli"/>
          <w:color w:val="000000"/>
          <w:sz w:val="36"/>
          <w:szCs w:val="36"/>
        </w:rPr>
        <w:t>ޓއއއ</w:t>
      </w:r>
      <w:r w:rsidRPr="000A21AB">
        <w:rPr>
          <w:rFonts w:eastAsia="仿宋" w:cs="Tahoma"/>
          <w:color w:val="000000"/>
          <w:sz w:val="36"/>
          <w:szCs w:val="36"/>
        </w:rPr>
        <w:t>๓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º(626975952)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21:21:50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0元就是空性吗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空性是什么呢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就是不存在彼岸神性者自己吗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21:22:59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赞，空性就只是进入彼岸的那道门槛。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赞，赞美之法，只是能让你接近这门槛的号令。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Danceζ</w:t>
      </w:r>
      <w:r w:rsidRPr="000A21AB">
        <w:rPr>
          <w:rFonts w:eastAsia="仿宋" w:cs="Tahoma"/>
          <w:color w:val="000000"/>
          <w:sz w:val="36"/>
          <w:szCs w:val="36"/>
        </w:rPr>
        <w:t>ั͡</w:t>
      </w:r>
      <w:r w:rsidRPr="000A21AB">
        <w:rPr>
          <w:rFonts w:ascii="MV Boli" w:eastAsia="仿宋" w:hAnsi="MV Boli" w:cs="MV Boli"/>
          <w:color w:val="000000"/>
          <w:sz w:val="36"/>
          <w:szCs w:val="36"/>
        </w:rPr>
        <w:t>ޓއއއ</w:t>
      </w:r>
      <w:r w:rsidRPr="000A21AB">
        <w:rPr>
          <w:rFonts w:eastAsia="仿宋" w:cs="Tahoma"/>
          <w:color w:val="000000"/>
          <w:sz w:val="36"/>
          <w:szCs w:val="36"/>
        </w:rPr>
        <w:t>๓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º(626975952)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21:24:08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我常进常出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常出常进的感觉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21:26:04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赞，现在知道了自己正在玩的是什么游戏了吧？很难吗？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21:26:55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赞赞语不停，念头不止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赞打坐自我催眠，念头渐止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21:28:28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赞，打坐无非也是要看到空性门槛而已。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往往，修行者，并不知道，自己打坐到底是为了什么的</w:t>
      </w:r>
      <w:r w:rsidRPr="000A21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21:29:17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赞打坐收到能量很爽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21:29:54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赞，世上，少有人把打坐一事说的很清楚的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赞，不入彼岸，成为不死之神，打坐做鸟？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21:31:09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赞打坐是聚集能量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21:31:37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赞，只为一点能量吗？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不死之神是满血游戏者哦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21:32:07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赞空赞白耗能量，枉费功夫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21:32:47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赞，反正在我眼里，会被笑话的，不管你们怎么想了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赞，玩丢西瓜捡芝麻游戏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21:35:54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赞没有能量，拿什么提升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赞不提升，赞只是空转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赞系统升级再来玩赞，感觉就不一样了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赞的意识要有能量做支撑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Danceζ</w:t>
      </w:r>
      <w:r w:rsidRPr="000A21AB">
        <w:rPr>
          <w:rFonts w:eastAsia="仿宋" w:cs="Tahoma"/>
          <w:color w:val="000000"/>
          <w:sz w:val="36"/>
          <w:szCs w:val="36"/>
        </w:rPr>
        <w:t>ั͡</w:t>
      </w:r>
      <w:r w:rsidRPr="000A21AB">
        <w:rPr>
          <w:rFonts w:ascii="MV Boli" w:eastAsia="仿宋" w:hAnsi="MV Boli" w:cs="MV Boli"/>
          <w:color w:val="000000"/>
          <w:sz w:val="36"/>
          <w:szCs w:val="36"/>
        </w:rPr>
        <w:t>ޓއއއ</w:t>
      </w:r>
      <w:r w:rsidRPr="000A21AB">
        <w:rPr>
          <w:rFonts w:eastAsia="仿宋" w:cs="Tahoma"/>
          <w:color w:val="000000"/>
          <w:sz w:val="36"/>
          <w:szCs w:val="36"/>
        </w:rPr>
        <w:t>๓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º(626975952)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21:43:17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赞有时候在运动当中不仅能获得能量，还能达到空性的体验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Danceζ</w:t>
      </w:r>
      <w:r w:rsidRPr="000A21AB">
        <w:rPr>
          <w:rFonts w:eastAsia="仿宋" w:cs="Tahoma"/>
          <w:color w:val="000000"/>
          <w:sz w:val="36"/>
          <w:szCs w:val="36"/>
        </w:rPr>
        <w:t>ั͡</w:t>
      </w:r>
      <w:r w:rsidRPr="000A21AB">
        <w:rPr>
          <w:rFonts w:ascii="MV Boli" w:eastAsia="仿宋" w:hAnsi="MV Boli" w:cs="MV Boli"/>
          <w:color w:val="000000"/>
          <w:sz w:val="36"/>
          <w:szCs w:val="36"/>
        </w:rPr>
        <w:t>ޓއއއ</w:t>
      </w:r>
      <w:r w:rsidRPr="000A21AB">
        <w:rPr>
          <w:rFonts w:eastAsia="仿宋" w:cs="Tahoma"/>
          <w:color w:val="000000"/>
          <w:sz w:val="36"/>
          <w:szCs w:val="36"/>
        </w:rPr>
        <w:t>๓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º(626975952)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21:46:47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赞空了才好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20:46:43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赞，这里的每一个存在，都是在各自宣说着各自世界里法藏的主讲法师。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20:47:06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20:49:45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赞美之法是自性赞美，与外界没有本质关联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赞美，你的每一个起心动念，就好了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赞，它们都是来自自己生命源头的能量化现的观念，念头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赞，它们都将成为你行动的指导思想和具体行动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21:00:15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欢迎各个世界的主讲法师在群宣讲自己世界正在进行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时的法藏，比如：赞美我的抑郁，饥渴·····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21:00:47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赞美我的舞蹈，诗词歌赋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飞越22:53:48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赞赞美才一个多月，如同修了几世功德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21:01:01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赞美，挣钱养家··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赞美，皈依宗教信仰····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21:01:56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赞美，无政府乌托邦信仰····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赞美，我当下的每一个期待，理想，向往，目标····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21:03:32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赞美拥有全世界...........赞美宇宙属于我，我属于宇宙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十诫(372191150)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21:58:03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赞我将化解主要矛盾。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赞赞赞赞到纳米水平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赞实质上是激励、整理碎片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赞，接纳碎片。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赞，雁过留痕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22:00:47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赞给自己足够的空间展现碎片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十诫(372191150)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22:01:13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赞比阿弥陀佛少三个字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赞，赞字奠定和谐共振基调。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赞，赞将越来越有分量。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赞，知道有一天，赞将像泰山压顶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t>22:08:33</w:t>
      </w:r>
      <w:r w:rsidRPr="000A21A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赞，眼前一亮，浑身有力</w:t>
      </w:r>
    </w:p>
    <w:p w:rsidR="003E4FFD" w:rsidRDefault="003E4FFD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sectPr w:rsidR="003E4F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42E" w:rsidRDefault="00BC642E" w:rsidP="00E061F7">
      <w:pPr>
        <w:spacing w:after="0"/>
      </w:pPr>
      <w:r>
        <w:separator/>
      </w:r>
    </w:p>
  </w:endnote>
  <w:endnote w:type="continuationSeparator" w:id="1">
    <w:p w:rsidR="00BC642E" w:rsidRDefault="00BC642E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42E" w:rsidRDefault="00BC642E" w:rsidP="00E061F7">
      <w:pPr>
        <w:spacing w:after="0"/>
      </w:pPr>
      <w:r>
        <w:separator/>
      </w:r>
    </w:p>
  </w:footnote>
  <w:footnote w:type="continuationSeparator" w:id="1">
    <w:p w:rsidR="00BC642E" w:rsidRDefault="00BC642E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A21AB"/>
    <w:rsid w:val="0032205C"/>
    <w:rsid w:val="00323B43"/>
    <w:rsid w:val="003D19CB"/>
    <w:rsid w:val="003D37D8"/>
    <w:rsid w:val="003E4FFD"/>
    <w:rsid w:val="00426133"/>
    <w:rsid w:val="004358AB"/>
    <w:rsid w:val="005A1221"/>
    <w:rsid w:val="008B7726"/>
    <w:rsid w:val="008F370E"/>
    <w:rsid w:val="00A903A5"/>
    <w:rsid w:val="00BC642E"/>
    <w:rsid w:val="00D1049F"/>
    <w:rsid w:val="00D31D50"/>
    <w:rsid w:val="00E061F7"/>
    <w:rsid w:val="00E2182C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2016-05-30T15:42:00Z</dcterms:modified>
</cp:coreProperties>
</file>