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882A8" w14:textId="4D59A176" w:rsidR="00C43748" w:rsidRDefault="001A2990">
      <w:pPr>
        <w:contextualSpacing/>
        <w:rPr>
          <w:rFonts w:ascii="Times New Roman" w:hAnsi="Times New Roman" w:cs="Times New Roman"/>
          <w:sz w:val="24"/>
          <w:szCs w:val="24"/>
        </w:rPr>
      </w:pPr>
      <w:r>
        <w:rPr>
          <w:rFonts w:ascii="Times New Roman" w:hAnsi="Times New Roman" w:cs="Times New Roman"/>
          <w:sz w:val="24"/>
          <w:szCs w:val="24"/>
        </w:rPr>
        <w:t xml:space="preserve">1. </w:t>
      </w:r>
      <w:r w:rsidR="00065C0B">
        <w:rPr>
          <w:rFonts w:ascii="Times New Roman" w:hAnsi="Times New Roman" w:cs="Times New Roman"/>
          <w:sz w:val="24"/>
          <w:szCs w:val="24"/>
        </w:rPr>
        <w:t>The output on my end shows:</w:t>
      </w:r>
    </w:p>
    <w:p w14:paraId="38329D12" w14:textId="77777777"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&gt; g1966@proj4string</w:t>
      </w:r>
    </w:p>
    <w:p w14:paraId="08C08AF7" w14:textId="77777777"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CRS arguments:</w:t>
      </w:r>
    </w:p>
    <w:p w14:paraId="02940290" w14:textId="5D9FEDE3"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 xml:space="preserve"> +proj=utm +zone=12 +datum=NAD83 +units=m +no_defs</w:t>
      </w:r>
    </w:p>
    <w:p w14:paraId="0153E467" w14:textId="10930DE3" w:rsidR="00065C0B" w:rsidRDefault="00065C0B">
      <w:pPr>
        <w:contextualSpacing/>
        <w:rPr>
          <w:rFonts w:ascii="Times New Roman" w:hAnsi="Times New Roman" w:cs="Times New Roman"/>
          <w:sz w:val="24"/>
          <w:szCs w:val="24"/>
        </w:rPr>
      </w:pPr>
      <w:r>
        <w:rPr>
          <w:rFonts w:ascii="Times New Roman" w:hAnsi="Times New Roman" w:cs="Times New Roman"/>
          <w:sz w:val="24"/>
          <w:szCs w:val="24"/>
        </w:rPr>
        <w:t xml:space="preserve">In this case, Zone stands for an area denoted by the UTM projection, which </w:t>
      </w:r>
      <w:r w:rsidRPr="00065C0B">
        <w:rPr>
          <w:rFonts w:ascii="Times New Roman" w:hAnsi="Times New Roman" w:cs="Times New Roman"/>
          <w:sz w:val="24"/>
          <w:szCs w:val="24"/>
        </w:rPr>
        <w:t>divides the Earth into sixty zones</w:t>
      </w:r>
      <w:r>
        <w:rPr>
          <w:rFonts w:ascii="Times New Roman" w:hAnsi="Times New Roman" w:cs="Times New Roman"/>
          <w:sz w:val="24"/>
          <w:szCs w:val="24"/>
        </w:rPr>
        <w:t xml:space="preserve">. A projected coordinate system is basically defining the earth’s surface on a flat, tow-dimensional surface, and it has constant length, angles and areas across the two dimensions. In this system, locations are defined by x and y coordinates on a grid, denoting their relative horizontal and vertical distance from the center of that grid. Based on the info above, we can see that the </w:t>
      </w:r>
      <w:r w:rsidR="007C40F0">
        <w:rPr>
          <w:rFonts w:ascii="Times New Roman" w:hAnsi="Times New Roman" w:cs="Times New Roman"/>
          <w:sz w:val="24"/>
          <w:szCs w:val="24"/>
        </w:rPr>
        <w:t xml:space="preserve">spatial projection is meant for a specific area in North America, under the definition of </w:t>
      </w:r>
      <w:r w:rsidR="007C40F0" w:rsidRPr="007C40F0">
        <w:rPr>
          <w:rFonts w:ascii="Times New Roman" w:hAnsi="Times New Roman" w:cs="Times New Roman"/>
          <w:sz w:val="24"/>
          <w:szCs w:val="24"/>
        </w:rPr>
        <w:t>The North American Datum of 1983</w:t>
      </w:r>
      <w:r w:rsidR="007C40F0">
        <w:rPr>
          <w:rFonts w:ascii="Times New Roman" w:hAnsi="Times New Roman" w:cs="Times New Roman"/>
          <w:sz w:val="24"/>
          <w:szCs w:val="24"/>
        </w:rPr>
        <w:t xml:space="preserve">. </w:t>
      </w:r>
    </w:p>
    <w:p w14:paraId="535DD362" w14:textId="51833A8E" w:rsidR="000029A0" w:rsidRDefault="000029A0">
      <w:pPr>
        <w:contextualSpacing/>
        <w:rPr>
          <w:rFonts w:ascii="Times New Roman" w:hAnsi="Times New Roman" w:cs="Times New Roman"/>
          <w:sz w:val="24"/>
          <w:szCs w:val="24"/>
        </w:rPr>
      </w:pPr>
    </w:p>
    <w:p w14:paraId="326A3F44" w14:textId="4BB15CD6" w:rsidR="000029A0" w:rsidRDefault="000029A0">
      <w:pPr>
        <w:contextualSpacing/>
        <w:rPr>
          <w:rFonts w:ascii="Times New Roman" w:hAnsi="Times New Roman" w:cs="Times New Roman"/>
          <w:sz w:val="24"/>
          <w:szCs w:val="24"/>
        </w:rPr>
      </w:pPr>
      <w:r>
        <w:rPr>
          <w:rFonts w:ascii="Times New Roman" w:hAnsi="Times New Roman" w:cs="Times New Roman"/>
          <w:sz w:val="24"/>
          <w:szCs w:val="24"/>
        </w:rPr>
        <w:t xml:space="preserve">2. </w:t>
      </w:r>
      <w:r w:rsidR="006941B1">
        <w:rPr>
          <w:rFonts w:ascii="Times New Roman" w:hAnsi="Times New Roman" w:cs="Times New Roman"/>
          <w:sz w:val="24"/>
          <w:szCs w:val="24"/>
        </w:rPr>
        <w:t>The background imagery is very green, meaning that the m</w:t>
      </w:r>
      <w:r w:rsidR="006941B1" w:rsidRPr="006941B1">
        <w:rPr>
          <w:rFonts w:ascii="Times New Roman" w:hAnsi="Times New Roman" w:cs="Times New Roman"/>
          <w:sz w:val="24"/>
          <w:szCs w:val="24"/>
        </w:rPr>
        <w:t>ountain range</w:t>
      </w:r>
      <w:r w:rsidR="006941B1">
        <w:rPr>
          <w:rFonts w:ascii="Times New Roman" w:hAnsi="Times New Roman" w:cs="Times New Roman"/>
          <w:sz w:val="24"/>
          <w:szCs w:val="24"/>
        </w:rPr>
        <w:t xml:space="preserve"> we are looking at has a lot vegetation. Most of the glaciers defined by the s</w:t>
      </w:r>
      <w:r w:rsidR="006941B1" w:rsidRPr="006941B1">
        <w:rPr>
          <w:rFonts w:ascii="Times New Roman" w:hAnsi="Times New Roman" w:cs="Times New Roman"/>
          <w:sz w:val="24"/>
          <w:szCs w:val="24"/>
        </w:rPr>
        <w:t>hapefiles</w:t>
      </w:r>
      <w:r w:rsidR="006941B1">
        <w:rPr>
          <w:rFonts w:ascii="Times New Roman" w:hAnsi="Times New Roman" w:cs="Times New Roman"/>
          <w:sz w:val="24"/>
          <w:szCs w:val="24"/>
        </w:rPr>
        <w:t xml:space="preserve"> are mostly surrounded by the white color from background, basically within the s</w:t>
      </w:r>
      <w:r w:rsidR="006941B1" w:rsidRPr="006941B1">
        <w:rPr>
          <w:rFonts w:ascii="Times New Roman" w:hAnsi="Times New Roman" w:cs="Times New Roman"/>
          <w:sz w:val="24"/>
          <w:szCs w:val="24"/>
        </w:rPr>
        <w:t>now line</w:t>
      </w:r>
      <w:r w:rsidR="006941B1">
        <w:rPr>
          <w:rFonts w:ascii="Times New Roman" w:hAnsi="Times New Roman" w:cs="Times New Roman"/>
          <w:sz w:val="24"/>
          <w:szCs w:val="24"/>
        </w:rPr>
        <w:t>. Most of the glaciers are located in the top right half, and there’s only small part that is close to the towns on the bottom left.</w:t>
      </w:r>
    </w:p>
    <w:p w14:paraId="6E436417" w14:textId="2A63CB34" w:rsidR="006941B1" w:rsidRDefault="006941B1">
      <w:pPr>
        <w:contextualSpacing/>
        <w:rPr>
          <w:rFonts w:ascii="Times New Roman" w:hAnsi="Times New Roman" w:cs="Times New Roman"/>
          <w:sz w:val="24"/>
          <w:szCs w:val="24"/>
        </w:rPr>
      </w:pPr>
    </w:p>
    <w:p w14:paraId="517765AD" w14:textId="6B065793" w:rsidR="006941B1" w:rsidRDefault="006941B1">
      <w:pPr>
        <w:contextualSpacing/>
        <w:rPr>
          <w:rFonts w:ascii="Times New Roman" w:hAnsi="Times New Roman" w:cs="Times New Roman"/>
          <w:sz w:val="24"/>
          <w:szCs w:val="24"/>
        </w:rPr>
      </w:pPr>
      <w:r>
        <w:rPr>
          <w:rFonts w:ascii="Times New Roman" w:hAnsi="Times New Roman" w:cs="Times New Roman"/>
          <w:sz w:val="24"/>
          <w:szCs w:val="24"/>
        </w:rPr>
        <w:t xml:space="preserve">3. </w:t>
      </w:r>
      <w:r w:rsidR="00580D37">
        <w:rPr>
          <w:rFonts w:ascii="Times New Roman" w:hAnsi="Times New Roman" w:cs="Times New Roman"/>
          <w:sz w:val="24"/>
          <w:szCs w:val="24"/>
        </w:rPr>
        <w:t xml:space="preserve">Given the graph is a bit hard to read, I think that there are some differences in glacial recession across the space we are investigating. Namely, at the top left corner, almost half of the glacier disappeared, but for the middle/lower area, most of the decrease of glacier seems to be not as severe. </w:t>
      </w:r>
    </w:p>
    <w:p w14:paraId="6D5A80E2" w14:textId="440F6041" w:rsidR="00580D37" w:rsidRDefault="00580D37">
      <w:pPr>
        <w:contextualSpacing/>
        <w:rPr>
          <w:rFonts w:ascii="Times New Roman" w:hAnsi="Times New Roman" w:cs="Times New Roman"/>
          <w:sz w:val="24"/>
          <w:szCs w:val="24"/>
        </w:rPr>
      </w:pPr>
    </w:p>
    <w:p w14:paraId="1CEC64B9" w14:textId="117CD85C" w:rsidR="00580D37" w:rsidRDefault="00580D37">
      <w:pPr>
        <w:contextualSpacing/>
        <w:rPr>
          <w:rFonts w:ascii="Times New Roman" w:hAnsi="Times New Roman" w:cs="Times New Roman"/>
          <w:sz w:val="24"/>
          <w:szCs w:val="24"/>
        </w:rPr>
      </w:pPr>
      <w:r>
        <w:rPr>
          <w:rFonts w:ascii="Times New Roman" w:hAnsi="Times New Roman" w:cs="Times New Roman"/>
          <w:sz w:val="24"/>
          <w:szCs w:val="24"/>
        </w:rPr>
        <w:t>4. The top two small patch did not lose much from 1966 to 2015, and the most recession takes place on the center of the image. In the center portion, the top left glacier lost approximately 30% on the northern end; for the central part, recession took place around the g</w:t>
      </w:r>
      <w:r w:rsidRPr="00580D37">
        <w:rPr>
          <w:rFonts w:ascii="Times New Roman" w:hAnsi="Times New Roman" w:cs="Times New Roman"/>
          <w:sz w:val="24"/>
          <w:szCs w:val="24"/>
        </w:rPr>
        <w:t>lacier equilibrium line</w:t>
      </w:r>
      <w:r>
        <w:rPr>
          <w:rFonts w:ascii="Times New Roman" w:hAnsi="Times New Roman" w:cs="Times New Roman"/>
          <w:sz w:val="24"/>
          <w:szCs w:val="24"/>
        </w:rPr>
        <w:t xml:space="preserve"> (those areas are still “white”, but most likely converted from </w:t>
      </w:r>
      <w:r w:rsidRPr="00580D37">
        <w:rPr>
          <w:rFonts w:ascii="Times New Roman" w:hAnsi="Times New Roman" w:cs="Times New Roman"/>
          <w:sz w:val="24"/>
          <w:szCs w:val="24"/>
        </w:rPr>
        <w:t xml:space="preserve">accumulation zone </w:t>
      </w:r>
      <w:r>
        <w:rPr>
          <w:rFonts w:ascii="Times New Roman" w:hAnsi="Times New Roman" w:cs="Times New Roman"/>
          <w:sz w:val="24"/>
          <w:szCs w:val="24"/>
        </w:rPr>
        <w:t>to</w:t>
      </w:r>
      <w:r w:rsidRPr="00580D37">
        <w:rPr>
          <w:rFonts w:ascii="Times New Roman" w:hAnsi="Times New Roman" w:cs="Times New Roman"/>
          <w:sz w:val="24"/>
          <w:szCs w:val="24"/>
        </w:rPr>
        <w:t xml:space="preserve"> ablation zone</w:t>
      </w:r>
      <w:r>
        <w:rPr>
          <w:rFonts w:ascii="Times New Roman" w:hAnsi="Times New Roman" w:cs="Times New Roman"/>
          <w:sz w:val="24"/>
          <w:szCs w:val="24"/>
        </w:rPr>
        <w:t>), and overall seems like a 20% lost; the tiny strip to the right experienced more recession, and around 60% of the coverage is gone.</w:t>
      </w:r>
    </w:p>
    <w:p w14:paraId="7D850108" w14:textId="72859846" w:rsidR="00580D37" w:rsidRDefault="00580D37">
      <w:pPr>
        <w:contextualSpacing/>
        <w:rPr>
          <w:rFonts w:ascii="Times New Roman" w:hAnsi="Times New Roman" w:cs="Times New Roman"/>
          <w:sz w:val="24"/>
          <w:szCs w:val="24"/>
        </w:rPr>
      </w:pPr>
    </w:p>
    <w:p w14:paraId="0A2FA5C0" w14:textId="689825BE" w:rsidR="00580D37" w:rsidRDefault="00580D37">
      <w:pPr>
        <w:contextualSpacing/>
        <w:rPr>
          <w:rFonts w:ascii="Times New Roman" w:hAnsi="Times New Roman" w:cs="Times New Roman"/>
          <w:sz w:val="24"/>
          <w:szCs w:val="24"/>
        </w:rPr>
      </w:pPr>
      <w:r>
        <w:rPr>
          <w:rFonts w:ascii="Times New Roman" w:hAnsi="Times New Roman" w:cs="Times New Roman"/>
          <w:sz w:val="24"/>
          <w:szCs w:val="24"/>
        </w:rPr>
        <w:t>5.</w:t>
      </w:r>
      <w:r w:rsidR="00F63E70">
        <w:rPr>
          <w:rFonts w:ascii="Times New Roman" w:hAnsi="Times New Roman" w:cs="Times New Roman"/>
          <w:sz w:val="24"/>
          <w:szCs w:val="24"/>
        </w:rPr>
        <w:t xml:space="preserve"> The new object is a data frame created by performing the full join operation on two prepared data frames, each contains the glaciers’ name and their area at the given time. Because it is a full join, all the data are remained, and because earlier on we made sure the 39 names are identical in 1966 and 2015 data, we should have all columns and rows perfectly aligned. The new data frame has 39 rows and 3 columns, which are the name, area in 1966, and area in 2015 respectively. If we did not conform the name columns and performed the full join, we will have 41 rows, where 2 of the rows will have 2 NA value under 1966 area and 2 rows having 2 NA values under 2015 area. </w:t>
      </w:r>
    </w:p>
    <w:p w14:paraId="2FECEA60" w14:textId="2EE8447C" w:rsidR="00F63E70" w:rsidRDefault="00F63E70">
      <w:pPr>
        <w:contextualSpacing/>
        <w:rPr>
          <w:rFonts w:ascii="Times New Roman" w:hAnsi="Times New Roman" w:cs="Times New Roman"/>
          <w:sz w:val="24"/>
          <w:szCs w:val="24"/>
        </w:rPr>
      </w:pPr>
    </w:p>
    <w:p w14:paraId="10557A30" w14:textId="77777777" w:rsidR="00F63E70" w:rsidRDefault="00F63E70">
      <w:pPr>
        <w:contextualSpacing/>
        <w:rPr>
          <w:rFonts w:ascii="Times New Roman" w:hAnsi="Times New Roman" w:cs="Times New Roman"/>
          <w:sz w:val="24"/>
          <w:szCs w:val="24"/>
        </w:rPr>
      </w:pPr>
      <w:r>
        <w:rPr>
          <w:rFonts w:ascii="Times New Roman" w:hAnsi="Times New Roman" w:cs="Times New Roman"/>
          <w:sz w:val="24"/>
          <w:szCs w:val="24"/>
        </w:rPr>
        <w:t xml:space="preserve">6. </w:t>
      </w:r>
      <w:r w:rsidRPr="00F63E70">
        <w:rPr>
          <w:rFonts w:ascii="Times New Roman" w:hAnsi="Times New Roman" w:cs="Times New Roman"/>
          <w:sz w:val="24"/>
          <w:szCs w:val="24"/>
        </w:rPr>
        <w:t>A join of two or more tables provides a means of gathering and manipulating data in a single</w:t>
      </w:r>
      <w:r>
        <w:rPr>
          <w:rFonts w:ascii="Times New Roman" w:hAnsi="Times New Roman" w:cs="Times New Roman"/>
          <w:sz w:val="24"/>
          <w:szCs w:val="24"/>
        </w:rPr>
        <w:t xml:space="preserve"> table. Left join keeps everything in the “left” dataset, while adding the “right” data set with matching indices and leaving unavailable value NA; the right join is basically a reverse of left join, keeping right and map data on the left to it; full join retains all the data from two sets, and try to join the, by indices, leaving the ones unavailable to join as NA; inner join only keep the ones that match the given indices and left those not perfectly matching out of the new data set. </w:t>
      </w:r>
    </w:p>
    <w:p w14:paraId="1F981A32" w14:textId="1BB96555" w:rsidR="00F63E70" w:rsidRDefault="00C01389">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F63E70">
        <w:rPr>
          <w:rFonts w:ascii="Times New Roman" w:hAnsi="Times New Roman" w:cs="Times New Roman"/>
          <w:sz w:val="24"/>
          <w:szCs w:val="24"/>
        </w:rPr>
        <w:t xml:space="preserve"> </w:t>
      </w:r>
      <w:r w:rsidR="00AE14B3">
        <w:rPr>
          <w:noProof/>
        </w:rPr>
        <w:drawing>
          <wp:inline distT="0" distB="0" distL="0" distR="0" wp14:anchorId="58075E96" wp14:editId="1BC2D02F">
            <wp:extent cx="5943600" cy="384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9370"/>
                    </a:xfrm>
                    <a:prstGeom prst="rect">
                      <a:avLst/>
                    </a:prstGeom>
                  </pic:spPr>
                </pic:pic>
              </a:graphicData>
            </a:graphic>
          </wp:inline>
        </w:drawing>
      </w:r>
    </w:p>
    <w:p w14:paraId="32712195" w14:textId="5ADCA945" w:rsidR="00AE14B3" w:rsidRDefault="00AE14B3">
      <w:pPr>
        <w:contextualSpacing/>
        <w:rPr>
          <w:rFonts w:ascii="Times New Roman" w:hAnsi="Times New Roman" w:cs="Times New Roman"/>
          <w:sz w:val="24"/>
          <w:szCs w:val="24"/>
        </w:rPr>
      </w:pPr>
      <w:r>
        <w:rPr>
          <w:rFonts w:ascii="Times New Roman" w:hAnsi="Times New Roman" w:cs="Times New Roman"/>
          <w:sz w:val="24"/>
          <w:szCs w:val="24"/>
        </w:rPr>
        <w:t xml:space="preserve">From the simple graph shown above, intuitively there are no correlations between the area of glaciers in 1966 and the percent recession of the glacier. </w:t>
      </w:r>
      <w:r w:rsidR="00212A4D">
        <w:rPr>
          <w:rFonts w:ascii="Times New Roman" w:hAnsi="Times New Roman" w:cs="Times New Roman"/>
          <w:sz w:val="24"/>
          <w:szCs w:val="24"/>
        </w:rPr>
        <w:t xml:space="preserve">So, I would claim that the percent glacial loss does not depend on the original glacier size in 1966. But to draw a more statistically convincing conclusion, I would first calculate the correlation coefficient between the variables, and if that results is not convincing enough, I would try to fit linear/log/quadratic…etc models to the plot to show that they cannot explain the variability of the data. </w:t>
      </w:r>
    </w:p>
    <w:p w14:paraId="5E569A1A" w14:textId="51D9CA38" w:rsidR="00804094" w:rsidRDefault="00804094">
      <w:pPr>
        <w:contextualSpacing/>
        <w:rPr>
          <w:rFonts w:ascii="Times New Roman" w:hAnsi="Times New Roman" w:cs="Times New Roman"/>
          <w:sz w:val="24"/>
          <w:szCs w:val="24"/>
        </w:rPr>
      </w:pPr>
    </w:p>
    <w:p w14:paraId="6E45549F" w14:textId="063C30D4" w:rsidR="004669A0" w:rsidRDefault="00D753AD">
      <w:pPr>
        <w:contextualSpacing/>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918D549" wp14:editId="403517C1">
            <wp:simplePos x="0" y="0"/>
            <wp:positionH relativeFrom="column">
              <wp:posOffset>4184650</wp:posOffset>
            </wp:positionH>
            <wp:positionV relativeFrom="paragraph">
              <wp:posOffset>27940</wp:posOffset>
            </wp:positionV>
            <wp:extent cx="1907540" cy="24733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6261" t="1178" r="25333" b="1916"/>
                    <a:stretch/>
                  </pic:blipFill>
                  <pic:spPr bwMode="auto">
                    <a:xfrm>
                      <a:off x="0" y="0"/>
                      <a:ext cx="1907540" cy="2473325"/>
                    </a:xfrm>
                    <a:prstGeom prst="rect">
                      <a:avLst/>
                    </a:prstGeom>
                    <a:ln>
                      <a:noFill/>
                    </a:ln>
                    <a:extLst>
                      <a:ext uri="{53640926-AAD7-44D8-BBD7-CCE9431645EC}">
                        <a14:shadowObscured xmlns:a14="http://schemas.microsoft.com/office/drawing/2010/main"/>
                      </a:ext>
                    </a:extLst>
                  </pic:spPr>
                </pic:pic>
              </a:graphicData>
            </a:graphic>
          </wp:anchor>
        </w:drawing>
      </w:r>
      <w:r w:rsidR="00804094">
        <w:rPr>
          <w:rFonts w:ascii="Times New Roman" w:hAnsi="Times New Roman" w:cs="Times New Roman"/>
          <w:sz w:val="24"/>
          <w:szCs w:val="24"/>
        </w:rPr>
        <w:t>8.</w:t>
      </w:r>
      <w:r w:rsidR="004669A0">
        <w:rPr>
          <w:rFonts w:ascii="Times New Roman" w:hAnsi="Times New Roman" w:cs="Times New Roman"/>
          <w:sz w:val="24"/>
          <w:szCs w:val="24"/>
        </w:rPr>
        <w:t xml:space="preserve"> From the graph</w:t>
      </w:r>
      <w:r w:rsidR="00804094">
        <w:rPr>
          <w:rFonts w:ascii="Times New Roman" w:hAnsi="Times New Roman" w:cs="Times New Roman"/>
          <w:sz w:val="24"/>
          <w:szCs w:val="24"/>
        </w:rPr>
        <w:t xml:space="preserve"> </w:t>
      </w:r>
      <w:r w:rsidR="004669A0">
        <w:rPr>
          <w:rFonts w:ascii="Times New Roman" w:hAnsi="Times New Roman" w:cs="Times New Roman"/>
          <w:sz w:val="24"/>
          <w:szCs w:val="24"/>
        </w:rPr>
        <w:t xml:space="preserve">it east to see that the percent change in area varies in locations, but similar to my previous observation, the glaciers to the north seems to have more changes. </w:t>
      </w:r>
    </w:p>
    <w:p w14:paraId="570D5748" w14:textId="3C4741F3" w:rsidR="004669A0"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Mean percent change: </w:t>
      </w:r>
      <w:r w:rsidR="00036F2F">
        <w:rPr>
          <w:rFonts w:ascii="Times New Roman" w:hAnsi="Times New Roman" w:cs="Times New Roman"/>
          <w:noProof/>
          <w:sz w:val="24"/>
          <w:szCs w:val="24"/>
        </w:rPr>
        <w:t xml:space="preserve">   </w:t>
      </w:r>
      <w:r w:rsidRPr="004669A0">
        <w:rPr>
          <w:rFonts w:ascii="Times New Roman" w:hAnsi="Times New Roman" w:cs="Times New Roman"/>
          <w:noProof/>
          <w:sz w:val="24"/>
          <w:szCs w:val="24"/>
        </w:rPr>
        <w:t>39.02311</w:t>
      </w:r>
      <w:r w:rsidR="00D753AD">
        <w:rPr>
          <w:rFonts w:ascii="Times New Roman" w:hAnsi="Times New Roman" w:cs="Times New Roman"/>
          <w:noProof/>
          <w:sz w:val="24"/>
          <w:szCs w:val="24"/>
        </w:rPr>
        <w:t>%</w:t>
      </w:r>
    </w:p>
    <w:p w14:paraId="03D5EDDD" w14:textId="6AFEF254" w:rsidR="004669A0"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SD of percent change: </w:t>
      </w:r>
      <w:r w:rsidR="00036F2F">
        <w:rPr>
          <w:rFonts w:ascii="Times New Roman" w:hAnsi="Times New Roman" w:cs="Times New Roman"/>
          <w:noProof/>
          <w:sz w:val="24"/>
          <w:szCs w:val="24"/>
        </w:rPr>
        <w:t xml:space="preserve">   </w:t>
      </w:r>
      <w:r w:rsidRPr="004669A0">
        <w:rPr>
          <w:rFonts w:ascii="Times New Roman" w:hAnsi="Times New Roman" w:cs="Times New Roman"/>
          <w:noProof/>
          <w:sz w:val="24"/>
          <w:szCs w:val="24"/>
        </w:rPr>
        <w:t>20.71525</w:t>
      </w:r>
      <w:r w:rsidR="00D753AD">
        <w:rPr>
          <w:rFonts w:ascii="Times New Roman" w:hAnsi="Times New Roman" w:cs="Times New Roman"/>
          <w:noProof/>
          <w:sz w:val="24"/>
          <w:szCs w:val="24"/>
        </w:rPr>
        <w:t>%</w:t>
      </w:r>
    </w:p>
    <w:p w14:paraId="104ADB68" w14:textId="1C2B546F" w:rsidR="004669A0"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Largest percent loss:</w:t>
      </w:r>
      <w:r w:rsidR="00D753AD">
        <w:rPr>
          <w:rFonts w:ascii="Times New Roman" w:hAnsi="Times New Roman" w:cs="Times New Roman"/>
          <w:noProof/>
          <w:sz w:val="24"/>
          <w:szCs w:val="24"/>
        </w:rPr>
        <w:t xml:space="preserve"> </w:t>
      </w:r>
      <w:r w:rsidR="00D753AD">
        <w:rPr>
          <w:rFonts w:ascii="Times New Roman" w:hAnsi="Times New Roman" w:cs="Times New Roman"/>
          <w:noProof/>
          <w:sz w:val="24"/>
          <w:szCs w:val="24"/>
        </w:rPr>
        <w:tab/>
      </w:r>
      <w:r w:rsidR="00036F2F">
        <w:rPr>
          <w:rFonts w:ascii="Times New Roman" w:hAnsi="Times New Roman" w:cs="Times New Roman"/>
          <w:noProof/>
          <w:sz w:val="24"/>
          <w:szCs w:val="24"/>
        </w:rPr>
        <w:t xml:space="preserve">    </w:t>
      </w:r>
      <w:r w:rsidR="00D753AD" w:rsidRPr="00D753AD">
        <w:rPr>
          <w:rFonts w:ascii="Times New Roman" w:hAnsi="Times New Roman" w:cs="Times New Roman"/>
          <w:noProof/>
          <w:sz w:val="24"/>
          <w:szCs w:val="24"/>
        </w:rPr>
        <w:t>Boulder Glacier</w:t>
      </w:r>
      <w:r w:rsidR="00D753AD">
        <w:rPr>
          <w:rFonts w:ascii="Times New Roman" w:hAnsi="Times New Roman" w:cs="Times New Roman"/>
          <w:noProof/>
          <w:sz w:val="24"/>
          <w:szCs w:val="24"/>
        </w:rPr>
        <w:t xml:space="preserve">, </w:t>
      </w:r>
      <w:r w:rsidR="00036F2F">
        <w:rPr>
          <w:rFonts w:ascii="Times New Roman" w:hAnsi="Times New Roman" w:cs="Times New Roman"/>
          <w:noProof/>
          <w:sz w:val="24"/>
          <w:szCs w:val="24"/>
        </w:rPr>
        <w:t xml:space="preserve"> </w:t>
      </w:r>
      <w:r w:rsidR="00D753AD" w:rsidRPr="00D753AD">
        <w:rPr>
          <w:rFonts w:ascii="Times New Roman" w:hAnsi="Times New Roman" w:cs="Times New Roman"/>
          <w:noProof/>
          <w:sz w:val="24"/>
          <w:szCs w:val="24"/>
        </w:rPr>
        <w:t>84.72</w:t>
      </w:r>
      <w:r w:rsidR="00D753AD">
        <w:rPr>
          <w:rFonts w:ascii="Times New Roman" w:hAnsi="Times New Roman" w:cs="Times New Roman"/>
          <w:noProof/>
          <w:sz w:val="24"/>
          <w:szCs w:val="24"/>
        </w:rPr>
        <w:t>%</w:t>
      </w:r>
    </w:p>
    <w:p w14:paraId="127C9624" w14:textId="1E78CE70" w:rsidR="004669A0"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Smallest percent loss:</w:t>
      </w:r>
      <w:r w:rsidR="00D753AD">
        <w:rPr>
          <w:rFonts w:ascii="Times New Roman" w:hAnsi="Times New Roman" w:cs="Times New Roman"/>
          <w:noProof/>
          <w:sz w:val="24"/>
          <w:szCs w:val="24"/>
        </w:rPr>
        <w:t xml:space="preserve"> </w:t>
      </w:r>
      <w:r w:rsidR="00D753AD">
        <w:rPr>
          <w:rFonts w:ascii="Times New Roman" w:hAnsi="Times New Roman" w:cs="Times New Roman"/>
          <w:noProof/>
          <w:sz w:val="24"/>
          <w:szCs w:val="24"/>
        </w:rPr>
        <w:tab/>
      </w:r>
      <w:r w:rsidR="00036F2F">
        <w:rPr>
          <w:rFonts w:ascii="Times New Roman" w:hAnsi="Times New Roman" w:cs="Times New Roman"/>
          <w:noProof/>
          <w:sz w:val="24"/>
          <w:szCs w:val="24"/>
        </w:rPr>
        <w:t xml:space="preserve">   </w:t>
      </w:r>
      <w:r w:rsidR="00D753AD" w:rsidRPr="00D753AD">
        <w:rPr>
          <w:rFonts w:ascii="Times New Roman" w:hAnsi="Times New Roman" w:cs="Times New Roman"/>
          <w:noProof/>
          <w:sz w:val="24"/>
          <w:szCs w:val="24"/>
        </w:rPr>
        <w:t>Pumpelly Glacier</w:t>
      </w:r>
      <w:r w:rsidR="00D753AD">
        <w:rPr>
          <w:rFonts w:ascii="Times New Roman" w:hAnsi="Times New Roman" w:cs="Times New Roman"/>
          <w:noProof/>
          <w:sz w:val="24"/>
          <w:szCs w:val="24"/>
        </w:rPr>
        <w:t xml:space="preserve">, </w:t>
      </w:r>
      <w:r w:rsidR="00D753AD" w:rsidRPr="00D753AD">
        <w:rPr>
          <w:rFonts w:ascii="Times New Roman" w:hAnsi="Times New Roman" w:cs="Times New Roman"/>
          <w:noProof/>
          <w:sz w:val="24"/>
          <w:szCs w:val="24"/>
        </w:rPr>
        <w:t>10.30</w:t>
      </w:r>
      <w:r w:rsidR="00D753AD">
        <w:rPr>
          <w:rFonts w:ascii="Times New Roman" w:hAnsi="Times New Roman" w:cs="Times New Roman"/>
          <w:noProof/>
          <w:sz w:val="24"/>
          <w:szCs w:val="24"/>
        </w:rPr>
        <w:t>%</w:t>
      </w:r>
    </w:p>
    <w:p w14:paraId="01FD8758" w14:textId="77777777" w:rsidR="00036F2F" w:rsidRDefault="004669A0" w:rsidP="00036F2F">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Largest area in 1966:</w:t>
      </w:r>
      <w:r w:rsidR="00D753AD">
        <w:rPr>
          <w:rFonts w:ascii="Times New Roman" w:hAnsi="Times New Roman" w:cs="Times New Roman"/>
          <w:noProof/>
          <w:sz w:val="24"/>
          <w:szCs w:val="24"/>
        </w:rPr>
        <w:t xml:space="preserve"> </w:t>
      </w:r>
      <w:r w:rsidR="00D753AD">
        <w:rPr>
          <w:rFonts w:ascii="Times New Roman" w:hAnsi="Times New Roman" w:cs="Times New Roman"/>
          <w:noProof/>
          <w:sz w:val="24"/>
          <w:szCs w:val="24"/>
        </w:rPr>
        <w:tab/>
      </w:r>
      <w:r w:rsidR="00D753AD">
        <w:rPr>
          <w:rFonts w:ascii="Times New Roman" w:hAnsi="Times New Roman" w:cs="Times New Roman"/>
          <w:noProof/>
          <w:sz w:val="24"/>
          <w:szCs w:val="24"/>
        </w:rPr>
        <w:tab/>
      </w:r>
    </w:p>
    <w:p w14:paraId="1ABAE91B" w14:textId="45E51FB0" w:rsidR="004669A0" w:rsidRPr="00036F2F" w:rsidRDefault="00D753AD" w:rsidP="00036F2F">
      <w:pPr>
        <w:pStyle w:val="ListParagraph"/>
        <w:rPr>
          <w:rFonts w:ascii="Times New Roman" w:hAnsi="Times New Roman" w:cs="Times New Roman"/>
          <w:noProof/>
          <w:sz w:val="24"/>
          <w:szCs w:val="24"/>
        </w:rPr>
      </w:pPr>
      <w:r w:rsidRPr="00036F2F">
        <w:rPr>
          <w:rFonts w:ascii="Times New Roman" w:hAnsi="Times New Roman" w:cs="Times New Roman"/>
          <w:noProof/>
          <w:sz w:val="24"/>
          <w:szCs w:val="24"/>
        </w:rPr>
        <w:t>Harrison Glacier, 2059377</w:t>
      </w:r>
      <w:r w:rsidR="00036F2F" w:rsidRPr="00036F2F">
        <w:rPr>
          <w:rFonts w:ascii="Times New Roman" w:hAnsi="Times New Roman" w:cs="Times New Roman"/>
          <w:noProof/>
          <w:sz w:val="24"/>
          <w:szCs w:val="24"/>
        </w:rPr>
        <w:t xml:space="preserve">, </w:t>
      </w:r>
      <w:r w:rsidRPr="00036F2F">
        <w:rPr>
          <w:rFonts w:ascii="Times New Roman" w:hAnsi="Times New Roman" w:cs="Times New Roman"/>
          <w:noProof/>
          <w:sz w:val="24"/>
          <w:szCs w:val="24"/>
        </w:rPr>
        <w:t>19.32235</w:t>
      </w:r>
      <w:r w:rsidR="00036F2F" w:rsidRPr="00036F2F">
        <w:rPr>
          <w:rFonts w:ascii="Times New Roman" w:hAnsi="Times New Roman" w:cs="Times New Roman"/>
          <w:noProof/>
          <w:sz w:val="24"/>
          <w:szCs w:val="24"/>
        </w:rPr>
        <w:t>%</w:t>
      </w:r>
    </w:p>
    <w:p w14:paraId="24EAC9D5" w14:textId="77777777" w:rsidR="00036F2F" w:rsidRDefault="004669A0" w:rsidP="004669A0">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Smallest area in 1966: </w:t>
      </w:r>
    </w:p>
    <w:p w14:paraId="76A33C5F" w14:textId="69173ABB" w:rsidR="004669A0" w:rsidRDefault="00D753AD" w:rsidP="00036F2F">
      <w:pPr>
        <w:pStyle w:val="ListParagraph"/>
        <w:rPr>
          <w:rFonts w:ascii="Times New Roman" w:hAnsi="Times New Roman" w:cs="Times New Roman"/>
          <w:noProof/>
          <w:sz w:val="24"/>
          <w:szCs w:val="24"/>
        </w:rPr>
      </w:pPr>
      <w:r w:rsidRPr="00D753AD">
        <w:rPr>
          <w:rFonts w:ascii="Times New Roman" w:hAnsi="Times New Roman" w:cs="Times New Roman"/>
          <w:noProof/>
          <w:sz w:val="24"/>
          <w:szCs w:val="24"/>
        </w:rPr>
        <w:t>Gem Glacier</w:t>
      </w:r>
      <w:r>
        <w:rPr>
          <w:rFonts w:ascii="Times New Roman" w:hAnsi="Times New Roman" w:cs="Times New Roman"/>
          <w:noProof/>
          <w:sz w:val="24"/>
          <w:szCs w:val="24"/>
        </w:rPr>
        <w:t xml:space="preserve">, </w:t>
      </w:r>
      <w:r w:rsidRPr="00D753AD">
        <w:rPr>
          <w:rFonts w:ascii="Times New Roman" w:hAnsi="Times New Roman" w:cs="Times New Roman"/>
          <w:noProof/>
          <w:sz w:val="24"/>
          <w:szCs w:val="24"/>
        </w:rPr>
        <w:t>29140</w:t>
      </w:r>
      <w:r>
        <w:rPr>
          <w:rFonts w:ascii="Times New Roman" w:hAnsi="Times New Roman" w:cs="Times New Roman"/>
          <w:noProof/>
          <w:sz w:val="24"/>
          <w:szCs w:val="24"/>
        </w:rPr>
        <w:t xml:space="preserve">, </w:t>
      </w:r>
      <w:r w:rsidRPr="00D753AD">
        <w:rPr>
          <w:rFonts w:ascii="Times New Roman" w:hAnsi="Times New Roman" w:cs="Times New Roman"/>
          <w:noProof/>
          <w:sz w:val="24"/>
          <w:szCs w:val="24"/>
        </w:rPr>
        <w:t>23.96504</w:t>
      </w:r>
      <w:r>
        <w:rPr>
          <w:rFonts w:ascii="Times New Roman" w:hAnsi="Times New Roman" w:cs="Times New Roman"/>
          <w:noProof/>
          <w:sz w:val="24"/>
          <w:szCs w:val="24"/>
        </w:rPr>
        <w:t>%</w:t>
      </w:r>
    </w:p>
    <w:p w14:paraId="530FA306" w14:textId="39E0F5A3" w:rsidR="00D753AD" w:rsidRPr="00D753AD" w:rsidRDefault="00D753AD" w:rsidP="00D753AD">
      <w:pPr>
        <w:rPr>
          <w:rFonts w:ascii="Times New Roman" w:hAnsi="Times New Roman" w:cs="Times New Roman"/>
          <w:noProof/>
          <w:sz w:val="24"/>
          <w:szCs w:val="24"/>
        </w:rPr>
      </w:pPr>
      <w:r>
        <w:rPr>
          <w:rFonts w:ascii="Times New Roman" w:hAnsi="Times New Roman" w:cs="Times New Roman"/>
          <w:noProof/>
          <w:sz w:val="24"/>
          <w:szCs w:val="24"/>
        </w:rPr>
        <w:t xml:space="preserve">From the descriptive data above, it is easy to see that the change in glacial area is quite </w:t>
      </w:r>
      <w:r w:rsidRPr="00D753AD">
        <w:rPr>
          <w:rFonts w:ascii="Times New Roman" w:hAnsi="Times New Roman" w:cs="Times New Roman"/>
          <w:noProof/>
          <w:sz w:val="24"/>
          <w:szCs w:val="24"/>
        </w:rPr>
        <w:t>volatile</w:t>
      </w:r>
      <w:r>
        <w:rPr>
          <w:rFonts w:ascii="Times New Roman" w:hAnsi="Times New Roman" w:cs="Times New Roman"/>
          <w:noProof/>
          <w:sz w:val="24"/>
          <w:szCs w:val="24"/>
        </w:rPr>
        <w:t xml:space="preserve"> in the Glacier National Park. The standard deviation of percent change is 20% with a mean around 40%. The largest change took </w:t>
      </w:r>
      <w:r>
        <w:rPr>
          <w:rFonts w:ascii="Times New Roman" w:hAnsi="Times New Roman" w:cs="Times New Roman"/>
          <w:noProof/>
          <w:sz w:val="24"/>
          <w:szCs w:val="24"/>
        </w:rPr>
        <w:lastRenderedPageBreak/>
        <w:t xml:space="preserve">place in </w:t>
      </w:r>
      <w:r w:rsidRPr="00D753AD">
        <w:rPr>
          <w:rFonts w:ascii="Times New Roman" w:hAnsi="Times New Roman" w:cs="Times New Roman"/>
          <w:noProof/>
          <w:sz w:val="24"/>
          <w:szCs w:val="24"/>
        </w:rPr>
        <w:t>Pumpelly Glacier</w:t>
      </w:r>
      <w:r>
        <w:rPr>
          <w:rFonts w:ascii="Times New Roman" w:hAnsi="Times New Roman" w:cs="Times New Roman"/>
          <w:noProof/>
          <w:sz w:val="24"/>
          <w:szCs w:val="24"/>
        </w:rPr>
        <w:t xml:space="preserve"> where there are only around 15% of the glacier left, meanwhile, at Pumpelly Glacier, only 10% has disappeared. The largest area and the smallest area of glaciers all experienced some loss, but nothing drastic. There are no clear correlations between the original glaciers’ area in 1966 and the percent changes they experience till 2015.</w:t>
      </w:r>
    </w:p>
    <w:p w14:paraId="7C1566DB" w14:textId="77777777" w:rsidR="004669A0" w:rsidRPr="004669A0" w:rsidRDefault="004669A0">
      <w:pPr>
        <w:contextualSpacing/>
        <w:rPr>
          <w:rFonts w:ascii="Times New Roman" w:hAnsi="Times New Roman" w:cs="Times New Roman"/>
          <w:b/>
          <w:bCs/>
          <w:sz w:val="24"/>
          <w:szCs w:val="24"/>
        </w:rPr>
      </w:pPr>
    </w:p>
    <w:p w14:paraId="647100BE" w14:textId="0AB8B5EA" w:rsidR="00804094" w:rsidRDefault="00D753AD">
      <w:pPr>
        <w:contextualSpacing/>
        <w:rPr>
          <w:rFonts w:ascii="Times New Roman" w:hAnsi="Times New Roman" w:cs="Times New Roman"/>
          <w:sz w:val="24"/>
          <w:szCs w:val="24"/>
        </w:rPr>
      </w:pPr>
      <w:r>
        <w:rPr>
          <w:rFonts w:ascii="Times New Roman" w:hAnsi="Times New Roman" w:cs="Times New Roman"/>
          <w:sz w:val="24"/>
          <w:szCs w:val="24"/>
        </w:rPr>
        <w:t xml:space="preserve">9. </w:t>
      </w:r>
      <w:r w:rsidR="00665722">
        <w:rPr>
          <w:noProof/>
        </w:rPr>
        <w:drawing>
          <wp:inline distT="0" distB="0" distL="0" distR="0" wp14:anchorId="35C8E961" wp14:editId="67AD9EF9">
            <wp:extent cx="5943600" cy="384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9370"/>
                    </a:xfrm>
                    <a:prstGeom prst="rect">
                      <a:avLst/>
                    </a:prstGeom>
                  </pic:spPr>
                </pic:pic>
              </a:graphicData>
            </a:graphic>
          </wp:inline>
        </w:drawing>
      </w:r>
    </w:p>
    <w:p w14:paraId="34CFEFEB" w14:textId="77777777" w:rsidR="00665722" w:rsidRDefault="00665722">
      <w:pPr>
        <w:contextualSpacing/>
        <w:rPr>
          <w:rFonts w:ascii="Times New Roman" w:hAnsi="Times New Roman" w:cs="Times New Roman"/>
          <w:sz w:val="24"/>
          <w:szCs w:val="24"/>
        </w:rPr>
      </w:pPr>
    </w:p>
    <w:p w14:paraId="490997ED" w14:textId="24CFAB63" w:rsidR="00665722" w:rsidRDefault="00665722">
      <w:pPr>
        <w:contextualSpacing/>
        <w:rPr>
          <w:rFonts w:ascii="Times New Roman" w:hAnsi="Times New Roman" w:cs="Times New Roman"/>
          <w:sz w:val="24"/>
          <w:szCs w:val="24"/>
        </w:rPr>
      </w:pPr>
      <w:r>
        <w:rPr>
          <w:noProof/>
        </w:rPr>
        <w:lastRenderedPageBreak/>
        <w:drawing>
          <wp:inline distT="0" distB="0" distL="0" distR="0" wp14:anchorId="4DEEB04F" wp14:editId="5C899FB2">
            <wp:extent cx="5943600" cy="384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9370"/>
                    </a:xfrm>
                    <a:prstGeom prst="rect">
                      <a:avLst/>
                    </a:prstGeom>
                  </pic:spPr>
                </pic:pic>
              </a:graphicData>
            </a:graphic>
          </wp:inline>
        </w:drawing>
      </w:r>
    </w:p>
    <w:p w14:paraId="69544912" w14:textId="61842010" w:rsidR="00804094" w:rsidRDefault="00804094">
      <w:pPr>
        <w:contextualSpacing/>
        <w:rPr>
          <w:rFonts w:ascii="Times New Roman" w:hAnsi="Times New Roman" w:cs="Times New Roman"/>
          <w:sz w:val="24"/>
          <w:szCs w:val="24"/>
        </w:rPr>
      </w:pPr>
    </w:p>
    <w:p w14:paraId="24CEEE90" w14:textId="31A2E19B" w:rsidR="00804094" w:rsidRDefault="00804094">
      <w:pPr>
        <w:contextualSpacing/>
        <w:rPr>
          <w:rFonts w:ascii="Times New Roman" w:hAnsi="Times New Roman" w:cs="Times New Roman"/>
          <w:sz w:val="24"/>
          <w:szCs w:val="24"/>
        </w:rPr>
      </w:pPr>
    </w:p>
    <w:p w14:paraId="50B5C23C" w14:textId="67E96A36" w:rsidR="00804094" w:rsidRDefault="00804094">
      <w:pPr>
        <w:contextualSpacing/>
        <w:rPr>
          <w:rFonts w:ascii="Times New Roman" w:hAnsi="Times New Roman" w:cs="Times New Roman"/>
          <w:sz w:val="24"/>
          <w:szCs w:val="24"/>
        </w:rPr>
      </w:pPr>
    </w:p>
    <w:p w14:paraId="009C8179" w14:textId="0F1FA8FF" w:rsidR="00804094" w:rsidRDefault="00804094">
      <w:pPr>
        <w:contextualSpacing/>
        <w:rPr>
          <w:rFonts w:ascii="Times New Roman" w:hAnsi="Times New Roman" w:cs="Times New Roman"/>
          <w:sz w:val="24"/>
          <w:szCs w:val="24"/>
        </w:rPr>
      </w:pPr>
    </w:p>
    <w:p w14:paraId="4CA2EE4B" w14:textId="35715CDE" w:rsidR="00804094" w:rsidRDefault="00804094">
      <w:pPr>
        <w:contextualSpacing/>
        <w:rPr>
          <w:rFonts w:ascii="Times New Roman" w:hAnsi="Times New Roman" w:cs="Times New Roman"/>
          <w:sz w:val="24"/>
          <w:szCs w:val="24"/>
        </w:rPr>
      </w:pPr>
      <w:r>
        <w:rPr>
          <w:rFonts w:ascii="Times New Roman" w:hAnsi="Times New Roman" w:cs="Times New Roman"/>
          <w:sz w:val="24"/>
          <w:szCs w:val="24"/>
        </w:rPr>
        <w:t xml:space="preserve">10. </w:t>
      </w:r>
    </w:p>
    <w:p w14:paraId="59047F06" w14:textId="27E0A905" w:rsidR="00804094" w:rsidRPr="00804094" w:rsidRDefault="00804094">
      <w:pPr>
        <w:contextualSpacing/>
        <w:rPr>
          <w:rFonts w:ascii="Courier New" w:hAnsi="Courier New" w:cs="Courier New"/>
          <w:sz w:val="18"/>
          <w:szCs w:val="18"/>
        </w:rPr>
      </w:pPr>
      <w:r w:rsidRPr="00804094">
        <w:rPr>
          <w:rFonts w:ascii="Courier New" w:hAnsi="Courier New" w:cs="Courier New"/>
          <w:sz w:val="18"/>
          <w:szCs w:val="18"/>
        </w:rPr>
        <w:t>https://github.com/guozhaosengzs/ENVDS/blob/master/activity6/activity6_script.R</w:t>
      </w:r>
    </w:p>
    <w:sectPr w:rsidR="00804094" w:rsidRPr="0080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25165"/>
    <w:multiLevelType w:val="hybridMultilevel"/>
    <w:tmpl w:val="134CD1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6"/>
    <w:rsid w:val="000029A0"/>
    <w:rsid w:val="00025517"/>
    <w:rsid w:val="000267CC"/>
    <w:rsid w:val="00036F2F"/>
    <w:rsid w:val="00065C0B"/>
    <w:rsid w:val="00065DC5"/>
    <w:rsid w:val="000741CC"/>
    <w:rsid w:val="0007528D"/>
    <w:rsid w:val="00092AFC"/>
    <w:rsid w:val="000B1B71"/>
    <w:rsid w:val="000E723A"/>
    <w:rsid w:val="00104D4D"/>
    <w:rsid w:val="00115063"/>
    <w:rsid w:val="0012513E"/>
    <w:rsid w:val="00134EAA"/>
    <w:rsid w:val="00146129"/>
    <w:rsid w:val="0016027E"/>
    <w:rsid w:val="001A2990"/>
    <w:rsid w:val="001B23A8"/>
    <w:rsid w:val="001E1CE9"/>
    <w:rsid w:val="001E4899"/>
    <w:rsid w:val="001E5DED"/>
    <w:rsid w:val="00201997"/>
    <w:rsid w:val="00204BA8"/>
    <w:rsid w:val="00212A4D"/>
    <w:rsid w:val="00214BF3"/>
    <w:rsid w:val="00224E53"/>
    <w:rsid w:val="0023272A"/>
    <w:rsid w:val="002C5B8F"/>
    <w:rsid w:val="002D0E93"/>
    <w:rsid w:val="002E197B"/>
    <w:rsid w:val="003053F1"/>
    <w:rsid w:val="00330EBC"/>
    <w:rsid w:val="00366FB9"/>
    <w:rsid w:val="00372417"/>
    <w:rsid w:val="00375998"/>
    <w:rsid w:val="003F3B8F"/>
    <w:rsid w:val="003F4FF1"/>
    <w:rsid w:val="004175E4"/>
    <w:rsid w:val="00435BBF"/>
    <w:rsid w:val="0044121B"/>
    <w:rsid w:val="00456995"/>
    <w:rsid w:val="004669A0"/>
    <w:rsid w:val="00473EBA"/>
    <w:rsid w:val="00475BA4"/>
    <w:rsid w:val="00482F93"/>
    <w:rsid w:val="00484644"/>
    <w:rsid w:val="004D5E56"/>
    <w:rsid w:val="004E4E66"/>
    <w:rsid w:val="004F4638"/>
    <w:rsid w:val="004F68D3"/>
    <w:rsid w:val="00502DA3"/>
    <w:rsid w:val="00521CC8"/>
    <w:rsid w:val="0055106A"/>
    <w:rsid w:val="00566FE2"/>
    <w:rsid w:val="00573BF1"/>
    <w:rsid w:val="00575D6E"/>
    <w:rsid w:val="00580D37"/>
    <w:rsid w:val="005857FD"/>
    <w:rsid w:val="00592D67"/>
    <w:rsid w:val="005A13BA"/>
    <w:rsid w:val="005A48EC"/>
    <w:rsid w:val="005D05A4"/>
    <w:rsid w:val="005E7892"/>
    <w:rsid w:val="005F0F22"/>
    <w:rsid w:val="005F3425"/>
    <w:rsid w:val="00601197"/>
    <w:rsid w:val="006508DC"/>
    <w:rsid w:val="00663B02"/>
    <w:rsid w:val="00665722"/>
    <w:rsid w:val="00683A0D"/>
    <w:rsid w:val="006941B1"/>
    <w:rsid w:val="006D03A3"/>
    <w:rsid w:val="006E45CF"/>
    <w:rsid w:val="00713286"/>
    <w:rsid w:val="00745711"/>
    <w:rsid w:val="00753D47"/>
    <w:rsid w:val="00790016"/>
    <w:rsid w:val="007B55DB"/>
    <w:rsid w:val="007B5C3A"/>
    <w:rsid w:val="007C0352"/>
    <w:rsid w:val="007C40F0"/>
    <w:rsid w:val="007D4249"/>
    <w:rsid w:val="007E2C6E"/>
    <w:rsid w:val="007F21C3"/>
    <w:rsid w:val="00804094"/>
    <w:rsid w:val="008110E3"/>
    <w:rsid w:val="00821F92"/>
    <w:rsid w:val="008411A4"/>
    <w:rsid w:val="00913357"/>
    <w:rsid w:val="00944AEA"/>
    <w:rsid w:val="009553A0"/>
    <w:rsid w:val="00963C98"/>
    <w:rsid w:val="00987D17"/>
    <w:rsid w:val="009A6E30"/>
    <w:rsid w:val="009B351E"/>
    <w:rsid w:val="009B457E"/>
    <w:rsid w:val="009D0DAD"/>
    <w:rsid w:val="009E1A49"/>
    <w:rsid w:val="00A1484C"/>
    <w:rsid w:val="00A271A8"/>
    <w:rsid w:val="00A342AC"/>
    <w:rsid w:val="00A54F4A"/>
    <w:rsid w:val="00A65742"/>
    <w:rsid w:val="00A7701C"/>
    <w:rsid w:val="00A77D02"/>
    <w:rsid w:val="00A80849"/>
    <w:rsid w:val="00A825B7"/>
    <w:rsid w:val="00AA711D"/>
    <w:rsid w:val="00AB52FC"/>
    <w:rsid w:val="00AE14B3"/>
    <w:rsid w:val="00AF36E9"/>
    <w:rsid w:val="00B7247C"/>
    <w:rsid w:val="00B72952"/>
    <w:rsid w:val="00B94E0A"/>
    <w:rsid w:val="00BC58F6"/>
    <w:rsid w:val="00BC62D2"/>
    <w:rsid w:val="00BE6414"/>
    <w:rsid w:val="00BF5514"/>
    <w:rsid w:val="00C01389"/>
    <w:rsid w:val="00C049CA"/>
    <w:rsid w:val="00C21C7C"/>
    <w:rsid w:val="00C36BF5"/>
    <w:rsid w:val="00C409BB"/>
    <w:rsid w:val="00C43748"/>
    <w:rsid w:val="00C62644"/>
    <w:rsid w:val="00C7367C"/>
    <w:rsid w:val="00C73D03"/>
    <w:rsid w:val="00CE20E8"/>
    <w:rsid w:val="00CF7360"/>
    <w:rsid w:val="00CF73CE"/>
    <w:rsid w:val="00D07FD9"/>
    <w:rsid w:val="00D233DF"/>
    <w:rsid w:val="00D354D5"/>
    <w:rsid w:val="00D753AD"/>
    <w:rsid w:val="00D87568"/>
    <w:rsid w:val="00D9093F"/>
    <w:rsid w:val="00DA44D9"/>
    <w:rsid w:val="00DF7C08"/>
    <w:rsid w:val="00E278FB"/>
    <w:rsid w:val="00E3292F"/>
    <w:rsid w:val="00E83E40"/>
    <w:rsid w:val="00ED669C"/>
    <w:rsid w:val="00EF22A0"/>
    <w:rsid w:val="00F40C02"/>
    <w:rsid w:val="00F6354B"/>
    <w:rsid w:val="00F63E70"/>
    <w:rsid w:val="00FE0897"/>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8535"/>
  <w15:chartTrackingRefBased/>
  <w15:docId w15:val="{527F387D-E4BF-4D63-A47A-A94BF9AF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12</cp:revision>
  <dcterms:created xsi:type="dcterms:W3CDTF">2020-10-15T00:50:00Z</dcterms:created>
  <dcterms:modified xsi:type="dcterms:W3CDTF">2020-10-16T03:18:00Z</dcterms:modified>
</cp:coreProperties>
</file>