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F6A8F" w14:textId="0E8778DC" w:rsidR="00D85705" w:rsidRDefault="00F460B9">
      <w:r>
        <w:rPr>
          <w:rFonts w:hint="eastAsia"/>
        </w:rPr>
        <w:t>装饰者模式：</w:t>
      </w:r>
    </w:p>
    <w:p w14:paraId="09678A25" w14:textId="0F0A2136" w:rsidR="00F460B9" w:rsidRDefault="00F460B9">
      <w:r>
        <w:tab/>
      </w:r>
      <w:r>
        <w:tab/>
      </w:r>
      <w:r>
        <w:rPr>
          <w:rFonts w:hint="eastAsia"/>
        </w:rPr>
        <w:t>对一个类或接口包装，不改变使用方式，但增强和优化方法的功能</w:t>
      </w:r>
    </w:p>
    <w:p w14:paraId="12A8DE33" w14:textId="5EEB8FDC" w:rsidR="00F460B9" w:rsidRDefault="00F460B9">
      <w:r>
        <w:rPr>
          <w:rFonts w:hint="eastAsia"/>
        </w:rPr>
        <w:t>适配器模式：</w:t>
      </w:r>
    </w:p>
    <w:p w14:paraId="0DFAE728" w14:textId="5F7FA36C" w:rsidR="00F460B9" w:rsidRDefault="00F460B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对一个类或接口包装，将一个接口转化成另一个接口，使其能达到重用的目的</w:t>
      </w:r>
      <w:bookmarkStart w:id="0" w:name="_GoBack"/>
      <w:bookmarkEnd w:id="0"/>
    </w:p>
    <w:sectPr w:rsidR="00F46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38B"/>
    <w:rsid w:val="0056438B"/>
    <w:rsid w:val="00D85705"/>
    <w:rsid w:val="00F4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6E181"/>
  <w15:chartTrackingRefBased/>
  <w15:docId w15:val="{E32C3A1F-20B2-4B6E-8924-904A9059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汇远</dc:creator>
  <cp:keywords/>
  <dc:description/>
  <cp:lastModifiedBy>李 汇远</cp:lastModifiedBy>
  <cp:revision>2</cp:revision>
  <dcterms:created xsi:type="dcterms:W3CDTF">2019-03-25T23:51:00Z</dcterms:created>
  <dcterms:modified xsi:type="dcterms:W3CDTF">2019-03-25T23:54:00Z</dcterms:modified>
</cp:coreProperties>
</file>