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从树莓派4构建理解buildroot原理</w:t>
      </w:r>
    </w:p>
    <w:p>
      <w:pPr>
        <w:pStyle w:val="1"/>
        <w:spacing w:before="380" w:after="140" w:line="288" w:lineRule="auto"/>
        <w:ind w:left="0"/>
        <w:jc w:val="left"/>
        <w:outlineLvl w:val="0"/>
      </w:pPr>
      <w:r>
        <w:rPr>
          <w:rFonts w:eastAsia="等线" w:ascii="Arial" w:cs="Arial" w:hAnsi="Arial"/>
          <w:b w:val="true"/>
          <w:sz w:val="36"/>
        </w:rPr>
        <w:t>1 buildroot 背景知识</w:t>
      </w:r>
    </w:p>
    <w:p>
      <w:pPr>
        <w:spacing w:before="120" w:after="120" w:line="288" w:lineRule="auto"/>
        <w:ind w:left="0"/>
        <w:jc w:val="left"/>
      </w:pPr>
    </w:p>
    <w:p>
      <w:pPr>
        <w:spacing w:before="120" w:after="120" w:line="288" w:lineRule="auto"/>
        <w:ind w:left="0"/>
        <w:jc w:val="left"/>
      </w:pPr>
      <w:r>
        <w:rPr>
          <w:rFonts w:eastAsia="等线" w:ascii="Arial" w:cs="Arial" w:hAnsi="Arial"/>
          <w:sz w:val="22"/>
        </w:rPr>
        <w:t>总结一下：</w:t>
      </w:r>
    </w:p>
    <w:p>
      <w:pPr>
        <w:numPr>
          <w:numId w:val="1"/>
        </w:numPr>
        <w:spacing w:before="120" w:after="120" w:line="288" w:lineRule="auto"/>
        <w:ind w:left="0"/>
        <w:jc w:val="left"/>
      </w:pPr>
      <w:r>
        <w:rPr>
          <w:rFonts w:eastAsia="等线" w:ascii="Arial" w:cs="Arial" w:hAnsi="Arial"/>
          <w:sz w:val="22"/>
        </w:rPr>
        <w:t>buildroot提供一种soc嵌入式的包管理工具（类似ubuntu apt-get包管理器，python的pip包管理器），解决不同库的版本以及依赖问题，但注意不同buildroot支持的库多少以及版本有差异（比如edge10 buildroot版本较低仅支持2000+包，而最新的buildroot支持3000+包），尽量选择高版本的buildroot；</w:t>
      </w:r>
    </w:p>
    <w:p>
      <w:pPr>
        <w:numPr>
          <w:numId w:val="2"/>
        </w:numPr>
        <w:spacing w:before="120" w:after="120" w:line="288" w:lineRule="auto"/>
        <w:ind w:left="0"/>
        <w:jc w:val="left"/>
      </w:pPr>
      <w:r>
        <w:rPr>
          <w:rFonts w:eastAsia="等线" w:ascii="Arial" w:cs="Arial" w:hAnsi="Arial"/>
          <w:sz w:val="22"/>
        </w:rPr>
        <w:t>buildroot提供缺省的交叉工具链构建、根文件系统构建以及镜像制作相关的配套工具；</w:t>
      </w:r>
    </w:p>
    <w:p>
      <w:pPr>
        <w:numPr>
          <w:numId w:val="3"/>
        </w:numPr>
        <w:spacing w:before="120" w:after="120" w:line="288" w:lineRule="auto"/>
        <w:ind w:left="0"/>
        <w:jc w:val="left"/>
      </w:pPr>
      <w:r>
        <w:rPr>
          <w:rFonts w:eastAsia="等线" w:ascii="Arial" w:cs="Arial" w:hAnsi="Arial"/>
          <w:sz w:val="22"/>
        </w:rPr>
        <w:t>buildroot提供的各种包集成方式（包括包下载、补丁、编译构建、安装等），对于自己手动安装的包，请添加各个包的依赖关系，比如hcp库依赖hal,mal，需要增加dependency。这样如果修改hal，那么会自动rebuild hcp；</w:t>
      </w:r>
    </w:p>
    <w:p>
      <w:pPr>
        <w:numPr>
          <w:numId w:val="4"/>
        </w:numPr>
        <w:spacing w:before="120" w:after="120" w:line="288" w:lineRule="auto"/>
        <w:ind w:left="0"/>
        <w:jc w:val="left"/>
      </w:pPr>
      <w:r>
        <w:rPr>
          <w:rFonts w:eastAsia="等线" w:ascii="Arial" w:cs="Arial" w:hAnsi="Arial"/>
          <w:sz w:val="22"/>
        </w:rPr>
        <w:t>Linux kernel也属于package，不是必须构建项。绝大部分包以及用户包只会依赖工具链的glibc，不会依赖具体的kernel，但打包镜像一般会依赖kernel。</w:t>
      </w:r>
    </w:p>
    <w:p>
      <w:pPr>
        <w:numPr>
          <w:numId w:val="5"/>
        </w:numPr>
        <w:spacing w:before="120" w:after="120" w:line="288" w:lineRule="auto"/>
        <w:ind w:left="0"/>
        <w:jc w:val="left"/>
      </w:pPr>
      <w:r>
        <w:rPr>
          <w:rFonts w:eastAsia="等线" w:ascii="Arial" w:cs="Arial" w:hAnsi="Arial"/>
          <w:sz w:val="22"/>
        </w:rPr>
        <w:t>如果package是基于开源做少量定制开发的，比如Linux kernel，opensbi，uboot等，厂商一般通过patch方式发布；</w:t>
      </w:r>
    </w:p>
    <w:p>
      <w:pPr>
        <w:numPr>
          <w:numId w:val="6"/>
        </w:numPr>
        <w:spacing w:before="120" w:after="120" w:line="288" w:lineRule="auto"/>
        <w:ind w:left="0"/>
        <w:jc w:val="left"/>
      </w:pPr>
      <w:r>
        <w:rPr>
          <w:rFonts w:eastAsia="等线" w:ascii="Arial" w:cs="Arial" w:hAnsi="Arial"/>
          <w:sz w:val="22"/>
        </w:rPr>
        <w:t>Buildroot 是基于make系统构建的，支持任意中间target的构建，也支持单独的镜像pack打包（伪目标）；</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1.1 介绍</w:t>
      </w:r>
    </w:p>
    <w:p>
      <w:pPr>
        <w:spacing w:before="120" w:after="120" w:line="288" w:lineRule="auto"/>
        <w:ind w:left="0" w:firstLine="420"/>
        <w:jc w:val="left"/>
      </w:pPr>
      <w:r>
        <w:rPr>
          <w:rFonts w:eastAsia="Consolas" w:ascii="Consolas" w:cs="Consolas" w:hAnsi="Consolas"/>
          <w:sz w:val="22"/>
          <w:shd w:fill="EFF0F1"/>
        </w:rPr>
        <w:t>Buildroot</w:t>
      </w:r>
      <w:r>
        <w:rPr>
          <w:rFonts w:eastAsia="等线" w:ascii="Arial" w:cs="Arial" w:hAnsi="Arial"/>
          <w:sz w:val="22"/>
        </w:rPr>
        <w:t>是一个开源工具，用于帮助开发者为</w:t>
      </w:r>
      <w:r>
        <w:rPr>
          <w:rFonts w:eastAsia="等线" w:ascii="Arial" w:cs="Arial" w:hAnsi="Arial"/>
          <w:sz w:val="22"/>
          <w:shd w:fill="fff67a"/>
        </w:rPr>
        <w:t>嵌入式系统</w:t>
      </w:r>
      <w:r>
        <w:rPr>
          <w:rFonts w:eastAsia="等线" w:ascii="Arial" w:cs="Arial" w:hAnsi="Arial"/>
          <w:sz w:val="22"/>
        </w:rPr>
        <w:t>生成</w:t>
      </w:r>
      <w:r>
        <w:rPr>
          <w:rFonts w:eastAsia="等线" w:ascii="Arial" w:cs="Arial" w:hAnsi="Arial"/>
          <w:sz w:val="22"/>
          <w:shd w:fill="fff67a"/>
        </w:rPr>
        <w:t>交叉编译工具链、根文件系统、内核映像以及可引导的固件映像</w:t>
      </w:r>
      <w:r>
        <w:rPr>
          <w:rFonts w:eastAsia="等线" w:ascii="Arial" w:cs="Arial" w:hAnsi="Arial"/>
          <w:sz w:val="22"/>
        </w:rPr>
        <w:t>。由于嵌入式系统的资源有限，并且需要特定的配置和优化，因此</w:t>
      </w:r>
      <w:r>
        <w:rPr>
          <w:rFonts w:eastAsia="Consolas" w:ascii="Consolas" w:cs="Consolas" w:hAnsi="Consolas"/>
          <w:sz w:val="22"/>
          <w:shd w:fill="EFF0F1"/>
        </w:rPr>
        <w:t>Buildroot</w:t>
      </w:r>
      <w:r>
        <w:rPr>
          <w:rFonts w:eastAsia="等线" w:ascii="Arial" w:cs="Arial" w:hAnsi="Arial"/>
          <w:sz w:val="22"/>
        </w:rPr>
        <w:t>为开发者提供了一个简化整个构建过程的框架。</w:t>
      </w:r>
    </w:p>
    <w:p>
      <w:pPr>
        <w:spacing w:before="120" w:after="120" w:line="288" w:lineRule="auto"/>
        <w:ind w:left="0"/>
        <w:jc w:val="left"/>
      </w:pPr>
      <w:r>
        <w:rPr>
          <w:rFonts w:eastAsia="等线" w:ascii="Arial" w:cs="Arial" w:hAnsi="Arial"/>
          <w:sz w:val="22"/>
        </w:rPr>
        <w:t>关于</w:t>
      </w:r>
      <w:r>
        <w:rPr>
          <w:rFonts w:eastAsia="Consolas" w:ascii="Consolas" w:cs="Consolas" w:hAnsi="Consolas"/>
          <w:sz w:val="22"/>
          <w:shd w:fill="EFF0F1"/>
        </w:rPr>
        <w:t>Buildroot</w:t>
      </w:r>
      <w:r>
        <w:rPr>
          <w:rFonts w:eastAsia="等线" w:ascii="Arial" w:cs="Arial" w:hAnsi="Arial"/>
          <w:sz w:val="22"/>
        </w:rPr>
        <w:t>的一些核心特点和功能：</w:t>
      </w:r>
    </w:p>
    <w:p>
      <w:pPr>
        <w:numPr>
          <w:numId w:val="7"/>
        </w:numPr>
        <w:spacing w:before="120" w:after="120" w:line="288" w:lineRule="auto"/>
        <w:ind w:left="0"/>
        <w:jc w:val="left"/>
      </w:pPr>
      <w:r>
        <w:rPr>
          <w:rFonts w:eastAsia="等线" w:ascii="Arial" w:cs="Arial" w:hAnsi="Arial"/>
          <w:sz w:val="22"/>
        </w:rPr>
        <w:t>配置界面：</w:t>
      </w:r>
      <w:r>
        <w:rPr>
          <w:rFonts w:eastAsia="Consolas" w:ascii="Consolas" w:cs="Consolas" w:hAnsi="Consolas"/>
          <w:sz w:val="22"/>
          <w:shd w:fill="EFF0F1"/>
        </w:rPr>
        <w:t>Buildroot</w:t>
      </w:r>
      <w:r>
        <w:rPr>
          <w:rFonts w:eastAsia="等线" w:ascii="Arial" w:cs="Arial" w:hAnsi="Arial"/>
          <w:sz w:val="22"/>
        </w:rPr>
        <w:t>使用</w:t>
      </w:r>
      <w:r>
        <w:rPr>
          <w:rFonts w:eastAsia="Consolas" w:ascii="Consolas" w:cs="Consolas" w:hAnsi="Consolas"/>
          <w:sz w:val="22"/>
          <w:shd w:fill="EFF0F1"/>
        </w:rPr>
        <w:t>menuconfig</w:t>
      </w:r>
      <w:r>
        <w:rPr>
          <w:rFonts w:eastAsia="等线" w:ascii="Arial" w:cs="Arial" w:hAnsi="Arial"/>
          <w:sz w:val="22"/>
        </w:rPr>
        <w:t>风格的配置界面（与Linux内核配置类似），允许开发者选择所需的软件包、库和配置选项。</w:t>
      </w:r>
    </w:p>
    <w:p>
      <w:pPr>
        <w:numPr>
          <w:numId w:val="8"/>
        </w:numPr>
        <w:spacing w:before="120" w:after="120" w:line="288" w:lineRule="auto"/>
        <w:ind w:left="0"/>
        <w:jc w:val="left"/>
      </w:pPr>
      <w:r>
        <w:rPr>
          <w:rFonts w:eastAsia="等线" w:ascii="Arial" w:cs="Arial" w:hAnsi="Arial"/>
          <w:sz w:val="22"/>
        </w:rPr>
        <w:t>交叉编译工具链：</w:t>
      </w:r>
      <w:r>
        <w:rPr>
          <w:rFonts w:eastAsia="Consolas" w:ascii="Consolas" w:cs="Consolas" w:hAnsi="Consolas"/>
          <w:sz w:val="22"/>
          <w:shd w:fill="EFF0F1"/>
        </w:rPr>
        <w:t>Buildroot</w:t>
      </w:r>
      <w:r>
        <w:rPr>
          <w:rFonts w:eastAsia="等线" w:ascii="Arial" w:cs="Arial" w:hAnsi="Arial"/>
          <w:sz w:val="22"/>
        </w:rPr>
        <w:t>可以为目标架构生成专用的交叉编译工具链。开发者可以选择使用预编译的工具链，或者完全从源代码构建。</w:t>
      </w:r>
    </w:p>
    <w:p>
      <w:pPr>
        <w:numPr>
          <w:numId w:val="9"/>
        </w:numPr>
        <w:spacing w:before="120" w:after="120" w:line="288" w:lineRule="auto"/>
        <w:ind w:left="0"/>
        <w:jc w:val="left"/>
      </w:pPr>
      <w:r>
        <w:rPr>
          <w:rFonts w:eastAsia="等线" w:ascii="Arial" w:cs="Arial" w:hAnsi="Arial"/>
          <w:sz w:val="22"/>
        </w:rPr>
        <w:t>软件包系统：</w:t>
      </w:r>
      <w:r>
        <w:rPr>
          <w:rFonts w:eastAsia="Consolas" w:ascii="Consolas" w:cs="Consolas" w:hAnsi="Consolas"/>
          <w:sz w:val="22"/>
          <w:shd w:fill="EFF0F1"/>
        </w:rPr>
        <w:t>Buildroot</w:t>
      </w:r>
      <w:r>
        <w:rPr>
          <w:rFonts w:eastAsia="等线" w:ascii="Arial" w:cs="Arial" w:hAnsi="Arial"/>
          <w:sz w:val="22"/>
        </w:rPr>
        <w:t>包含数千个预配置的软件包，如常见的库、工具和应用程序。这些软件包可以轻松地添加到最终的根文件系统映像中。</w:t>
      </w:r>
    </w:p>
    <w:p>
      <w:pPr>
        <w:numPr>
          <w:numId w:val="10"/>
        </w:numPr>
        <w:spacing w:before="120" w:after="120" w:line="288" w:lineRule="auto"/>
        <w:ind w:left="0"/>
        <w:jc w:val="left"/>
      </w:pPr>
      <w:r>
        <w:rPr>
          <w:rFonts w:eastAsia="等线" w:ascii="Arial" w:cs="Arial" w:hAnsi="Arial"/>
          <w:sz w:val="22"/>
        </w:rPr>
        <w:t>文件系统映像：</w:t>
      </w:r>
      <w:r>
        <w:rPr>
          <w:rFonts w:eastAsia="Consolas" w:ascii="Consolas" w:cs="Consolas" w:hAnsi="Consolas"/>
          <w:sz w:val="22"/>
          <w:shd w:fill="EFF0F1"/>
        </w:rPr>
        <w:t>Buildroot</w:t>
      </w:r>
      <w:r>
        <w:rPr>
          <w:rFonts w:eastAsia="等线" w:ascii="Arial" w:cs="Arial" w:hAnsi="Arial"/>
          <w:sz w:val="22"/>
        </w:rPr>
        <w:t>支持生成多种文件系统格式的映像，如</w:t>
      </w:r>
      <w:r>
        <w:rPr>
          <w:rFonts w:eastAsia="Consolas" w:ascii="Consolas" w:cs="Consolas" w:hAnsi="Consolas"/>
          <w:sz w:val="22"/>
          <w:shd w:fill="EFF0F1"/>
        </w:rPr>
        <w:t>ext2/3/4</w:t>
      </w:r>
      <w:r>
        <w:rPr>
          <w:rFonts w:eastAsia="等线" w:ascii="Arial" w:cs="Arial" w:hAnsi="Arial"/>
          <w:sz w:val="22"/>
        </w:rPr>
        <w:t>、</w:t>
      </w:r>
      <w:r>
        <w:rPr>
          <w:rFonts w:eastAsia="Consolas" w:ascii="Consolas" w:cs="Consolas" w:hAnsi="Consolas"/>
          <w:sz w:val="22"/>
          <w:shd w:fill="EFF0F1"/>
        </w:rPr>
        <w:t>squashfs</w:t>
      </w:r>
      <w:r>
        <w:rPr>
          <w:rFonts w:eastAsia="等线" w:ascii="Arial" w:cs="Arial" w:hAnsi="Arial"/>
          <w:sz w:val="22"/>
        </w:rPr>
        <w:t>、</w:t>
      </w:r>
      <w:r>
        <w:rPr>
          <w:rFonts w:eastAsia="Consolas" w:ascii="Consolas" w:cs="Consolas" w:hAnsi="Consolas"/>
          <w:sz w:val="22"/>
          <w:shd w:fill="EFF0F1"/>
        </w:rPr>
        <w:t>ubifs</w:t>
      </w:r>
      <w:r>
        <w:rPr>
          <w:rFonts w:eastAsia="等线" w:ascii="Arial" w:cs="Arial" w:hAnsi="Arial"/>
          <w:sz w:val="22"/>
        </w:rPr>
        <w:t>等，这些映像可以直接烧录到目标设备。</w:t>
      </w:r>
    </w:p>
    <w:p>
      <w:pPr>
        <w:numPr>
          <w:numId w:val="11"/>
        </w:numPr>
        <w:spacing w:before="120" w:after="120" w:line="288" w:lineRule="auto"/>
        <w:ind w:left="0"/>
        <w:jc w:val="left"/>
      </w:pPr>
      <w:r>
        <w:rPr>
          <w:rFonts w:eastAsia="等线" w:ascii="Arial" w:cs="Arial" w:hAnsi="Arial"/>
          <w:sz w:val="22"/>
        </w:rPr>
        <w:t>引导加载程序和内核：除了根文件系统，</w:t>
      </w:r>
      <w:r>
        <w:rPr>
          <w:rFonts w:eastAsia="Consolas" w:ascii="Consolas" w:cs="Consolas" w:hAnsi="Consolas"/>
          <w:sz w:val="22"/>
          <w:shd w:fill="EFF0F1"/>
        </w:rPr>
        <w:t>Buildroot</w:t>
      </w:r>
      <w:r>
        <w:rPr>
          <w:rFonts w:eastAsia="等线" w:ascii="Arial" w:cs="Arial" w:hAnsi="Arial"/>
          <w:sz w:val="22"/>
        </w:rPr>
        <w:t>还可以构建引导加载程序（如U-Boot、GRUB）和Linux内核映像。</w:t>
      </w:r>
    </w:p>
    <w:p>
      <w:pPr>
        <w:numPr>
          <w:numId w:val="12"/>
        </w:numPr>
        <w:spacing w:before="120" w:after="120" w:line="288" w:lineRule="auto"/>
        <w:ind w:left="0"/>
        <w:jc w:val="left"/>
      </w:pPr>
      <w:r>
        <w:rPr>
          <w:rFonts w:eastAsia="等线" w:ascii="Arial" w:cs="Arial" w:hAnsi="Arial"/>
          <w:sz w:val="22"/>
        </w:rPr>
        <w:t>定制化和扩展性：开发者可以为</w:t>
      </w:r>
      <w:r>
        <w:rPr>
          <w:rFonts w:eastAsia="Consolas" w:ascii="Consolas" w:cs="Consolas" w:hAnsi="Consolas"/>
          <w:sz w:val="22"/>
          <w:shd w:fill="EFF0F1"/>
        </w:rPr>
        <w:t>Buildroot</w:t>
      </w:r>
      <w:r>
        <w:rPr>
          <w:rFonts w:eastAsia="等线" w:ascii="Arial" w:cs="Arial" w:hAnsi="Arial"/>
          <w:sz w:val="22"/>
        </w:rPr>
        <w:t>添加自定义的软件包和补丁，以满足特定的需求。这使得</w:t>
      </w:r>
      <w:r>
        <w:rPr>
          <w:rFonts w:eastAsia="Consolas" w:ascii="Consolas" w:cs="Consolas" w:hAnsi="Consolas"/>
          <w:sz w:val="22"/>
          <w:shd w:fill="EFF0F1"/>
        </w:rPr>
        <w:t>Buildroot</w:t>
      </w:r>
      <w:r>
        <w:rPr>
          <w:rFonts w:eastAsia="等线" w:ascii="Arial" w:cs="Arial" w:hAnsi="Arial"/>
          <w:sz w:val="22"/>
        </w:rPr>
        <w:t>非常灵活，并能够支持各种不同的嵌入式项目。</w:t>
      </w:r>
    </w:p>
    <w:p>
      <w:pPr>
        <w:numPr>
          <w:numId w:val="13"/>
        </w:numPr>
        <w:spacing w:before="120" w:after="120" w:line="288" w:lineRule="auto"/>
        <w:ind w:left="0"/>
        <w:jc w:val="left"/>
      </w:pPr>
      <w:r>
        <w:rPr>
          <w:rFonts w:eastAsia="等线" w:ascii="Arial" w:cs="Arial" w:hAnsi="Arial"/>
          <w:sz w:val="22"/>
        </w:rPr>
        <w:t>构建自动化：</w:t>
      </w:r>
      <w:r>
        <w:rPr>
          <w:rFonts w:eastAsia="Consolas" w:ascii="Consolas" w:cs="Consolas" w:hAnsi="Consolas"/>
          <w:sz w:val="22"/>
          <w:shd w:fill="EFF0F1"/>
        </w:rPr>
        <w:t>Buildroot</w:t>
      </w:r>
      <w:r>
        <w:rPr>
          <w:rFonts w:eastAsia="等线" w:ascii="Arial" w:cs="Arial" w:hAnsi="Arial"/>
          <w:sz w:val="22"/>
        </w:rPr>
        <w:t>自动化了整个构建过程，从下载源代码、应用补丁、编译软件包到生成最终的固件映像，这确保了构建的一致性和可重复性。</w:t>
      </w:r>
    </w:p>
    <w:p>
      <w:pPr>
        <w:numPr>
          <w:numId w:val="14"/>
        </w:numPr>
        <w:spacing w:before="120" w:after="120" w:line="288" w:lineRule="auto"/>
        <w:ind w:left="0"/>
        <w:jc w:val="left"/>
      </w:pPr>
      <w:r>
        <w:rPr>
          <w:rFonts w:eastAsia="等线" w:ascii="Arial" w:cs="Arial" w:hAnsi="Arial"/>
          <w:sz w:val="22"/>
        </w:rPr>
        <w:t>目标优化：</w:t>
      </w:r>
      <w:r>
        <w:rPr>
          <w:rFonts w:eastAsia="Consolas" w:ascii="Consolas" w:cs="Consolas" w:hAnsi="Consolas"/>
          <w:sz w:val="22"/>
          <w:shd w:fill="EFF0F1"/>
        </w:rPr>
        <w:t>Buildroot</w:t>
      </w:r>
      <w:r>
        <w:rPr>
          <w:rFonts w:eastAsia="等线" w:ascii="Arial" w:cs="Arial" w:hAnsi="Arial"/>
          <w:sz w:val="22"/>
        </w:rPr>
        <w:t>提供了多种优化选项，以减小最终映像的大小，这对于资源有限的嵌入式设备尤为重要。</w:t>
      </w:r>
    </w:p>
    <w:p>
      <w:pPr>
        <w:pStyle w:val="2"/>
        <w:spacing w:before="320" w:after="120" w:line="288" w:lineRule="auto"/>
        <w:ind w:left="0"/>
        <w:jc w:val="left"/>
        <w:outlineLvl w:val="1"/>
      </w:pPr>
      <w:r>
        <w:rPr>
          <w:rFonts w:eastAsia="等线" w:ascii="Arial" w:cs="Arial" w:hAnsi="Arial"/>
          <w:b w:val="true"/>
          <w:sz w:val="32"/>
        </w:rPr>
        <w:t>1.2 构建步骤</w:t>
      </w:r>
    </w:p>
    <w:p>
      <w:pPr>
        <w:numPr>
          <w:numId w:val="15"/>
        </w:numPr>
        <w:spacing w:before="120" w:after="120" w:line="288" w:lineRule="auto"/>
        <w:ind w:left="0"/>
        <w:jc w:val="left"/>
      </w:pPr>
      <w:r>
        <w:rPr>
          <w:rFonts w:eastAsia="等线" w:ascii="Arial" w:cs="Arial" w:hAnsi="Arial"/>
          <w:sz w:val="22"/>
        </w:rPr>
        <w:t>配置：</w:t>
        <w:br/>
      </w:r>
      <w:r>
        <w:rPr>
          <w:rFonts w:eastAsia="等线" w:ascii="Arial" w:cs="Arial" w:hAnsi="Arial"/>
          <w:sz w:val="22"/>
        </w:rPr>
        <w:t>用户通过</w:t>
      </w:r>
      <w:r>
        <w:rPr>
          <w:rFonts w:eastAsia="Consolas" w:ascii="Consolas" w:cs="Consolas" w:hAnsi="Consolas"/>
          <w:sz w:val="22"/>
          <w:shd w:fill="EFF0F1"/>
        </w:rPr>
        <w:t>make menuconfig</w:t>
      </w:r>
      <w:r>
        <w:rPr>
          <w:rFonts w:eastAsia="等线" w:ascii="Arial" w:cs="Arial" w:hAnsi="Arial"/>
          <w:sz w:val="22"/>
        </w:rPr>
        <w:t>或其他类似的命令选择所需的软件包、版本、库和配置选项。这些配置被保存在</w:t>
      </w:r>
      <w:r>
        <w:rPr>
          <w:rFonts w:eastAsia="Consolas" w:ascii="Consolas" w:cs="Consolas" w:hAnsi="Consolas"/>
          <w:sz w:val="22"/>
          <w:shd w:fill="EFF0F1"/>
        </w:rPr>
        <w:t>.config</w:t>
      </w:r>
      <w:r>
        <w:rPr>
          <w:rFonts w:eastAsia="等线" w:ascii="Arial" w:cs="Arial" w:hAnsi="Arial"/>
          <w:sz w:val="22"/>
        </w:rPr>
        <w:t>文件中。</w:t>
      </w:r>
    </w:p>
    <w:p>
      <w:pPr>
        <w:numPr>
          <w:numId w:val="16"/>
        </w:numPr>
        <w:spacing w:before="120" w:after="120" w:line="288" w:lineRule="auto"/>
        <w:ind w:left="0"/>
        <w:jc w:val="left"/>
      </w:pPr>
      <w:r>
        <w:rPr>
          <w:rFonts w:eastAsia="等线" w:ascii="Arial" w:cs="Arial" w:hAnsi="Arial"/>
          <w:sz w:val="22"/>
        </w:rPr>
        <w:t>工具链构建：</w:t>
        <w:br/>
      </w:r>
      <w:r>
        <w:rPr>
          <w:rFonts w:eastAsia="等线" w:ascii="Arial" w:cs="Arial" w:hAnsi="Arial"/>
          <w:sz w:val="22"/>
        </w:rPr>
        <w:t>根据用户的选择，</w:t>
      </w:r>
      <w:r>
        <w:rPr>
          <w:rFonts w:eastAsia="Consolas" w:ascii="Consolas" w:cs="Consolas" w:hAnsi="Consolas"/>
          <w:sz w:val="22"/>
          <w:shd w:fill="EFF0F1"/>
        </w:rPr>
        <w:t>Buildroot</w:t>
      </w:r>
      <w:r>
        <w:rPr>
          <w:rFonts w:eastAsia="等线" w:ascii="Arial" w:cs="Arial" w:hAnsi="Arial"/>
          <w:sz w:val="22"/>
        </w:rPr>
        <w:t>可能会从源代码开始构建交叉编译工具链，或者使用预编译的交叉编译工具链。</w:t>
      </w:r>
    </w:p>
    <w:p>
      <w:pPr>
        <w:numPr>
          <w:numId w:val="17"/>
        </w:numPr>
        <w:spacing w:before="120" w:after="120" w:line="288" w:lineRule="auto"/>
        <w:ind w:left="0"/>
        <w:jc w:val="left"/>
      </w:pPr>
      <w:r>
        <w:rPr>
          <w:rFonts w:eastAsia="等线" w:ascii="Arial" w:cs="Arial" w:hAnsi="Arial"/>
          <w:sz w:val="22"/>
        </w:rPr>
        <w:t>软件包下载：</w:t>
        <w:br/>
      </w:r>
      <w:r>
        <w:rPr>
          <w:rFonts w:eastAsia="Consolas" w:ascii="Consolas" w:cs="Consolas" w:hAnsi="Consolas"/>
          <w:sz w:val="22"/>
          <w:shd w:fill="EFF0F1"/>
        </w:rPr>
        <w:t>Buildroot</w:t>
      </w:r>
      <w:r>
        <w:rPr>
          <w:rFonts w:eastAsia="等线" w:ascii="Arial" w:cs="Arial" w:hAnsi="Arial"/>
          <w:sz w:val="22"/>
        </w:rPr>
        <w:t>为所选的每个软件包下载相应的源代码。它使用每个软件包的</w:t>
      </w:r>
      <w:r>
        <w:rPr>
          <w:rFonts w:eastAsia="Consolas" w:ascii="Consolas" w:cs="Consolas" w:hAnsi="Consolas"/>
          <w:sz w:val="22"/>
          <w:shd w:fill="EFF0F1"/>
        </w:rPr>
        <w:t>.mk</w:t>
      </w:r>
      <w:r>
        <w:rPr>
          <w:rFonts w:eastAsia="等线" w:ascii="Arial" w:cs="Arial" w:hAnsi="Arial"/>
          <w:sz w:val="22"/>
        </w:rPr>
        <w:t>文件中指定的URL和哈希值来下载。</w:t>
      </w:r>
    </w:p>
    <w:p>
      <w:pPr>
        <w:numPr>
          <w:numId w:val="18"/>
        </w:numPr>
        <w:spacing w:before="120" w:after="120" w:line="288" w:lineRule="auto"/>
        <w:ind w:left="0"/>
        <w:jc w:val="left"/>
      </w:pPr>
      <w:r>
        <w:rPr>
          <w:rFonts w:eastAsia="等线" w:ascii="Arial" w:cs="Arial" w:hAnsi="Arial"/>
          <w:sz w:val="22"/>
        </w:rPr>
        <w:t>软件包构建：</w:t>
        <w:br/>
      </w:r>
      <w:r>
        <w:rPr>
          <w:rFonts w:eastAsia="等线" w:ascii="Arial" w:cs="Arial" w:hAnsi="Arial"/>
          <w:sz w:val="22"/>
        </w:rPr>
        <w:t>一旦所有源代码都已下载，</w:t>
      </w:r>
      <w:r>
        <w:rPr>
          <w:rFonts w:eastAsia="Consolas" w:ascii="Consolas" w:cs="Consolas" w:hAnsi="Consolas"/>
          <w:sz w:val="22"/>
          <w:shd w:fill="EFF0F1"/>
        </w:rPr>
        <w:t>Buildroot</w:t>
      </w:r>
      <w:r>
        <w:rPr>
          <w:rFonts w:eastAsia="等线" w:ascii="Arial" w:cs="Arial" w:hAnsi="Arial"/>
          <w:sz w:val="22"/>
        </w:rPr>
        <w:t>会按照依赖关系的顺序开始编译软件包。每个软件包的构建过程都包括配置、编译和安装步骤。</w:t>
      </w:r>
    </w:p>
    <w:p>
      <w:pPr>
        <w:numPr>
          <w:numId w:val="19"/>
        </w:numPr>
        <w:spacing w:before="120" w:after="120" w:line="288" w:lineRule="auto"/>
        <w:ind w:left="0"/>
        <w:jc w:val="left"/>
      </w:pPr>
      <w:r>
        <w:rPr>
          <w:rFonts w:eastAsia="等线" w:ascii="Arial" w:cs="Arial" w:hAnsi="Arial"/>
          <w:sz w:val="22"/>
        </w:rPr>
        <w:t>根文件系统创建：</w:t>
        <w:br/>
      </w:r>
      <w:r>
        <w:rPr>
          <w:rFonts w:eastAsia="等线" w:ascii="Arial" w:cs="Arial" w:hAnsi="Arial"/>
          <w:sz w:val="22"/>
        </w:rPr>
        <w:t>所有软件包都被编译并安装到一个临时的目标目录中。然后，</w:t>
      </w:r>
      <w:r>
        <w:rPr>
          <w:rFonts w:eastAsia="Consolas" w:ascii="Consolas" w:cs="Consolas" w:hAnsi="Consolas"/>
          <w:sz w:val="22"/>
          <w:shd w:fill="EFF0F1"/>
        </w:rPr>
        <w:t>Buildroot</w:t>
      </w:r>
      <w:r>
        <w:rPr>
          <w:rFonts w:eastAsia="等线" w:ascii="Arial" w:cs="Arial" w:hAnsi="Arial"/>
          <w:sz w:val="22"/>
        </w:rPr>
        <w:t>从这个目录中生成所选格式的根文件系统映像，如</w:t>
      </w:r>
      <w:r>
        <w:rPr>
          <w:rFonts w:eastAsia="Consolas" w:ascii="Consolas" w:cs="Consolas" w:hAnsi="Consolas"/>
          <w:sz w:val="22"/>
          <w:shd w:fill="EFF0F1"/>
        </w:rPr>
        <w:t>ext4</w:t>
      </w:r>
      <w:r>
        <w:rPr>
          <w:rFonts w:eastAsia="等线" w:ascii="Arial" w:cs="Arial" w:hAnsi="Arial"/>
          <w:sz w:val="22"/>
        </w:rPr>
        <w:t>、</w:t>
      </w:r>
      <w:r>
        <w:rPr>
          <w:rFonts w:eastAsia="Consolas" w:ascii="Consolas" w:cs="Consolas" w:hAnsi="Consolas"/>
          <w:sz w:val="22"/>
          <w:shd w:fill="EFF0F1"/>
        </w:rPr>
        <w:t>squashfs</w:t>
      </w:r>
      <w:r>
        <w:rPr>
          <w:rFonts w:eastAsia="等线" w:ascii="Arial" w:cs="Arial" w:hAnsi="Arial"/>
          <w:sz w:val="22"/>
        </w:rPr>
        <w:t>等。</w:t>
      </w:r>
    </w:p>
    <w:p>
      <w:pPr>
        <w:numPr>
          <w:numId w:val="20"/>
        </w:numPr>
        <w:spacing w:before="120" w:after="120" w:line="288" w:lineRule="auto"/>
        <w:ind w:left="0"/>
        <w:jc w:val="left"/>
      </w:pPr>
      <w:r>
        <w:rPr>
          <w:rFonts w:eastAsia="等线" w:ascii="Arial" w:cs="Arial" w:hAnsi="Arial"/>
          <w:sz w:val="22"/>
        </w:rPr>
        <w:t>引导加载程序和内核：</w:t>
        <w:br/>
      </w:r>
      <w:r>
        <w:rPr>
          <w:rFonts w:eastAsia="等线" w:ascii="Arial" w:cs="Arial" w:hAnsi="Arial"/>
          <w:sz w:val="22"/>
        </w:rPr>
        <w:t>如果用户选择了，</w:t>
      </w:r>
      <w:r>
        <w:rPr>
          <w:rFonts w:eastAsia="Consolas" w:ascii="Consolas" w:cs="Consolas" w:hAnsi="Consolas"/>
          <w:sz w:val="22"/>
          <w:shd w:fill="EFF0F1"/>
        </w:rPr>
        <w:t>Buildroot</w:t>
      </w:r>
      <w:r>
        <w:rPr>
          <w:rFonts w:eastAsia="等线" w:ascii="Arial" w:cs="Arial" w:hAnsi="Arial"/>
          <w:sz w:val="22"/>
        </w:rPr>
        <w:t>还会构建引导加载程序和Linux内核。这些组件与根文件系统一起被烧录到目标设备。</w:t>
      </w:r>
    </w:p>
    <w:p>
      <w:pPr>
        <w:numPr>
          <w:numId w:val="21"/>
        </w:numPr>
        <w:spacing w:before="120" w:after="120" w:line="288" w:lineRule="auto"/>
        <w:ind w:left="0"/>
        <w:jc w:val="left"/>
      </w:pPr>
      <w:r>
        <w:rPr>
          <w:rFonts w:eastAsia="等线" w:ascii="Arial" w:cs="Arial" w:hAnsi="Arial"/>
          <w:sz w:val="22"/>
        </w:rPr>
        <w:t>最终映像：</w:t>
        <w:br/>
      </w:r>
      <w:r>
        <w:rPr>
          <w:rFonts w:eastAsia="等线" w:ascii="Arial" w:cs="Arial" w:hAnsi="Arial"/>
          <w:sz w:val="22"/>
        </w:rPr>
        <w:t>在某些情况下，</w:t>
      </w:r>
      <w:r>
        <w:rPr>
          <w:rFonts w:eastAsia="Consolas" w:ascii="Consolas" w:cs="Consolas" w:hAnsi="Consolas"/>
          <w:sz w:val="22"/>
          <w:shd w:fill="EFF0F1"/>
        </w:rPr>
        <w:t>Buildroot</w:t>
      </w:r>
      <w:r>
        <w:rPr>
          <w:rFonts w:eastAsia="等线" w:ascii="Arial" w:cs="Arial" w:hAnsi="Arial"/>
          <w:sz w:val="22"/>
        </w:rPr>
        <w:t>可以生成一个完整的二进制映像，其中包括引导加载程序、内核、设备树和根文件系统，这可以直接烧录到SD卡或其他存储介质上。</w:t>
      </w:r>
    </w:p>
    <w:p>
      <w:pPr>
        <w:pStyle w:val="2"/>
        <w:spacing w:before="320" w:after="120" w:line="288" w:lineRule="auto"/>
        <w:ind w:left="0"/>
        <w:jc w:val="left"/>
        <w:outlineLvl w:val="1"/>
      </w:pPr>
      <w:r>
        <w:rPr>
          <w:rFonts w:eastAsia="等线" w:ascii="Arial" w:cs="Arial" w:hAnsi="Arial"/>
          <w:b w:val="true"/>
          <w:sz w:val="32"/>
        </w:rPr>
        <w:t>1.3 Makefile</w:t>
      </w:r>
    </w:p>
    <w:p>
      <w:pPr>
        <w:spacing w:before="120" w:after="120" w:line="288" w:lineRule="auto"/>
        <w:ind w:left="0" w:firstLine="420"/>
        <w:jc w:val="left"/>
      </w:pPr>
      <w:r>
        <w:rPr>
          <w:rFonts w:eastAsia="Consolas" w:ascii="Consolas" w:cs="Consolas" w:hAnsi="Consolas"/>
          <w:sz w:val="22"/>
          <w:shd w:fill="fff67a"/>
        </w:rPr>
        <w:t>Buildroot</w:t>
      </w:r>
      <w:r>
        <w:rPr>
          <w:rFonts w:eastAsia="等线" w:ascii="Arial" w:cs="Arial" w:hAnsi="Arial"/>
          <w:sz w:val="22"/>
          <w:shd w:fill="fff67a"/>
        </w:rPr>
        <w:t>主要使用</w:t>
      </w:r>
      <w:r>
        <w:rPr>
          <w:rFonts w:eastAsia="Consolas" w:ascii="Consolas" w:cs="Consolas" w:hAnsi="Consolas"/>
          <w:sz w:val="22"/>
          <w:shd w:fill="fff67a"/>
        </w:rPr>
        <w:t>Makefile</w:t>
      </w:r>
      <w:r>
        <w:rPr>
          <w:rFonts w:eastAsia="等线" w:ascii="Arial" w:cs="Arial" w:hAnsi="Arial"/>
          <w:sz w:val="22"/>
          <w:shd w:fill="fff67a"/>
        </w:rPr>
        <w:t>来编写其构建规则</w:t>
      </w:r>
      <w:r>
        <w:rPr>
          <w:rFonts w:eastAsia="等线" w:ascii="Arial" w:cs="Arial" w:hAnsi="Arial"/>
          <w:sz w:val="22"/>
        </w:rPr>
        <w:t>。这些</w:t>
      </w:r>
      <w:r>
        <w:rPr>
          <w:rFonts w:eastAsia="Consolas" w:ascii="Consolas" w:cs="Consolas" w:hAnsi="Consolas"/>
          <w:sz w:val="22"/>
          <w:shd w:fill="EFF0F1"/>
        </w:rPr>
        <w:t>Makefile</w:t>
      </w:r>
      <w:r>
        <w:rPr>
          <w:rFonts w:eastAsia="等线" w:ascii="Arial" w:cs="Arial" w:hAnsi="Arial"/>
          <w:sz w:val="22"/>
        </w:rPr>
        <w:t>定义了如何下载、配置、编译和安装各个软件包，以及如何生成交叉编译工具链、内核映像和根文件系统映像。</w:t>
      </w:r>
    </w:p>
    <w:p>
      <w:pPr>
        <w:spacing w:before="120" w:after="120" w:line="288" w:lineRule="auto"/>
        <w:ind w:left="0"/>
        <w:jc w:val="left"/>
      </w:pPr>
      <w:r>
        <w:rPr>
          <w:rFonts w:eastAsia="等线" w:ascii="Arial" w:cs="Arial" w:hAnsi="Arial"/>
          <w:sz w:val="22"/>
        </w:rPr>
        <w:t>以下是</w:t>
      </w:r>
      <w:r>
        <w:rPr>
          <w:rFonts w:eastAsia="Consolas" w:ascii="Consolas" w:cs="Consolas" w:hAnsi="Consolas"/>
          <w:sz w:val="22"/>
          <w:shd w:fill="EFF0F1"/>
        </w:rPr>
        <w:t>Buildroot</w:t>
      </w:r>
      <w:r>
        <w:rPr>
          <w:rFonts w:eastAsia="等线" w:ascii="Arial" w:cs="Arial" w:hAnsi="Arial"/>
          <w:sz w:val="22"/>
        </w:rPr>
        <w:t>中</w:t>
      </w:r>
      <w:r>
        <w:rPr>
          <w:rFonts w:eastAsia="Consolas" w:ascii="Consolas" w:cs="Consolas" w:hAnsi="Consolas"/>
          <w:sz w:val="22"/>
          <w:shd w:fill="EFF0F1"/>
        </w:rPr>
        <w:t>Makefile</w:t>
      </w:r>
      <w:r>
        <w:rPr>
          <w:rFonts w:eastAsia="等线" w:ascii="Arial" w:cs="Arial" w:hAnsi="Arial"/>
          <w:sz w:val="22"/>
        </w:rPr>
        <w:t>使用的一些关键点：</w:t>
      </w:r>
    </w:p>
    <w:p>
      <w:pPr>
        <w:numPr>
          <w:numId w:val="22"/>
        </w:numPr>
        <w:spacing w:before="120" w:after="120" w:line="288" w:lineRule="auto"/>
        <w:ind w:left="0"/>
        <w:jc w:val="left"/>
      </w:pPr>
      <w:r>
        <w:rPr>
          <w:rFonts w:eastAsia="等线" w:ascii="Arial" w:cs="Arial" w:hAnsi="Arial"/>
          <w:sz w:val="22"/>
        </w:rPr>
        <w:t>顶层Makefile：</w:t>
      </w:r>
      <w:r>
        <w:rPr>
          <w:rFonts w:eastAsia="Consolas" w:ascii="Consolas" w:cs="Consolas" w:hAnsi="Consolas"/>
          <w:sz w:val="22"/>
          <w:shd w:fill="EFF0F1"/>
        </w:rPr>
        <w:t>Buildroot</w:t>
      </w:r>
      <w:r>
        <w:rPr>
          <w:rFonts w:eastAsia="等线" w:ascii="Arial" w:cs="Arial" w:hAnsi="Arial"/>
          <w:sz w:val="22"/>
        </w:rPr>
        <w:t>的主目录中有一个顶层</w:t>
      </w:r>
      <w:r>
        <w:rPr>
          <w:rFonts w:eastAsia="Consolas" w:ascii="Consolas" w:cs="Consolas" w:hAnsi="Consolas"/>
          <w:sz w:val="22"/>
          <w:shd w:fill="EFF0F1"/>
        </w:rPr>
        <w:t>Makefile</w:t>
      </w:r>
      <w:r>
        <w:rPr>
          <w:rFonts w:eastAsia="等线" w:ascii="Arial" w:cs="Arial" w:hAnsi="Arial"/>
          <w:sz w:val="22"/>
        </w:rPr>
        <w:t>，它为整个构建过程提供了入口点。</w:t>
      </w:r>
    </w:p>
    <w:p>
      <w:pPr>
        <w:numPr>
          <w:numId w:val="23"/>
        </w:numPr>
        <w:spacing w:before="120" w:after="120" w:line="288" w:lineRule="auto"/>
        <w:ind w:left="0"/>
        <w:jc w:val="left"/>
      </w:pPr>
      <w:r>
        <w:rPr>
          <w:rFonts w:eastAsia="等线" w:ascii="Arial" w:cs="Arial" w:hAnsi="Arial"/>
          <w:sz w:val="22"/>
        </w:rPr>
        <w:t>软件包Makefile：对于</w:t>
      </w:r>
      <w:r>
        <w:rPr>
          <w:rFonts w:eastAsia="Consolas" w:ascii="Consolas" w:cs="Consolas" w:hAnsi="Consolas"/>
          <w:sz w:val="22"/>
          <w:shd w:fill="EFF0F1"/>
        </w:rPr>
        <w:t>Buildroot</w:t>
      </w:r>
      <w:r>
        <w:rPr>
          <w:rFonts w:eastAsia="等线" w:ascii="Arial" w:cs="Arial" w:hAnsi="Arial"/>
          <w:sz w:val="22"/>
        </w:rPr>
        <w:t>中的每个软件包，都有一个与之相关的</w:t>
      </w:r>
      <w:r>
        <w:rPr>
          <w:rFonts w:eastAsia="Consolas" w:ascii="Consolas" w:cs="Consolas" w:hAnsi="Consolas"/>
          <w:sz w:val="22"/>
          <w:shd w:fill="EFF0F1"/>
        </w:rPr>
        <w:t>.mk</w:t>
      </w:r>
      <w:r>
        <w:rPr>
          <w:rFonts w:eastAsia="等线" w:ascii="Arial" w:cs="Arial" w:hAnsi="Arial"/>
          <w:sz w:val="22"/>
        </w:rPr>
        <w:t>文件。这个文件包含了关于如何下载、解压、配置、编译和安装该软件包的规则。这些</w:t>
      </w:r>
      <w:r>
        <w:rPr>
          <w:rFonts w:eastAsia="Consolas" w:ascii="Consolas" w:cs="Consolas" w:hAnsi="Consolas"/>
          <w:sz w:val="22"/>
          <w:shd w:fill="EFF0F1"/>
        </w:rPr>
        <w:t>.mk</w:t>
      </w:r>
      <w:r>
        <w:rPr>
          <w:rFonts w:eastAsia="等线" w:ascii="Arial" w:cs="Arial" w:hAnsi="Arial"/>
          <w:sz w:val="22"/>
        </w:rPr>
        <w:t>文件通常位于</w:t>
      </w:r>
      <w:r>
        <w:rPr>
          <w:rFonts w:eastAsia="Consolas" w:ascii="Consolas" w:cs="Consolas" w:hAnsi="Consolas"/>
          <w:sz w:val="22"/>
          <w:shd w:fill="EFF0F1"/>
        </w:rPr>
        <w:t>package/</w:t>
      </w:r>
      <w:r>
        <w:rPr>
          <w:rFonts w:eastAsia="等线" w:ascii="Arial" w:cs="Arial" w:hAnsi="Arial"/>
          <w:sz w:val="22"/>
        </w:rPr>
        <w:t>目录下的子目录中。</w:t>
      </w:r>
    </w:p>
    <w:p>
      <w:pPr>
        <w:numPr>
          <w:numId w:val="24"/>
        </w:numPr>
        <w:spacing w:before="120" w:after="120" w:line="288" w:lineRule="auto"/>
        <w:ind w:left="0"/>
        <w:jc w:val="left"/>
      </w:pPr>
      <w:r>
        <w:rPr>
          <w:rFonts w:eastAsia="等线" w:ascii="Arial" w:cs="Arial" w:hAnsi="Arial"/>
          <w:sz w:val="22"/>
        </w:rPr>
        <w:t>配置框架：</w:t>
      </w:r>
      <w:r>
        <w:rPr>
          <w:rFonts w:eastAsia="Consolas" w:ascii="Consolas" w:cs="Consolas" w:hAnsi="Consolas"/>
          <w:sz w:val="22"/>
          <w:shd w:fill="EFF0F1"/>
        </w:rPr>
        <w:t>Buildroot</w:t>
      </w:r>
      <w:r>
        <w:rPr>
          <w:rFonts w:eastAsia="等线" w:ascii="Arial" w:cs="Arial" w:hAnsi="Arial"/>
          <w:sz w:val="22"/>
        </w:rPr>
        <w:t>使用</w:t>
      </w:r>
      <w:r>
        <w:rPr>
          <w:rFonts w:eastAsia="Consolas" w:ascii="Consolas" w:cs="Consolas" w:hAnsi="Consolas"/>
          <w:sz w:val="22"/>
          <w:shd w:fill="EFF0F1"/>
        </w:rPr>
        <w:t>Kconfig</w:t>
      </w:r>
      <w:r>
        <w:rPr>
          <w:rFonts w:eastAsia="等线" w:ascii="Arial" w:cs="Arial" w:hAnsi="Arial"/>
          <w:sz w:val="22"/>
        </w:rPr>
        <w:t>系统来管理配置选项，这也是Linux内核使用的配置系统。尽管这不是</w:t>
      </w:r>
      <w:r>
        <w:rPr>
          <w:rFonts w:eastAsia="Consolas" w:ascii="Consolas" w:cs="Consolas" w:hAnsi="Consolas"/>
          <w:sz w:val="22"/>
          <w:shd w:fill="EFF0F1"/>
        </w:rPr>
        <w:t>Makefile</w:t>
      </w:r>
      <w:r>
        <w:rPr>
          <w:rFonts w:eastAsia="等线" w:ascii="Arial" w:cs="Arial" w:hAnsi="Arial"/>
          <w:sz w:val="22"/>
        </w:rPr>
        <w:t>本身的一部分，但</w:t>
      </w:r>
      <w:r>
        <w:rPr>
          <w:rFonts w:eastAsia="Consolas" w:ascii="Consolas" w:cs="Consolas" w:hAnsi="Consolas"/>
          <w:sz w:val="22"/>
          <w:shd w:fill="EFF0F1"/>
        </w:rPr>
        <w:t>Makefile</w:t>
      </w:r>
      <w:r>
        <w:rPr>
          <w:rFonts w:eastAsia="等线" w:ascii="Arial" w:cs="Arial" w:hAnsi="Arial"/>
          <w:sz w:val="22"/>
        </w:rPr>
        <w:t>会引用这些配置来决定哪些软件包应该被构建、哪些选项应该被启用等。</w:t>
      </w:r>
    </w:p>
    <w:p>
      <w:pPr>
        <w:numPr>
          <w:numId w:val="25"/>
        </w:numPr>
        <w:spacing w:before="120" w:after="120" w:line="288" w:lineRule="auto"/>
        <w:ind w:left="0"/>
        <w:jc w:val="left"/>
      </w:pPr>
      <w:r>
        <w:rPr>
          <w:rFonts w:eastAsia="等线" w:ascii="Arial" w:cs="Arial" w:hAnsi="Arial"/>
          <w:sz w:val="22"/>
        </w:rPr>
        <w:t>函数和宏：</w:t>
      </w:r>
      <w:r>
        <w:rPr>
          <w:rFonts w:eastAsia="Consolas" w:ascii="Consolas" w:cs="Consolas" w:hAnsi="Consolas"/>
          <w:sz w:val="22"/>
          <w:shd w:fill="EFF0F1"/>
        </w:rPr>
        <w:t>Buildroot</w:t>
      </w:r>
      <w:r>
        <w:rPr>
          <w:rFonts w:eastAsia="等线" w:ascii="Arial" w:cs="Arial" w:hAnsi="Arial"/>
          <w:sz w:val="22"/>
        </w:rPr>
        <w:t>定义了许多</w:t>
      </w:r>
      <w:r>
        <w:rPr>
          <w:rFonts w:eastAsia="Consolas" w:ascii="Consolas" w:cs="Consolas" w:hAnsi="Consolas"/>
          <w:sz w:val="22"/>
          <w:shd w:fill="EFF0F1"/>
        </w:rPr>
        <w:t>Makefile</w:t>
      </w:r>
      <w:r>
        <w:rPr>
          <w:rFonts w:eastAsia="等线" w:ascii="Arial" w:cs="Arial" w:hAnsi="Arial"/>
          <w:sz w:val="22"/>
        </w:rPr>
        <w:t>函数和宏，以简化和标准化常见的任务，如下载源代码、应用补丁或构建自动工具。</w:t>
      </w:r>
    </w:p>
    <w:p>
      <w:pPr>
        <w:numPr>
          <w:numId w:val="26"/>
        </w:numPr>
        <w:spacing w:before="120" w:after="120" w:line="288" w:lineRule="auto"/>
        <w:ind w:left="0"/>
        <w:jc w:val="left"/>
      </w:pPr>
      <w:r>
        <w:rPr>
          <w:rFonts w:eastAsia="等线" w:ascii="Arial" w:cs="Arial" w:hAnsi="Arial"/>
          <w:sz w:val="22"/>
        </w:rPr>
        <w:t>钩子和覆盖：</w:t>
      </w:r>
      <w:r>
        <w:rPr>
          <w:rFonts w:eastAsia="Consolas" w:ascii="Consolas" w:cs="Consolas" w:hAnsi="Consolas"/>
          <w:sz w:val="22"/>
          <w:shd w:fill="EFF0F1"/>
        </w:rPr>
        <w:t>Buildroot</w:t>
      </w:r>
      <w:r>
        <w:rPr>
          <w:rFonts w:eastAsia="等线" w:ascii="Arial" w:cs="Arial" w:hAnsi="Arial"/>
          <w:sz w:val="22"/>
        </w:rPr>
        <w:t>提供了机制，允许用户为特定的软件包或阶段提供自定义的</w:t>
      </w:r>
      <w:r>
        <w:rPr>
          <w:rFonts w:eastAsia="Consolas" w:ascii="Consolas" w:cs="Consolas" w:hAnsi="Consolas"/>
          <w:sz w:val="22"/>
          <w:shd w:fill="EFF0F1"/>
        </w:rPr>
        <w:t>Makefile</w:t>
      </w:r>
      <w:r>
        <w:rPr>
          <w:rFonts w:eastAsia="等线" w:ascii="Arial" w:cs="Arial" w:hAnsi="Arial"/>
          <w:sz w:val="22"/>
        </w:rPr>
        <w:t>钩子或覆盖，从而提供更高的定制性。</w:t>
      </w:r>
    </w:p>
    <w:p>
      <w:pPr>
        <w:pStyle w:val="2"/>
        <w:spacing w:before="320" w:after="120" w:line="288" w:lineRule="auto"/>
        <w:ind w:left="0"/>
        <w:jc w:val="left"/>
        <w:outlineLvl w:val="1"/>
      </w:pPr>
      <w:r>
        <w:rPr>
          <w:rFonts w:eastAsia="等线" w:ascii="Arial" w:cs="Arial" w:hAnsi="Arial"/>
          <w:b w:val="true"/>
          <w:sz w:val="32"/>
        </w:rPr>
        <w:t>1.4 package包</w:t>
      </w:r>
    </w:p>
    <w:p>
      <w:pPr>
        <w:spacing w:before="120" w:after="120" w:line="288" w:lineRule="auto"/>
        <w:ind w:left="0" w:firstLine="420"/>
        <w:jc w:val="left"/>
      </w:pPr>
      <w:r>
        <w:rPr>
          <w:rFonts w:eastAsia="等线" w:ascii="Arial" w:cs="Arial" w:hAnsi="Arial"/>
          <w:sz w:val="22"/>
        </w:rPr>
        <w:t>在</w:t>
      </w:r>
      <w:r>
        <w:rPr>
          <w:rFonts w:eastAsia="Consolas" w:ascii="Consolas" w:cs="Consolas" w:hAnsi="Consolas"/>
          <w:sz w:val="22"/>
          <w:shd w:fill="EFF0F1"/>
        </w:rPr>
        <w:t>Buildroot</w:t>
      </w:r>
      <w:r>
        <w:rPr>
          <w:rFonts w:eastAsia="等线" w:ascii="Arial" w:cs="Arial" w:hAnsi="Arial"/>
          <w:sz w:val="22"/>
        </w:rPr>
        <w:t>中，软件包（package）的构建主要依赖于各个软件包自身的构建系统。</w:t>
      </w:r>
      <w:r>
        <w:rPr>
          <w:rFonts w:eastAsia="Consolas" w:ascii="Consolas" w:cs="Consolas" w:hAnsi="Consolas"/>
          <w:sz w:val="22"/>
          <w:shd w:fill="EFF0F1"/>
        </w:rPr>
        <w:t>Buildroot</w:t>
      </w:r>
      <w:r>
        <w:rPr>
          <w:rFonts w:eastAsia="等线" w:ascii="Arial" w:cs="Arial" w:hAnsi="Arial"/>
          <w:sz w:val="22"/>
        </w:rPr>
        <w:t>支持多种常见的构建系统，并为这些构建系统提供了通用的接口和规则，使得整个构建过程更为统一和自动化。以下是</w:t>
      </w:r>
      <w:r>
        <w:rPr>
          <w:rFonts w:eastAsia="Consolas" w:ascii="Consolas" w:cs="Consolas" w:hAnsi="Consolas"/>
          <w:sz w:val="22"/>
          <w:shd w:fill="EFF0F1"/>
        </w:rPr>
        <w:t>Buildroot</w:t>
      </w:r>
      <w:r>
        <w:rPr>
          <w:rFonts w:eastAsia="等线" w:ascii="Arial" w:cs="Arial" w:hAnsi="Arial"/>
          <w:sz w:val="22"/>
        </w:rPr>
        <w:t>支持的主要软件包构建方式：</w:t>
      </w:r>
    </w:p>
    <w:p>
      <w:pPr>
        <w:numPr>
          <w:numId w:val="27"/>
        </w:numPr>
        <w:spacing w:before="120" w:after="120" w:line="288" w:lineRule="auto"/>
        <w:ind w:left="0"/>
        <w:jc w:val="left"/>
      </w:pPr>
      <w:r>
        <w:rPr>
          <w:rFonts w:eastAsia="等线" w:ascii="Arial" w:cs="Arial" w:hAnsi="Arial"/>
          <w:sz w:val="22"/>
        </w:rPr>
        <w:t>Autotools：</w:t>
        <w:br/>
      </w:r>
      <w:r>
        <w:rPr>
          <w:rFonts w:eastAsia="等线" w:ascii="Arial" w:cs="Arial" w:hAnsi="Arial"/>
          <w:sz w:val="22"/>
        </w:rPr>
        <w:t>这是一个由</w:t>
      </w:r>
      <w:r>
        <w:rPr>
          <w:rFonts w:eastAsia="Consolas" w:ascii="Consolas" w:cs="Consolas" w:hAnsi="Consolas"/>
          <w:sz w:val="22"/>
          <w:shd w:fill="EFF0F1"/>
        </w:rPr>
        <w:t>autoconf</w:t>
      </w:r>
      <w:r>
        <w:rPr>
          <w:rFonts w:eastAsia="等线" w:ascii="Arial" w:cs="Arial" w:hAnsi="Arial"/>
          <w:sz w:val="22"/>
        </w:rPr>
        <w:t>和</w:t>
      </w:r>
      <w:r>
        <w:rPr>
          <w:rFonts w:eastAsia="Consolas" w:ascii="Consolas" w:cs="Consolas" w:hAnsi="Consolas"/>
          <w:sz w:val="22"/>
          <w:shd w:fill="EFF0F1"/>
        </w:rPr>
        <w:t>automake</w:t>
      </w:r>
      <w:r>
        <w:rPr>
          <w:rFonts w:eastAsia="等线" w:ascii="Arial" w:cs="Arial" w:hAnsi="Arial"/>
          <w:sz w:val="22"/>
        </w:rPr>
        <w:t>工具组成的构建系统，用于自动生成</w:t>
      </w:r>
      <w:r>
        <w:rPr>
          <w:rFonts w:eastAsia="Consolas" w:ascii="Consolas" w:cs="Consolas" w:hAnsi="Consolas"/>
          <w:sz w:val="22"/>
          <w:shd w:fill="EFF0F1"/>
        </w:rPr>
        <w:t>configure</w:t>
      </w:r>
      <w:r>
        <w:rPr>
          <w:rFonts w:eastAsia="等线" w:ascii="Arial" w:cs="Arial" w:hAnsi="Arial"/>
          <w:sz w:val="22"/>
        </w:rPr>
        <w:t>脚本和</w:t>
      </w:r>
      <w:r>
        <w:rPr>
          <w:rFonts w:eastAsia="Consolas" w:ascii="Consolas" w:cs="Consolas" w:hAnsi="Consolas"/>
          <w:sz w:val="22"/>
          <w:shd w:fill="EFF0F1"/>
        </w:rPr>
        <w:t>Makefile</w:t>
      </w:r>
      <w:r>
        <w:rPr>
          <w:rFonts w:eastAsia="等线" w:ascii="Arial" w:cs="Arial" w:hAnsi="Arial"/>
          <w:sz w:val="22"/>
        </w:rPr>
        <w:t>。</w:t>
      </w:r>
      <w:r>
        <w:rPr>
          <w:rFonts w:eastAsia="Consolas" w:ascii="Consolas" w:cs="Consolas" w:hAnsi="Consolas"/>
          <w:sz w:val="22"/>
          <w:shd w:fill="EFF0F1"/>
        </w:rPr>
        <w:t>Buildroot</w:t>
      </w:r>
      <w:r>
        <w:rPr>
          <w:rFonts w:eastAsia="等线" w:ascii="Arial" w:cs="Arial" w:hAnsi="Arial"/>
          <w:sz w:val="22"/>
        </w:rPr>
        <w:t>为</w:t>
      </w:r>
      <w:r>
        <w:rPr>
          <w:rFonts w:eastAsia="Consolas" w:ascii="Consolas" w:cs="Consolas" w:hAnsi="Consolas"/>
          <w:sz w:val="22"/>
          <w:shd w:fill="EFF0F1"/>
        </w:rPr>
        <w:t>Autotools</w:t>
      </w:r>
      <w:r>
        <w:rPr>
          <w:rFonts w:eastAsia="等线" w:ascii="Arial" w:cs="Arial" w:hAnsi="Arial"/>
          <w:sz w:val="22"/>
        </w:rPr>
        <w:t>提供了标准的</w:t>
      </w:r>
      <w:r>
        <w:rPr>
          <w:rFonts w:eastAsia="Consolas" w:ascii="Consolas" w:cs="Consolas" w:hAnsi="Consolas"/>
          <w:sz w:val="22"/>
          <w:shd w:fill="EFF0F1"/>
        </w:rPr>
        <w:t>./configure &amp;&amp; make &amp;&amp; make install</w:t>
      </w:r>
      <w:r>
        <w:rPr>
          <w:rFonts w:eastAsia="等线" w:ascii="Arial" w:cs="Arial" w:hAnsi="Arial"/>
          <w:sz w:val="22"/>
        </w:rPr>
        <w:t>构建步骤。</w:t>
      </w:r>
    </w:p>
    <w:p>
      <w:pPr>
        <w:numPr>
          <w:numId w:val="28"/>
        </w:numPr>
        <w:spacing w:before="120" w:after="120" w:line="288" w:lineRule="auto"/>
        <w:ind w:left="0"/>
        <w:jc w:val="left"/>
      </w:pPr>
      <w:r>
        <w:rPr>
          <w:rFonts w:eastAsia="等线" w:ascii="Arial" w:cs="Arial" w:hAnsi="Arial"/>
          <w:sz w:val="22"/>
        </w:rPr>
        <w:t>CMake：</w:t>
        <w:br/>
      </w:r>
      <w:r>
        <w:rPr>
          <w:rFonts w:eastAsia="Consolas" w:ascii="Consolas" w:cs="Consolas" w:hAnsi="Consolas"/>
          <w:sz w:val="22"/>
          <w:shd w:fill="EFF0F1"/>
        </w:rPr>
        <w:t>CMake</w:t>
      </w:r>
      <w:r>
        <w:rPr>
          <w:rFonts w:eastAsia="等线" w:ascii="Arial" w:cs="Arial" w:hAnsi="Arial"/>
          <w:sz w:val="22"/>
        </w:rPr>
        <w:t>是一个跨平台的构建系统，它生成与平台无关的构建文件。</w:t>
      </w:r>
      <w:r>
        <w:rPr>
          <w:rFonts w:eastAsia="Consolas" w:ascii="Consolas" w:cs="Consolas" w:hAnsi="Consolas"/>
          <w:sz w:val="22"/>
          <w:shd w:fill="EFF0F1"/>
        </w:rPr>
        <w:t>Buildroot</w:t>
      </w:r>
      <w:r>
        <w:rPr>
          <w:rFonts w:eastAsia="等线" w:ascii="Arial" w:cs="Arial" w:hAnsi="Arial"/>
          <w:sz w:val="22"/>
        </w:rPr>
        <w:t>支持通过</w:t>
      </w:r>
      <w:r>
        <w:rPr>
          <w:rFonts w:eastAsia="Consolas" w:ascii="Consolas" w:cs="Consolas" w:hAnsi="Consolas"/>
          <w:sz w:val="22"/>
          <w:shd w:fill="EFF0F1"/>
        </w:rPr>
        <w:t>CMake</w:t>
      </w:r>
      <w:r>
        <w:rPr>
          <w:rFonts w:eastAsia="等线" w:ascii="Arial" w:cs="Arial" w:hAnsi="Arial"/>
          <w:sz w:val="22"/>
        </w:rPr>
        <w:t>生成</w:t>
      </w:r>
      <w:r>
        <w:rPr>
          <w:rFonts w:eastAsia="Consolas" w:ascii="Consolas" w:cs="Consolas" w:hAnsi="Consolas"/>
          <w:sz w:val="22"/>
          <w:shd w:fill="EFF0F1"/>
        </w:rPr>
        <w:t>Makefile</w:t>
      </w:r>
      <w:r>
        <w:rPr>
          <w:rFonts w:eastAsia="等线" w:ascii="Arial" w:cs="Arial" w:hAnsi="Arial"/>
          <w:sz w:val="22"/>
        </w:rPr>
        <w:t>或其他构建文件，并使用它们来构建软件包。</w:t>
      </w:r>
    </w:p>
    <w:p>
      <w:pPr>
        <w:numPr>
          <w:numId w:val="29"/>
        </w:numPr>
        <w:spacing w:before="120" w:after="120" w:line="288" w:lineRule="auto"/>
        <w:ind w:left="0"/>
        <w:jc w:val="left"/>
      </w:pPr>
      <w:r>
        <w:rPr>
          <w:rFonts w:eastAsia="等线" w:ascii="Arial" w:cs="Arial" w:hAnsi="Arial"/>
          <w:sz w:val="22"/>
        </w:rPr>
        <w:t>Meson：</w:t>
        <w:br/>
      </w:r>
      <w:r>
        <w:rPr>
          <w:rFonts w:eastAsia="Consolas" w:ascii="Consolas" w:cs="Consolas" w:hAnsi="Consolas"/>
          <w:sz w:val="22"/>
          <w:shd w:fill="EFF0F1"/>
        </w:rPr>
        <w:t>Meson</w:t>
      </w:r>
      <w:r>
        <w:rPr>
          <w:rFonts w:eastAsia="等线" w:ascii="Arial" w:cs="Arial" w:hAnsi="Arial"/>
          <w:sz w:val="22"/>
        </w:rPr>
        <w:t>是一个较新的构建系统，使用</w:t>
      </w:r>
      <w:r>
        <w:rPr>
          <w:rFonts w:eastAsia="Consolas" w:ascii="Consolas" w:cs="Consolas" w:hAnsi="Consolas"/>
          <w:sz w:val="22"/>
          <w:shd w:fill="EFF0F1"/>
        </w:rPr>
        <w:t>Ninja</w:t>
      </w:r>
      <w:r>
        <w:rPr>
          <w:rFonts w:eastAsia="等线" w:ascii="Arial" w:cs="Arial" w:hAnsi="Arial"/>
          <w:sz w:val="22"/>
        </w:rPr>
        <w:t>作为其后端。</w:t>
      </w:r>
      <w:r>
        <w:rPr>
          <w:rFonts w:eastAsia="Consolas" w:ascii="Consolas" w:cs="Consolas" w:hAnsi="Consolas"/>
          <w:sz w:val="22"/>
          <w:shd w:fill="EFF0F1"/>
        </w:rPr>
        <w:t>Buildroot</w:t>
      </w:r>
      <w:r>
        <w:rPr>
          <w:rFonts w:eastAsia="等线" w:ascii="Arial" w:cs="Arial" w:hAnsi="Arial"/>
          <w:sz w:val="22"/>
        </w:rPr>
        <w:t>为</w:t>
      </w:r>
      <w:r>
        <w:rPr>
          <w:rFonts w:eastAsia="Consolas" w:ascii="Consolas" w:cs="Consolas" w:hAnsi="Consolas"/>
          <w:sz w:val="22"/>
          <w:shd w:fill="EFF0F1"/>
        </w:rPr>
        <w:t>Meson</w:t>
      </w:r>
      <w:r>
        <w:rPr>
          <w:rFonts w:eastAsia="等线" w:ascii="Arial" w:cs="Arial" w:hAnsi="Arial"/>
          <w:sz w:val="22"/>
        </w:rPr>
        <w:t>提供了规则，使其能够正常工作。</w:t>
      </w:r>
    </w:p>
    <w:p>
      <w:pPr>
        <w:numPr>
          <w:numId w:val="30"/>
        </w:numPr>
        <w:spacing w:before="120" w:after="120" w:line="288" w:lineRule="auto"/>
        <w:ind w:left="0"/>
        <w:jc w:val="left"/>
      </w:pPr>
      <w:r>
        <w:rPr>
          <w:rFonts w:eastAsia="等线" w:ascii="Arial" w:cs="Arial" w:hAnsi="Arial"/>
          <w:sz w:val="22"/>
        </w:rPr>
        <w:t>Plain Makefile：</w:t>
        <w:br/>
      </w:r>
      <w:r>
        <w:rPr>
          <w:rFonts w:eastAsia="等线" w:ascii="Arial" w:cs="Arial" w:hAnsi="Arial"/>
          <w:sz w:val="22"/>
        </w:rPr>
        <w:t>有些软件包使用纯粹的</w:t>
      </w:r>
      <w:r>
        <w:rPr>
          <w:rFonts w:eastAsia="Consolas" w:ascii="Consolas" w:cs="Consolas" w:hAnsi="Consolas"/>
          <w:sz w:val="22"/>
          <w:shd w:fill="EFF0F1"/>
        </w:rPr>
        <w:t>Makefile</w:t>
      </w:r>
      <w:r>
        <w:rPr>
          <w:rFonts w:eastAsia="等线" w:ascii="Arial" w:cs="Arial" w:hAnsi="Arial"/>
          <w:sz w:val="22"/>
        </w:rPr>
        <w:t>（无</w:t>
      </w:r>
      <w:r>
        <w:rPr>
          <w:rFonts w:eastAsia="Consolas" w:ascii="Consolas" w:cs="Consolas" w:hAnsi="Consolas"/>
          <w:sz w:val="22"/>
          <w:shd w:fill="EFF0F1"/>
        </w:rPr>
        <w:t>configure</w:t>
      </w:r>
      <w:r>
        <w:rPr>
          <w:rFonts w:eastAsia="等线" w:ascii="Arial" w:cs="Arial" w:hAnsi="Arial"/>
          <w:sz w:val="22"/>
        </w:rPr>
        <w:t>脚本或其他自动生成工具）。</w:t>
      </w:r>
      <w:r>
        <w:rPr>
          <w:rFonts w:eastAsia="Consolas" w:ascii="Consolas" w:cs="Consolas" w:hAnsi="Consolas"/>
          <w:sz w:val="22"/>
          <w:shd w:fill="EFF0F1"/>
        </w:rPr>
        <w:t>Buildroot</w:t>
      </w:r>
      <w:r>
        <w:rPr>
          <w:rFonts w:eastAsia="等线" w:ascii="Arial" w:cs="Arial" w:hAnsi="Arial"/>
          <w:sz w:val="22"/>
        </w:rPr>
        <w:t>直接调用</w:t>
      </w:r>
      <w:r>
        <w:rPr>
          <w:rFonts w:eastAsia="Consolas" w:ascii="Consolas" w:cs="Consolas" w:hAnsi="Consolas"/>
          <w:sz w:val="22"/>
          <w:shd w:fill="EFF0F1"/>
        </w:rPr>
        <w:t>make</w:t>
      </w:r>
      <w:r>
        <w:rPr>
          <w:rFonts w:eastAsia="等线" w:ascii="Arial" w:cs="Arial" w:hAnsi="Arial"/>
          <w:sz w:val="22"/>
        </w:rPr>
        <w:t>来构建这些软件包。</w:t>
      </w:r>
    </w:p>
    <w:p>
      <w:pPr>
        <w:numPr>
          <w:numId w:val="31"/>
        </w:numPr>
        <w:spacing w:before="120" w:after="120" w:line="288" w:lineRule="auto"/>
        <w:ind w:left="0"/>
        <w:jc w:val="left"/>
      </w:pPr>
      <w:r>
        <w:rPr>
          <w:rFonts w:eastAsia="等线" w:ascii="Arial" w:cs="Arial" w:hAnsi="Arial"/>
          <w:sz w:val="22"/>
        </w:rPr>
        <w:t>Python setuptools：</w:t>
        <w:br/>
      </w:r>
      <w:r>
        <w:rPr>
          <w:rFonts w:eastAsia="等线" w:ascii="Arial" w:cs="Arial" w:hAnsi="Arial"/>
          <w:sz w:val="22"/>
        </w:rPr>
        <w:t>对于Python软件包，</w:t>
      </w:r>
      <w:r>
        <w:rPr>
          <w:rFonts w:eastAsia="Consolas" w:ascii="Consolas" w:cs="Consolas" w:hAnsi="Consolas"/>
          <w:sz w:val="22"/>
          <w:shd w:fill="EFF0F1"/>
        </w:rPr>
        <w:t>Buildroot</w:t>
      </w:r>
      <w:r>
        <w:rPr>
          <w:rFonts w:eastAsia="等线" w:ascii="Arial" w:cs="Arial" w:hAnsi="Arial"/>
          <w:sz w:val="22"/>
        </w:rPr>
        <w:t>支持使用</w:t>
      </w:r>
      <w:r>
        <w:rPr>
          <w:rFonts w:eastAsia="Consolas" w:ascii="Consolas" w:cs="Consolas" w:hAnsi="Consolas"/>
          <w:sz w:val="22"/>
          <w:shd w:fill="EFF0F1"/>
        </w:rPr>
        <w:t>setuptools</w:t>
      </w:r>
      <w:r>
        <w:rPr>
          <w:rFonts w:eastAsia="等线" w:ascii="Arial" w:cs="Arial" w:hAnsi="Arial"/>
          <w:sz w:val="22"/>
        </w:rPr>
        <w:t>进行构建和安装。</w:t>
      </w:r>
    </w:p>
    <w:p>
      <w:pPr>
        <w:numPr>
          <w:numId w:val="32"/>
        </w:numPr>
        <w:spacing w:before="120" w:after="120" w:line="288" w:lineRule="auto"/>
        <w:ind w:left="0"/>
        <w:jc w:val="left"/>
      </w:pPr>
      <w:r>
        <w:rPr>
          <w:rFonts w:eastAsia="等线" w:ascii="Arial" w:cs="Arial" w:hAnsi="Arial"/>
          <w:sz w:val="22"/>
        </w:rPr>
        <w:t>Qmake：</w:t>
        <w:br/>
      </w:r>
      <w:r>
        <w:rPr>
          <w:rFonts w:eastAsia="Consolas" w:ascii="Consolas" w:cs="Consolas" w:hAnsi="Consolas"/>
          <w:sz w:val="22"/>
          <w:shd w:fill="EFF0F1"/>
        </w:rPr>
        <w:t>Qmake</w:t>
      </w:r>
      <w:r>
        <w:rPr>
          <w:rFonts w:eastAsia="等线" w:ascii="Arial" w:cs="Arial" w:hAnsi="Arial"/>
          <w:sz w:val="22"/>
        </w:rPr>
        <w:t>是Qt项目的构建工具。</w:t>
      </w:r>
      <w:r>
        <w:rPr>
          <w:rFonts w:eastAsia="Consolas" w:ascii="Consolas" w:cs="Consolas" w:hAnsi="Consolas"/>
          <w:sz w:val="22"/>
          <w:shd w:fill="EFF0F1"/>
        </w:rPr>
        <w:t>Buildroot</w:t>
      </w:r>
      <w:r>
        <w:rPr>
          <w:rFonts w:eastAsia="等线" w:ascii="Arial" w:cs="Arial" w:hAnsi="Arial"/>
          <w:sz w:val="22"/>
        </w:rPr>
        <w:t>支持使用</w:t>
      </w:r>
      <w:r>
        <w:rPr>
          <w:rFonts w:eastAsia="Consolas" w:ascii="Consolas" w:cs="Consolas" w:hAnsi="Consolas"/>
          <w:sz w:val="22"/>
          <w:shd w:fill="EFF0F1"/>
        </w:rPr>
        <w:t>Qmake</w:t>
      </w:r>
      <w:r>
        <w:rPr>
          <w:rFonts w:eastAsia="等线" w:ascii="Arial" w:cs="Arial" w:hAnsi="Arial"/>
          <w:sz w:val="22"/>
        </w:rPr>
        <w:t>构建和安装Qt应用程序和库。</w:t>
      </w:r>
    </w:p>
    <w:p>
      <w:pPr>
        <w:numPr>
          <w:numId w:val="33"/>
        </w:numPr>
        <w:spacing w:before="120" w:after="120" w:line="288" w:lineRule="auto"/>
        <w:ind w:left="0"/>
        <w:jc w:val="left"/>
      </w:pPr>
      <w:r>
        <w:rPr>
          <w:rFonts w:eastAsia="等线" w:ascii="Arial" w:cs="Arial" w:hAnsi="Arial"/>
          <w:sz w:val="22"/>
        </w:rPr>
        <w:t>Custom Build System：</w:t>
        <w:br/>
      </w:r>
      <w:r>
        <w:rPr>
          <w:rFonts w:eastAsia="等线" w:ascii="Arial" w:cs="Arial" w:hAnsi="Arial"/>
          <w:sz w:val="22"/>
        </w:rPr>
        <w:t>对于不使用上述任何标准构建系统的软件包，</w:t>
      </w:r>
      <w:r>
        <w:rPr>
          <w:rFonts w:eastAsia="Consolas" w:ascii="Consolas" w:cs="Consolas" w:hAnsi="Consolas"/>
          <w:sz w:val="22"/>
          <w:shd w:fill="EFF0F1"/>
        </w:rPr>
        <w:t>Buildroot</w:t>
      </w:r>
      <w:r>
        <w:rPr>
          <w:rFonts w:eastAsia="等线" w:ascii="Arial" w:cs="Arial" w:hAnsi="Arial"/>
          <w:sz w:val="22"/>
        </w:rPr>
        <w:t>允许开发者提供自定义的构建和安装命令。</w:t>
      </w:r>
    </w:p>
    <w:p>
      <w:pPr>
        <w:spacing w:before="120" w:after="120" w:line="288" w:lineRule="auto"/>
        <w:ind w:left="0"/>
        <w:jc w:val="left"/>
      </w:pPr>
      <w:r>
        <w:rPr>
          <w:rFonts w:eastAsia="等线" w:ascii="Arial" w:cs="Arial" w:hAnsi="Arial"/>
          <w:sz w:val="22"/>
        </w:rPr>
        <w:t>除了直接的构建步骤，</w:t>
      </w:r>
      <w:r>
        <w:rPr>
          <w:rFonts w:eastAsia="Consolas" w:ascii="Consolas" w:cs="Consolas" w:hAnsi="Consolas"/>
          <w:sz w:val="22"/>
          <w:shd w:fill="EFF0F1"/>
        </w:rPr>
        <w:t>Buildroot</w:t>
      </w:r>
      <w:r>
        <w:rPr>
          <w:rFonts w:eastAsia="等线" w:ascii="Arial" w:cs="Arial" w:hAnsi="Arial"/>
          <w:sz w:val="22"/>
        </w:rPr>
        <w:t>还处理其他与软件包构建相关的任务，如：</w:t>
      </w:r>
    </w:p>
    <w:p>
      <w:pPr>
        <w:numPr>
          <w:numId w:val="34"/>
        </w:numPr>
        <w:spacing w:before="120" w:after="120" w:line="288" w:lineRule="auto"/>
        <w:ind w:left="0"/>
        <w:jc w:val="left"/>
      </w:pPr>
      <w:r>
        <w:rPr>
          <w:rFonts w:eastAsia="等线" w:ascii="Arial" w:cs="Arial" w:hAnsi="Arial"/>
          <w:sz w:val="22"/>
        </w:rPr>
        <w:t>下载：从指定的URL下载软件包的源代码。</w:t>
      </w:r>
    </w:p>
    <w:p>
      <w:pPr>
        <w:numPr>
          <w:numId w:val="35"/>
        </w:numPr>
        <w:spacing w:before="120" w:after="120" w:line="288" w:lineRule="auto"/>
        <w:ind w:left="0"/>
        <w:jc w:val="left"/>
      </w:pPr>
      <w:r>
        <w:rPr>
          <w:rFonts w:eastAsia="等线" w:ascii="Arial" w:cs="Arial" w:hAnsi="Arial"/>
          <w:sz w:val="22"/>
        </w:rPr>
        <w:t>解压：解压下载的源代码归档文件。</w:t>
      </w:r>
    </w:p>
    <w:p>
      <w:pPr>
        <w:numPr>
          <w:numId w:val="36"/>
        </w:numPr>
        <w:spacing w:before="120" w:after="120" w:line="288" w:lineRule="auto"/>
        <w:ind w:left="0"/>
        <w:jc w:val="left"/>
      </w:pPr>
      <w:r>
        <w:rPr>
          <w:rFonts w:eastAsia="等线" w:ascii="Arial" w:cs="Arial" w:hAnsi="Arial"/>
          <w:sz w:val="22"/>
        </w:rPr>
        <w:t>补丁：应用为特定软件包提供的补丁。</w:t>
      </w:r>
    </w:p>
    <w:p>
      <w:pPr>
        <w:numPr>
          <w:numId w:val="37"/>
        </w:numPr>
        <w:spacing w:before="120" w:after="120" w:line="288" w:lineRule="auto"/>
        <w:ind w:left="0"/>
        <w:jc w:val="left"/>
      </w:pPr>
      <w:r>
        <w:rPr>
          <w:rFonts w:eastAsia="等线" w:ascii="Arial" w:cs="Arial" w:hAnsi="Arial"/>
          <w:sz w:val="22"/>
        </w:rPr>
        <w:t>安装：将构建的软件包安装到一个目标目录，从中生成根文件系统映像。</w:t>
      </w:r>
    </w:p>
    <w:p>
      <w:pPr>
        <w:spacing w:before="120" w:after="120" w:line="288" w:lineRule="auto"/>
        <w:ind w:left="0"/>
        <w:jc w:val="left"/>
      </w:pPr>
      <w:r>
        <w:rPr>
          <w:rFonts w:eastAsia="等线" w:ascii="Arial" w:cs="Arial" w:hAnsi="Arial"/>
          <w:sz w:val="22"/>
        </w:rPr>
        <w:t>总的来说，</w:t>
      </w:r>
      <w:r>
        <w:rPr>
          <w:rFonts w:eastAsia="Consolas" w:ascii="Consolas" w:cs="Consolas" w:hAnsi="Consolas"/>
          <w:sz w:val="22"/>
          <w:shd w:fill="fff67a"/>
        </w:rPr>
        <w:t>Buildroot</w:t>
      </w:r>
      <w:r>
        <w:rPr>
          <w:rFonts w:eastAsia="等线" w:ascii="Arial" w:cs="Arial" w:hAnsi="Arial"/>
          <w:sz w:val="22"/>
          <w:shd w:fill="fff67a"/>
        </w:rPr>
        <w:t>为各种常见的构建系统提供了统一的接口和规则，使得为嵌入式系统构建软件包变得更为简单和自动化</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输出介绍</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1.5 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975"/>
        <w:gridCol w:w="975"/>
        <w:gridCol w:w="6330"/>
      </w:tblGrid>
      <w:tr>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阶段</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输出物</w:t>
            </w:r>
          </w:p>
        </w:tc>
        <w:tc>
          <w:tcPr>
            <w:tcW w:w="63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简介</w:t>
            </w:r>
          </w:p>
        </w:tc>
      </w:tr>
      <w:tr>
        <w:tc>
          <w:tcPr>
            <w:tcW w:w="975" w:type="dxa"/>
            <w:vMerge w:val="restart"/>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r>
              <w:rPr>
                <w:rFonts w:eastAsia="等线" w:ascii="Arial" w:cs="Arial" w:hAnsi="Arial"/>
                <w:sz w:val="22"/>
              </w:rPr>
              <w:t>build阶段</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.config</w:t>
            </w:r>
          </w:p>
        </w:tc>
        <w:tc>
          <w:tcPr>
            <w:tcW w:w="6330" w:type="dxa"/>
            <w:tcMar>
              <w:top w:type="dxa" w:w="60"/>
              <w:left w:type="dxa" w:w="120"/>
              <w:bottom w:type="dxa" w:w="30"/>
              <w:right w:type="dxa" w:w="120"/>
            </w:tcMar>
          </w:tcPr>
          <w:p>
            <w:pPr>
              <w:spacing w:before="120" w:after="120" w:line="288" w:lineRule="auto"/>
              <w:ind w:left="0"/>
              <w:jc w:val="left"/>
            </w:pPr>
            <w:r>
              <w:rPr>
                <w:rFonts w:eastAsia="Consolas" w:ascii="Consolas" w:cs="Consolas" w:hAnsi="Consolas"/>
                <w:sz w:val="22"/>
                <w:shd w:fill="EFF0F1"/>
              </w:rPr>
              <w:t>Buildroot</w:t>
            </w:r>
            <w:r>
              <w:rPr>
                <w:rFonts w:eastAsia="等线" w:ascii="Arial" w:cs="Arial" w:hAnsi="Arial"/>
                <w:sz w:val="22"/>
              </w:rPr>
              <w:t>的主配置文件,决定了哪些软件包会被构建、它们的配置选项以及其他与构建过程相关的设置.</w:t>
            </w:r>
          </w:p>
        </w:tc>
      </w:tr>
      <w:tr>
        <w:tc>
          <w:tcPr>
            <w:tcW w:w="975" w:type="dxa"/>
            <w:vMerge w:val="continue"/>
            <w:tcMar>
              <w:top w:type="dxa" w:w="60"/>
              <w:left w:type="dxa" w:w="120"/>
              <w:bottom w:type="dxa" w:w="30"/>
              <w:right w:type="dxa" w:w="120"/>
            </w:tcMar>
          </w:tcPr>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Makefile</w:t>
            </w:r>
          </w:p>
        </w:tc>
        <w:tc>
          <w:tcPr>
            <w:tcW w:w="63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Top makfile，调用buildroot的Makefile。</w:t>
            </w:r>
          </w:p>
        </w:tc>
      </w:tr>
      <w:tr>
        <w:tc>
          <w:tcPr>
            <w:tcW w:w="975" w:type="dxa"/>
            <w:vMerge w:val="continue"/>
            <w:tcMar>
              <w:top w:type="dxa" w:w="60"/>
              <w:left w:type="dxa" w:w="120"/>
              <w:bottom w:type="dxa" w:w="30"/>
              <w:right w:type="dxa" w:w="120"/>
            </w:tcMar>
          </w:tcPr>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build/</w:t>
            </w:r>
          </w:p>
        </w:tc>
        <w:tc>
          <w:tcPr>
            <w:tcW w:w="63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目录包含了所有软件包的构建产物。对于每个软件包，</w:t>
            </w:r>
            <w:r>
              <w:rPr>
                <w:rFonts w:eastAsia="Consolas" w:ascii="Consolas" w:cs="Consolas" w:hAnsi="Consolas"/>
                <w:sz w:val="22"/>
                <w:shd w:fill="EFF0F1"/>
              </w:rPr>
              <w:t>build/</w:t>
            </w:r>
            <w:r>
              <w:rPr>
                <w:rFonts w:eastAsia="等线" w:ascii="Arial" w:cs="Arial" w:hAnsi="Arial"/>
                <w:sz w:val="22"/>
              </w:rPr>
              <w:t>目录下都有一个与软件包名称相对应的子目录。这些子目录中包含了从源代码到二进制文件的构建过程中产生的所有文件。</w:t>
            </w:r>
          </w:p>
        </w:tc>
      </w:tr>
      <w:tr>
        <w:tc>
          <w:tcPr>
            <w:tcW w:w="97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install阶段</w:t>
            </w:r>
          </w:p>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host/</w:t>
            </w:r>
          </w:p>
        </w:tc>
        <w:tc>
          <w:tcPr>
            <w:tcW w:w="6330" w:type="dxa"/>
            <w:tcMar>
              <w:top w:type="dxa" w:w="60"/>
              <w:left w:type="dxa" w:w="120"/>
              <w:bottom w:type="dxa" w:w="30"/>
              <w:right w:type="dxa" w:w="120"/>
            </w:tcMar>
          </w:tcPr>
          <w:p>
            <w:pPr>
              <w:spacing w:before="120" w:after="120" w:line="288" w:lineRule="auto"/>
              <w:ind w:left="0"/>
              <w:jc w:val="left"/>
            </w:pPr>
            <w:r>
              <w:rPr>
                <w:rFonts w:eastAsia="Consolas" w:ascii="Consolas" w:cs="Consolas" w:hAnsi="Consolas"/>
                <w:sz w:val="22"/>
                <w:shd w:fill="EFF0F1"/>
              </w:rPr>
              <w:t>Buildroot</w:t>
            </w:r>
            <w:r>
              <w:rPr>
                <w:rFonts w:eastAsia="等线" w:ascii="Arial" w:cs="Arial" w:hAnsi="Arial"/>
                <w:sz w:val="22"/>
              </w:rPr>
              <w:t>构建的所有主机工具和库的安装目录。这包括交叉编译工具链、用于包管理的工具、库以及其他为构建目标系统而在主机上需要的工具。</w:t>
            </w:r>
          </w:p>
        </w:tc>
      </w:tr>
      <w:tr>
        <w:tc>
          <w:tcPr>
            <w:tcW w:w="975" w:type="dxa"/>
            <w:vMerge w:val="continue"/>
            <w:tcMar>
              <w:top w:type="dxa" w:w="60"/>
              <w:left w:type="dxa" w:w="120"/>
              <w:bottom w:type="dxa" w:w="30"/>
              <w:right w:type="dxa" w:w="120"/>
            </w:tcMar>
          </w:tcPr>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staging/</w:t>
            </w:r>
          </w:p>
        </w:tc>
        <w:tc>
          <w:tcPr>
            <w:tcW w:w="63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目标系统的“预安装”目录，其中包含了所有为目标系统构建的库和头文件。它的结构与最终的根文件系统非常相似，但</w:t>
            </w:r>
            <w:r>
              <w:rPr>
                <w:rFonts w:eastAsia="等线" w:ascii="Arial" w:cs="Arial" w:hAnsi="Arial"/>
                <w:sz w:val="22"/>
                <w:shd w:fill="fff67a"/>
              </w:rPr>
              <w:t>主要用于编译其他软件包</w:t>
            </w:r>
            <w:r>
              <w:rPr>
                <w:rFonts w:eastAsia="等线" w:ascii="Arial" w:cs="Arial" w:hAnsi="Arial"/>
                <w:sz w:val="22"/>
              </w:rPr>
              <w:t>，以确保它们链接到正确的库和使用正确的头文件</w:t>
            </w:r>
          </w:p>
        </w:tc>
      </w:tr>
      <w:tr>
        <w:tc>
          <w:tcPr>
            <w:tcW w:w="975" w:type="dxa"/>
            <w:vMerge w:val="continue"/>
            <w:tcMar>
              <w:top w:type="dxa" w:w="60"/>
              <w:left w:type="dxa" w:w="120"/>
              <w:bottom w:type="dxa" w:w="30"/>
              <w:right w:type="dxa" w:w="120"/>
            </w:tcMar>
          </w:tcPr>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target/</w:t>
            </w:r>
          </w:p>
        </w:tc>
        <w:tc>
          <w:tcPr>
            <w:tcW w:w="63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目标根文件系统（root filesystem）的内容。</w:t>
            </w:r>
            <w:r>
              <w:rPr>
                <w:rFonts w:eastAsia="Consolas" w:ascii="Consolas" w:cs="Consolas" w:hAnsi="Consolas"/>
                <w:sz w:val="22"/>
                <w:shd w:fill="EFF0F1"/>
              </w:rPr>
              <w:t>target/</w:t>
            </w:r>
            <w:r>
              <w:rPr>
                <w:rFonts w:eastAsia="等线" w:ascii="Arial" w:cs="Arial" w:hAnsi="Arial"/>
                <w:sz w:val="22"/>
              </w:rPr>
              <w:t>目录包含了所有你选择安装的软件包、库、二进制文件、配置文件、脚本等，这些内容都将出现在最终的设备上</w:t>
            </w:r>
          </w:p>
        </w:tc>
      </w:tr>
      <w:tr>
        <w:tc>
          <w:tcPr>
            <w:tcW w:w="975" w:type="dxa"/>
            <w:vMerge w:val="continue"/>
            <w:tcMar>
              <w:top w:type="dxa" w:w="60"/>
              <w:left w:type="dxa" w:w="120"/>
              <w:bottom w:type="dxa" w:w="30"/>
              <w:right w:type="dxa" w:w="120"/>
            </w:tcMar>
          </w:tcPr>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images/</w:t>
            </w:r>
          </w:p>
        </w:tc>
        <w:tc>
          <w:tcPr>
            <w:tcW w:w="63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目录是构建过程的最终输出目录。它包含了为目标硬件平台构建的所有必要文件和映像，这些文件和映像将被部署到设备上。通常包括Linux内核、根文件系统映像、引导加载程序以及其他相关的二进制文件。</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我们可以参考package的mk文件。一般包在build目录下构建，然后根据package的mk写法install到host/, target/ staging/，images/。</w:t>
      </w:r>
    </w:p>
    <w:p>
      <w:pPr>
        <w:numPr>
          <w:numId w:val="38"/>
        </w:numPr>
        <w:spacing w:before="120" w:after="120" w:line="288" w:lineRule="auto"/>
        <w:ind w:left="0"/>
        <w:jc w:val="left"/>
      </w:pPr>
      <w:r>
        <w:rPr>
          <w:rFonts w:eastAsia="等线" w:ascii="Arial" w:cs="Arial" w:hAnsi="Arial"/>
          <w:sz w:val="22"/>
        </w:rPr>
        <w:t>PACKAGE_INSTALL_HOST_CMDS：指定如何将包的内容安装到</w:t>
      </w:r>
      <w:r>
        <w:rPr>
          <w:rFonts w:eastAsia="Consolas" w:ascii="Consolas" w:cs="Consolas" w:hAnsi="Consolas"/>
          <w:sz w:val="22"/>
          <w:shd w:fill="EFF0F1"/>
        </w:rPr>
        <w:t>host/</w:t>
      </w:r>
      <w:r>
        <w:rPr>
          <w:rFonts w:eastAsia="等线" w:ascii="Arial" w:cs="Arial" w:hAnsi="Arial"/>
          <w:sz w:val="22"/>
        </w:rPr>
        <w:t>目录。</w:t>
      </w:r>
    </w:p>
    <w:p>
      <w:pPr>
        <w:numPr>
          <w:numId w:val="39"/>
        </w:numPr>
        <w:spacing w:before="120" w:after="120" w:line="288" w:lineRule="auto"/>
        <w:ind w:left="0"/>
        <w:jc w:val="left"/>
      </w:pPr>
      <w:r>
        <w:rPr>
          <w:rFonts w:eastAsia="等线" w:ascii="Arial" w:cs="Arial" w:hAnsi="Arial"/>
          <w:sz w:val="22"/>
        </w:rPr>
        <w:t>PACKAGE_INSTALL_STAGING_CMDS：指定如何将包的内容安装到</w:t>
      </w:r>
      <w:r>
        <w:rPr>
          <w:rFonts w:eastAsia="Consolas" w:ascii="Consolas" w:cs="Consolas" w:hAnsi="Consolas"/>
          <w:sz w:val="22"/>
          <w:shd w:fill="EFF0F1"/>
        </w:rPr>
        <w:t>staging/</w:t>
      </w:r>
      <w:r>
        <w:rPr>
          <w:rFonts w:eastAsia="等线" w:ascii="Arial" w:cs="Arial" w:hAnsi="Arial"/>
          <w:sz w:val="22"/>
        </w:rPr>
        <w:t>目录。</w:t>
      </w:r>
      <w:r>
        <w:rPr>
          <w:rFonts w:eastAsia="等线" w:ascii="Arial" w:cs="Arial" w:hAnsi="Arial"/>
          <w:sz w:val="22"/>
          <w:shd w:fill="fff67a"/>
        </w:rPr>
        <w:t>如果一个包提供库或头文件，那么这些库和头文件会被安装到</w:t>
      </w:r>
      <w:r>
        <w:rPr>
          <w:rFonts w:eastAsia="Consolas" w:ascii="Consolas" w:cs="Consolas" w:hAnsi="Consolas"/>
          <w:sz w:val="22"/>
          <w:shd w:fill="fff67a"/>
        </w:rPr>
        <w:t>staging/</w:t>
      </w:r>
      <w:r>
        <w:rPr>
          <w:rFonts w:eastAsia="等线" w:ascii="Arial" w:cs="Arial" w:hAnsi="Arial"/>
          <w:sz w:val="22"/>
          <w:shd w:fill="fff67a"/>
        </w:rPr>
        <w:t>目录，以便其他包在编译时可以链接到这些库并使用这些头文件。这确保了所有软件包都使用了正确和一致的库版本</w:t>
      </w:r>
      <w:r>
        <w:rPr>
          <w:rFonts w:eastAsia="等线" w:ascii="Arial" w:cs="Arial" w:hAnsi="Arial"/>
          <w:sz w:val="22"/>
        </w:rPr>
        <w:t>。</w:t>
      </w:r>
    </w:p>
    <w:p>
      <w:pPr>
        <w:numPr>
          <w:numId w:val="40"/>
        </w:numPr>
        <w:spacing w:before="120" w:after="120" w:line="288" w:lineRule="auto"/>
        <w:ind w:left="0"/>
        <w:jc w:val="left"/>
      </w:pPr>
      <w:r>
        <w:rPr>
          <w:rFonts w:eastAsia="等线" w:ascii="Arial" w:cs="Arial" w:hAnsi="Arial"/>
          <w:sz w:val="22"/>
        </w:rPr>
        <w:t>PACKAGE_INSTALL_TARGET_CMDS：指定如何将包的内容安装到</w:t>
      </w:r>
      <w:r>
        <w:rPr>
          <w:rFonts w:eastAsia="Consolas" w:ascii="Consolas" w:cs="Consolas" w:hAnsi="Consolas"/>
          <w:sz w:val="22"/>
          <w:shd w:fill="EFF0F1"/>
        </w:rPr>
        <w:t>target/</w:t>
      </w:r>
      <w:r>
        <w:rPr>
          <w:rFonts w:eastAsia="等线" w:ascii="Arial" w:cs="Arial" w:hAnsi="Arial"/>
          <w:sz w:val="22"/>
        </w:rPr>
        <w:t>目录。如果一个软件包提供了在目标系统上运行所需的二进制文件、库、脚本或配置文件，那么它应该被安装到</w:t>
      </w:r>
      <w:r>
        <w:rPr>
          <w:rFonts w:eastAsia="Consolas" w:ascii="Consolas" w:cs="Consolas" w:hAnsi="Consolas"/>
          <w:sz w:val="22"/>
          <w:shd w:fill="EFF0F1"/>
        </w:rPr>
        <w:t>target/</w:t>
      </w:r>
      <w:r>
        <w:rPr>
          <w:rFonts w:eastAsia="等线" w:ascii="Arial" w:cs="Arial" w:hAnsi="Arial"/>
          <w:sz w:val="22"/>
        </w:rPr>
        <w:t>目录。</w:t>
      </w:r>
      <w:r>
        <w:rPr>
          <w:rFonts w:eastAsia="等线" w:ascii="Arial" w:cs="Arial" w:hAnsi="Arial"/>
          <w:sz w:val="22"/>
          <w:shd w:fill="fff67a"/>
        </w:rPr>
        <w:t>target可以理解为运行时需要的包，如果单纯的开发包（中间结果,只为其他软件包的构建提供头文件和库）是不需要放到target目录的。</w:t>
      </w:r>
    </w:p>
    <w:p>
      <w:pPr>
        <w:numPr>
          <w:numId w:val="41"/>
        </w:numPr>
        <w:spacing w:before="120" w:after="120" w:line="288" w:lineRule="auto"/>
        <w:ind w:left="0"/>
        <w:jc w:val="left"/>
      </w:pPr>
      <w:r>
        <w:rPr>
          <w:rFonts w:eastAsia="等线" w:ascii="Arial" w:cs="Arial" w:hAnsi="Arial"/>
          <w:sz w:val="22"/>
        </w:rPr>
        <w:t>PACKAGE_INSTALL_IMAGES_CMDS：指定如何将包的内容安装到image目录。</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2 树莓派的buildroot构建</w:t>
      </w:r>
    </w:p>
    <w:p>
      <w:pPr>
        <w:pStyle w:val="2"/>
        <w:spacing w:before="320" w:after="120" w:line="288" w:lineRule="auto"/>
        <w:ind w:left="0"/>
        <w:jc w:val="left"/>
        <w:outlineLvl w:val="1"/>
      </w:pPr>
      <w:r>
        <w:rPr>
          <w:rFonts w:eastAsia="等线" w:ascii="Arial" w:cs="Arial" w:hAnsi="Arial"/>
          <w:b w:val="true"/>
          <w:sz w:val="32"/>
        </w:rPr>
        <w:t>2.1 树莓派的构建方法</w:t>
      </w:r>
    </w:p>
    <w:p>
      <w:pPr>
        <w:numPr>
          <w:numId w:val="42"/>
        </w:numPr>
        <w:spacing w:before="120" w:after="120" w:line="288" w:lineRule="auto"/>
        <w:ind w:left="0"/>
        <w:jc w:val="left"/>
      </w:pPr>
      <w:r>
        <w:rPr>
          <w:rFonts w:eastAsia="等线" w:ascii="Arial" w:cs="Arial" w:hAnsi="Arial"/>
          <w:sz w:val="22"/>
        </w:rPr>
        <w:t xml:space="preserve">下载buildroot： </w:t>
      </w:r>
      <w:r>
        <w:rPr>
          <w:rFonts w:eastAsia="等线" w:ascii="Arial" w:cs="Arial" w:hAnsi="Arial"/>
          <w:sz w:val="22"/>
        </w:rPr>
        <w:t>https://github.com/buildroot/buildroot</w:t>
      </w:r>
    </w:p>
    <w:p>
      <w:pPr>
        <w:numPr>
          <w:numId w:val="43"/>
        </w:numPr>
        <w:spacing w:before="120" w:after="120" w:line="288" w:lineRule="auto"/>
        <w:ind w:left="0"/>
        <w:jc w:val="left"/>
      </w:pPr>
      <w:r>
        <w:rPr>
          <w:rFonts w:eastAsia="等线" w:ascii="Arial" w:cs="Arial" w:hAnsi="Arial"/>
          <w:sz w:val="22"/>
        </w:rPr>
        <w:t>make list-defconfigs ：列出官方支持的配置文件</w:t>
      </w:r>
    </w:p>
    <w:p>
      <w:pPr>
        <w:numPr>
          <w:numId w:val="44"/>
        </w:numPr>
        <w:spacing w:before="120" w:after="120" w:line="288" w:lineRule="auto"/>
        <w:ind w:left="0"/>
        <w:jc w:val="left"/>
      </w:pPr>
      <w:r>
        <w:rPr>
          <w:rFonts w:eastAsia="等线" w:ascii="Arial" w:cs="Arial" w:hAnsi="Arial"/>
          <w:sz w:val="22"/>
        </w:rPr>
        <w:t>make O=output/raspberrypi4/ raspberrypi_defconfig， 选择树莓派4配置，输出为output/raspberrypi4/.config文件。</w:t>
      </w:r>
    </w:p>
    <w:p>
      <w:pPr>
        <w:numPr>
          <w:numId w:val="45"/>
        </w:numPr>
        <w:spacing w:before="120" w:after="120" w:line="288" w:lineRule="auto"/>
        <w:ind w:left="0"/>
        <w:jc w:val="left"/>
      </w:pPr>
      <w:r>
        <w:rPr>
          <w:rFonts w:eastAsia="等线" w:ascii="Arial" w:cs="Arial" w:hAnsi="Arial"/>
          <w:sz w:val="22"/>
        </w:rPr>
        <w:t>make O=output/raspberrypi4/ -j32 编译all；</w:t>
      </w:r>
    </w:p>
    <w:p>
      <w:pPr>
        <w:numPr>
          <w:numId w:val="46"/>
        </w:numPr>
        <w:spacing w:before="120" w:after="120" w:line="288" w:lineRule="auto"/>
        <w:ind w:left="0"/>
        <w:jc w:val="left"/>
      </w:pPr>
      <w:r>
        <w:rPr>
          <w:rFonts w:eastAsia="等线" w:ascii="Arial" w:cs="Arial" w:hAnsi="Arial"/>
          <w:sz w:val="22"/>
        </w:rPr>
        <w:t>make O=output/raspberrypi4/ pkt-target ： 编译指定的pkt-target</w:t>
      </w:r>
    </w:p>
    <w:p>
      <w:pPr>
        <w:numPr>
          <w:numId w:val="47"/>
        </w:numPr>
        <w:spacing w:before="120" w:after="120" w:line="288" w:lineRule="auto"/>
        <w:ind w:left="0"/>
        <w:jc w:val="left"/>
      </w:pPr>
      <w:r>
        <w:rPr>
          <w:rFonts w:eastAsia="等线" w:ascii="Arial" w:cs="Arial" w:hAnsi="Arial"/>
          <w:sz w:val="22"/>
        </w:rPr>
        <w:t>工具：</w:t>
      </w:r>
    </w:p>
    <w:p>
      <w:pPr>
        <w:numPr>
          <w:numId w:val="48"/>
        </w:numPr>
        <w:spacing w:before="120" w:after="120" w:line="288" w:lineRule="auto"/>
        <w:ind w:left="0"/>
        <w:jc w:val="left"/>
      </w:pPr>
      <w:r>
        <w:rPr>
          <w:rFonts w:eastAsia="等线" w:ascii="Arial" w:cs="Arial" w:hAnsi="Arial"/>
          <w:sz w:val="22"/>
        </w:rPr>
        <w:t>make O=output/raspberrypi4/ graph-depends：各个targets的依赖关系；</w:t>
      </w:r>
    </w:p>
    <w:p>
      <w:pPr>
        <w:numPr>
          <w:numId w:val="49"/>
        </w:numPr>
        <w:spacing w:before="120" w:after="120" w:line="288" w:lineRule="auto"/>
        <w:ind w:left="0"/>
        <w:jc w:val="left"/>
      </w:pPr>
      <w:r>
        <w:rPr>
          <w:rFonts w:eastAsia="等线" w:ascii="Arial" w:cs="Arial" w:hAnsi="Arial"/>
          <w:sz w:val="22"/>
        </w:rPr>
        <w:t>make O=output/raspberrypi4/ graph-build：编译的perf统计信息；</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make最终输出为images/sdcard.img.</w:t>
      </w:r>
    </w:p>
    <w:p>
      <w:pPr>
        <w:spacing w:before="120" w:after="120" w:line="288" w:lineRule="auto"/>
        <w:ind w:left="0"/>
        <w:jc w:val="left"/>
      </w:pPr>
    </w:p>
    <w:p>
      <w:pPr>
        <w:spacing w:before="120" w:after="120" w:line="288" w:lineRule="auto"/>
        <w:ind w:left="0"/>
        <w:jc w:val="left"/>
      </w:pPr>
      <w:r>
        <w:rPr>
          <w:rFonts w:eastAsia="等线" w:ascii="Arial" w:cs="Arial" w:hAnsi="Arial"/>
          <w:sz w:val="22"/>
        </w:rPr>
        <w:t>graph-build的build.timeline: 可以看到各个package的构建顺序以及时间开销。</w:t>
      </w:r>
    </w:p>
    <w:p>
      <w:pPr>
        <w:spacing w:before="120" w:after="120" w:line="288" w:lineRule="auto"/>
        <w:ind w:left="0"/>
        <w:jc w:val="center"/>
      </w:pPr>
      <w:r>
        <w:drawing>
          <wp:inline distT="0" distR="0" distB="0" distL="0">
            <wp:extent cx="5257800" cy="3943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943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graph-build的build.pie-packages：可以看到各个package的build时间。</w:t>
      </w:r>
    </w:p>
    <w:p>
      <w:pPr>
        <w:spacing w:before="120" w:after="120" w:line="288" w:lineRule="auto"/>
        <w:ind w:left="0"/>
        <w:jc w:val="center"/>
      </w:pPr>
      <w:r>
        <w:drawing>
          <wp:inline distT="0" distR="0" distB="0" distL="0">
            <wp:extent cx="5257800" cy="39433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9433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2.2 Makefile分析</w:t>
      </w:r>
    </w:p>
    <w:p>
      <w:pPr>
        <w:spacing w:before="120" w:after="120" w:line="288" w:lineRule="auto"/>
        <w:ind w:left="0"/>
        <w:jc w:val="center"/>
      </w:pPr>
      <w:r>
        <w:drawing>
          <wp:inline distT="0" distR="0" distB="0" distL="0">
            <wp:extent cx="5257800" cy="29813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981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packages信息参考output的：</w:t>
      </w:r>
    </w:p>
    <w:p>
      <w:pPr>
        <w:numPr>
          <w:numId w:val="50"/>
        </w:numPr>
        <w:spacing w:before="120" w:after="120" w:line="288" w:lineRule="auto"/>
        <w:ind w:left="0"/>
        <w:jc w:val="left"/>
      </w:pPr>
      <w:r>
        <w:rPr>
          <w:rFonts w:eastAsia="等线" w:ascii="Arial" w:cs="Arial" w:hAnsi="Arial"/>
          <w:sz w:val="22"/>
        </w:rPr>
        <w:t>packages-file-list-host.txt</w:t>
      </w:r>
    </w:p>
    <w:p>
      <w:pPr>
        <w:numPr>
          <w:numId w:val="51"/>
        </w:numPr>
        <w:spacing w:before="120" w:after="120" w:line="288" w:lineRule="auto"/>
        <w:ind w:left="0"/>
        <w:jc w:val="left"/>
      </w:pPr>
      <w:r>
        <w:rPr>
          <w:rFonts w:eastAsia="等线" w:ascii="Arial" w:cs="Arial" w:hAnsi="Arial"/>
          <w:sz w:val="22"/>
        </w:rPr>
        <w:t>packages-file-list-staging.txt</w:t>
      </w:r>
    </w:p>
    <w:p>
      <w:pPr>
        <w:numPr>
          <w:numId w:val="52"/>
        </w:numPr>
        <w:spacing w:before="120" w:after="120" w:line="288" w:lineRule="auto"/>
        <w:ind w:left="0"/>
        <w:jc w:val="left"/>
      </w:pPr>
      <w:r>
        <w:rPr>
          <w:rFonts w:eastAsia="等线" w:ascii="Arial" w:cs="Arial" w:hAnsi="Arial"/>
          <w:sz w:val="22"/>
        </w:rPr>
        <w:t>packages-file-list.txt</w:t>
      </w:r>
    </w:p>
    <w:p>
      <w:pPr>
        <w:spacing w:before="120" w:after="120" w:line="288" w:lineRule="auto"/>
        <w:ind w:left="0"/>
        <w:jc w:val="left"/>
      </w:pPr>
    </w:p>
    <w:p>
      <w:pPr>
        <w:spacing w:before="120" w:after="120" w:line="288" w:lineRule="auto"/>
        <w:ind w:left="0"/>
        <w:jc w:val="left"/>
      </w:pPr>
      <w:r>
        <w:rPr>
          <w:rFonts w:eastAsia="等线" w:ascii="Arial" w:cs="Arial" w:hAnsi="Arial"/>
          <w:sz w:val="22"/>
        </w:rPr>
        <w:t>结合树莓派builds log来分析：</w:t>
      </w:r>
    </w:p>
    <w:p>
      <w:pPr>
        <w:spacing w:before="120" w:after="120" w:line="288" w:lineRule="auto"/>
        <w:ind w:left="0"/>
        <w:jc w:val="center"/>
      </w:pPr>
      <w:r>
        <w:drawing>
          <wp:inline distT="0" distR="0" distB="0" distL="0">
            <wp:extent cx="5257800" cy="30480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04800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 树莓派的构建分析</w:t>
      </w:r>
    </w:p>
    <w:p>
      <w:pPr>
        <w:pStyle w:val="3"/>
        <w:spacing w:before="300" w:after="120" w:line="288" w:lineRule="auto"/>
        <w:ind w:left="0"/>
        <w:jc w:val="left"/>
        <w:outlineLvl w:val="2"/>
      </w:pPr>
      <w:r>
        <w:rPr>
          <w:rFonts w:eastAsia="等线" w:ascii="Arial" w:cs="Arial" w:hAnsi="Arial"/>
          <w:b w:val="true"/>
          <w:sz w:val="30"/>
        </w:rPr>
        <w:t>2.3.1 包类型</w:t>
      </w:r>
    </w:p>
    <w:p>
      <w:pPr>
        <w:spacing w:before="120" w:after="120" w:line="288" w:lineRule="auto"/>
        <w:ind w:left="0"/>
        <w:jc w:val="center"/>
      </w:pPr>
      <w:r>
        <w:drawing>
          <wp:inline distT="0" distR="0" distB="0" distL="0">
            <wp:extent cx="5257800" cy="18764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876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上图build的package依赖关系，从中可以看到两类package：</w:t>
      </w:r>
    </w:p>
    <w:p>
      <w:pPr>
        <w:numPr>
          <w:numId w:val="53"/>
        </w:numPr>
        <w:spacing w:before="120" w:after="120" w:line="288" w:lineRule="auto"/>
        <w:ind w:left="0"/>
        <w:jc w:val="left"/>
      </w:pPr>
      <w:r>
        <w:rPr>
          <w:rFonts w:eastAsia="等线" w:ascii="Arial" w:cs="Arial" w:hAnsi="Arial"/>
          <w:sz w:val="22"/>
        </w:rPr>
        <w:t>host-xxx：在host主机上构建的包，这些包大部分属于工具类，辅助目标机的包构建以及镜像打包等；</w:t>
      </w:r>
    </w:p>
    <w:p>
      <w:pPr>
        <w:numPr>
          <w:numId w:val="54"/>
        </w:numPr>
        <w:spacing w:before="120" w:after="120" w:line="288" w:lineRule="auto"/>
        <w:ind w:left="0"/>
        <w:jc w:val="left"/>
      </w:pPr>
      <w:r>
        <w:rPr>
          <w:rFonts w:eastAsia="等线" w:ascii="Arial" w:cs="Arial" w:hAnsi="Arial"/>
          <w:sz w:val="22"/>
        </w:rPr>
        <w:t>xxx：在目标机上构建的包，主要是busybox，linux,  rootfs（三方库）, rpi-firmware等；</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drawing>
          <wp:inline distT="0" distR="0" distB="0" distL="0">
            <wp:extent cx="5257800" cy="57912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57912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b w:val="true"/>
          <w:sz w:val="30"/>
        </w:rPr>
        <w:t>2.3.2 boot配置</w:t>
      </w:r>
    </w:p>
    <w:p>
      <w:pPr>
        <w:spacing w:before="120" w:after="120" w:line="288" w:lineRule="auto"/>
        <w:ind w:left="0"/>
        <w:jc w:val="left"/>
      </w:pPr>
    </w:p>
    <w:p>
      <w:pPr>
        <w:spacing w:before="120" w:after="120" w:line="288" w:lineRule="auto"/>
        <w:ind w:left="0"/>
        <w:jc w:val="left"/>
      </w:pPr>
      <w:r>
        <w:rPr>
          <w:rFonts w:eastAsia="等线" w:ascii="Arial" w:cs="Arial" w:hAnsi="Arial"/>
          <w:sz w:val="22"/>
        </w:rPr>
        <w:t>raspberrypi_defconfig中没有启动任何boot设置。</w:t>
      </w:r>
    </w:p>
    <w:p>
      <w:pPr>
        <w:spacing w:before="120" w:after="120" w:line="288" w:lineRule="auto"/>
        <w:ind w:left="0"/>
        <w:jc w:val="left"/>
      </w:pPr>
      <w:r>
        <w:drawing>
          <wp:inline distT="0" distR="0" distB="0" distL="0">
            <wp:extent cx="52578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2.3.3 linux kernel（custom定制）</w:t>
      </w:r>
    </w:p>
    <w:p>
      <w:pPr>
        <w:spacing w:before="120" w:after="120" w:line="288" w:lineRule="auto"/>
        <w:ind w:left="0"/>
        <w:jc w:val="left"/>
      </w:pPr>
      <w:r>
        <w:rPr>
          <w:rFonts w:eastAsia="等线" w:ascii="Arial" w:cs="Arial" w:hAnsi="Arial"/>
          <w:sz w:val="22"/>
        </w:rPr>
        <w:t>https://github.com/raspberrypi/linux</w:t>
      </w:r>
    </w:p>
    <w:p>
      <w:pPr>
        <w:spacing w:before="120" w:after="120" w:line="288" w:lineRule="auto"/>
        <w:ind w:left="0"/>
        <w:jc w:val="left"/>
      </w:pPr>
      <w:r>
        <w:rPr>
          <w:rFonts w:eastAsia="等线" w:ascii="Arial" w:cs="Arial" w:hAnsi="Arial"/>
          <w:sz w:val="22"/>
        </w:rPr>
        <w:t>采用linux tar包方式，内部包括：</w:t>
      </w:r>
    </w:p>
    <w:p>
      <w:pPr>
        <w:numPr>
          <w:numId w:val="55"/>
        </w:numPr>
        <w:spacing w:before="120" w:after="120" w:line="288" w:lineRule="auto"/>
        <w:ind w:left="0"/>
        <w:jc w:val="left"/>
      </w:pPr>
      <w:r>
        <w:rPr>
          <w:rFonts w:eastAsia="等线" w:ascii="Arial" w:cs="Arial" w:hAnsi="Arial"/>
          <w:sz w:val="22"/>
        </w:rPr>
        <w:t>内核配置文件： "bcm2711"；</w:t>
      </w:r>
    </w:p>
    <w:p>
      <w:pPr>
        <w:numPr>
          <w:numId w:val="56"/>
        </w:numPr>
        <w:spacing w:before="120" w:after="120" w:line="288" w:lineRule="auto"/>
        <w:ind w:left="0"/>
        <w:jc w:val="left"/>
      </w:pPr>
      <w:r>
        <w:rPr>
          <w:rFonts w:eastAsia="等线" w:ascii="Arial" w:cs="Arial" w:hAnsi="Arial"/>
          <w:sz w:val="22"/>
        </w:rPr>
        <w:t>DTS文件：bcm2711-rpi-4-b</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2.3.4 rpi-firmware</w:t>
      </w:r>
    </w:p>
    <w:p>
      <w:pPr>
        <w:spacing w:before="120" w:after="120" w:line="288" w:lineRule="auto"/>
        <w:ind w:left="0"/>
        <w:jc w:val="left"/>
      </w:pPr>
      <w:r>
        <w:rPr>
          <w:rFonts w:eastAsia="等线" w:ascii="Arial" w:cs="Arial" w:hAnsi="Arial"/>
          <w:sz w:val="22"/>
        </w:rPr>
        <w:t>https://github.com/raspberrypi/firmware</w:t>
      </w:r>
    </w:p>
    <w:p>
      <w:pPr>
        <w:spacing w:before="120" w:after="120" w:line="288" w:lineRule="auto"/>
        <w:ind w:left="0"/>
        <w:jc w:val="left"/>
      </w:pPr>
      <w:r>
        <w:rPr>
          <w:rFonts w:eastAsia="等线" w:ascii="Arial" w:cs="Arial" w:hAnsi="Arial"/>
          <w:sz w:val="22"/>
        </w:rPr>
        <w:t>https://github.com/buildroot/buildroot/blob/29b6e170b7337c47444a8ef34529eabc2c59567f/package/rpi-firmware/rpi-firmware.mk#L4</w:t>
      </w:r>
    </w:p>
    <w:p>
      <w:pPr>
        <w:spacing w:before="120" w:after="120" w:line="288" w:lineRule="auto"/>
        <w:ind w:left="0"/>
        <w:jc w:val="left"/>
      </w:pPr>
      <w:r>
        <w:rPr>
          <w:rFonts w:eastAsia="等线" w:ascii="Arial" w:cs="Arial" w:hAnsi="Arial"/>
          <w:sz w:val="22"/>
        </w:rPr>
        <w:t>树莓派的firmware是采用prebuild预编译方式，直接install到buildroot的output目录里。</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2.3.5  raspi-gpio(可选）</w:t>
      </w:r>
    </w:p>
    <w:p>
      <w:pPr>
        <w:spacing w:before="120" w:after="120" w:line="288" w:lineRule="auto"/>
        <w:ind w:left="0"/>
        <w:jc w:val="left"/>
      </w:pPr>
      <w:r>
        <w:rPr>
          <w:rFonts w:eastAsia="等线" w:ascii="Arial" w:cs="Arial" w:hAnsi="Arial"/>
          <w:sz w:val="22"/>
        </w:rPr>
        <w:t>https://github.com/RPi-Distro/raspi-gpio</w:t>
      </w:r>
    </w:p>
    <w:p>
      <w:pPr>
        <w:spacing w:before="120" w:after="120" w:line="288" w:lineRule="auto"/>
        <w:ind w:left="0"/>
        <w:jc w:val="left"/>
      </w:pPr>
      <w:r>
        <w:rPr>
          <w:rFonts w:eastAsia="等线" w:ascii="Arial" w:cs="Arial" w:hAnsi="Arial"/>
          <w:sz w:val="22"/>
        </w:rPr>
        <w:t>https://github.com/buildroot/buildroot/blob/29b6e170b7337c47444a8ef34529eabc2c59567f/package/raspi-gpio/raspi-gpio.mk#L4</w:t>
      </w:r>
    </w:p>
    <w:p>
      <w:pPr>
        <w:spacing w:before="120" w:after="120" w:line="288" w:lineRule="auto"/>
        <w:ind w:left="0"/>
        <w:jc w:val="left"/>
      </w:pPr>
      <w:r>
        <w:rPr>
          <w:rFonts w:eastAsia="等线" w:ascii="Arial" w:cs="Arial" w:hAnsi="Arial"/>
          <w:sz w:val="22"/>
        </w:rPr>
        <w:t>树莓派gpio package是采用autotools构建的。$(eval $(autotools-package)</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2.3.5 构建输出</w:t>
      </w:r>
    </w:p>
    <w:p>
      <w:pPr>
        <w:spacing w:before="120" w:after="120" w:line="288" w:lineRule="auto"/>
        <w:ind w:left="0"/>
        <w:jc w:val="left"/>
      </w:pPr>
      <w:r>
        <w:rPr>
          <w:rFonts w:eastAsia="等线" w:ascii="Arial" w:cs="Arial" w:hAnsi="Arial"/>
          <w:sz w:val="22"/>
        </w:rPr>
        <w:t>参见</w:t>
      </w:r>
      <w:r>
        <w:rPr>
          <w:rFonts w:eastAsia="等线" w:ascii="Arial" w:cs="Arial" w:hAnsi="Arial"/>
          <w:sz w:val="22"/>
        </w:rPr>
        <w:t>https://github.com/buildroot/buildroot/blob/79e01ef9506a6cdc4836912607dc594ae7b1999d/board/raspberrypi/post-image.sh#L32</w:t>
      </w:r>
    </w:p>
    <w:p>
      <w:pPr>
        <w:spacing w:before="120" w:after="120" w:line="288" w:lineRule="auto"/>
        <w:ind w:left="0"/>
        <w:jc w:val="left"/>
      </w:pPr>
    </w:p>
    <w:p>
      <w:pPr>
        <w:spacing w:before="120" w:after="120" w:line="288" w:lineRule="auto"/>
        <w:ind w:left="0"/>
        <w:jc w:val="left"/>
      </w:pPr>
      <w:r>
        <w:rPr>
          <w:rFonts w:eastAsia="等线" w:ascii="Arial" w:cs="Arial" w:hAnsi="Arial"/>
          <w:sz w:val="22"/>
        </w:rPr>
        <w:t>genimage的配置参数如下：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image boot.vfat {</w:t>
              <w:br/>
              <w:t xml:space="preserve">    vfat {</w:t>
              <w:br/>
              <w:t xml:space="preserve">        files = {</w:t>
              <w:br/>
              <w:t xml:space="preserve">            "bcm2711-rpi-4-b.dtb",</w:t>
              <w:br/>
              <w:t xml:space="preserve">            "rpi-firmware/cmdline.txt",</w:t>
              <w:br/>
              <w:t xml:space="preserve">            "rpi-firmware/config.txt",</w:t>
              <w:br/>
              <w:t xml:space="preserve">            "rpi-firmware/fixup4.dat",</w:t>
              <w:br/>
              <w:t xml:space="preserve">            "rpi-firmware/overlays",</w:t>
              <w:br/>
              <w:t xml:space="preserve">            "rpi-firmware/start4.elf",</w:t>
              <w:br/>
              <w:t xml:space="preserve">            "zImage",</w:t>
              <w:br/>
              <w:br/>
              <w:t xml:space="preserve">        }</w:t>
              <w:br/>
              <w:t xml:space="preserve">    }</w:t>
              <w:br/>
              <w:br/>
              <w:t xml:space="preserve">    size = 32M</w:t>
              <w:br/>
              <w:t>}</w:t>
              <w:br/>
              <w:br/>
              <w:t>image sdcard.img {</w:t>
              <w:br/>
              <w:t xml:space="preserve">    hdimage {</w:t>
              <w:br/>
              <w:t xml:space="preserve">    }</w:t>
              <w:br/>
              <w:br/>
              <w:t xml:space="preserve">    partition boot {</w:t>
              <w:br/>
              <w:t xml:space="preserve">        partition-type = 0xC</w:t>
              <w:br/>
              <w:t xml:space="preserve">        bootable = "true"</w:t>
              <w:br/>
              <w:t xml:space="preserve">        image = "boot.vfat"</w:t>
              <w:br/>
              <w:t xml:space="preserve">    }</w:t>
              <w:br/>
              <w:br/>
              <w:t xml:space="preserve">    partition rootfs {</w:t>
              <w:br/>
              <w:t xml:space="preserve">        partition-type = 0x83</w:t>
              <w:br/>
              <w:t xml:space="preserve">        image = "rootfs.ext4"</w:t>
              <w:br/>
              <w:t xml:space="preserve">    }</w:t>
              <w:br/>
              <w:t>}</w:t>
              <w:br/>
            </w:r>
          </w:p>
        </w:tc>
      </w:tr>
    </w:tbl>
    <w:p>
      <w:pPr>
        <w:spacing w:before="120" w:after="120" w:line="288" w:lineRule="auto"/>
        <w:ind w:left="0"/>
        <w:jc w:val="left"/>
      </w:pPr>
      <w:r>
        <w:rPr>
          <w:rFonts w:eastAsia="等线" w:ascii="Arial" w:cs="Arial" w:hAnsi="Arial"/>
          <w:sz w:val="22"/>
        </w:rPr>
        <w:t>配置定义了两个映像：</w:t>
      </w:r>
      <w:r>
        <w:rPr>
          <w:rFonts w:eastAsia="Consolas" w:ascii="Consolas" w:cs="Consolas" w:hAnsi="Consolas"/>
          <w:sz w:val="22"/>
          <w:shd w:fill="EFF0F1"/>
        </w:rPr>
        <w:t>boot.vfat</w:t>
      </w:r>
      <w:r>
        <w:rPr>
          <w:rFonts w:eastAsia="等线" w:ascii="Arial" w:cs="Arial" w:hAnsi="Arial"/>
          <w:sz w:val="22"/>
        </w:rPr>
        <w:t xml:space="preserve"> 和 </w:t>
      </w:r>
      <w:r>
        <w:rPr>
          <w:rFonts w:eastAsia="Consolas" w:ascii="Consolas" w:cs="Consolas" w:hAnsi="Consolas"/>
          <w:sz w:val="22"/>
          <w:shd w:fill="EFF0F1"/>
        </w:rPr>
        <w:t>sdcard.img</w:t>
      </w:r>
      <w:r>
        <w:rPr>
          <w:rFonts w:eastAsia="等线" w:ascii="Arial" w:cs="Arial" w:hAnsi="Arial"/>
          <w:sz w:val="22"/>
        </w:rPr>
        <w:t>。</w:t>
      </w:r>
    </w:p>
    <w:p>
      <w:pPr>
        <w:numPr>
          <w:numId w:val="57"/>
        </w:numPr>
        <w:spacing w:before="120" w:after="120" w:line="288" w:lineRule="auto"/>
        <w:ind w:left="0"/>
        <w:jc w:val="left"/>
      </w:pPr>
      <w:r>
        <w:rPr>
          <w:rFonts w:eastAsia="等线" w:ascii="Arial" w:cs="Arial" w:hAnsi="Arial"/>
          <w:sz w:val="22"/>
        </w:rPr>
        <w:t>boot.vfat:</w:t>
      </w:r>
    </w:p>
    <w:p>
      <w:pPr>
        <w:numPr>
          <w:numId w:val="58"/>
        </w:numPr>
        <w:spacing w:before="120" w:after="120" w:line="288" w:lineRule="auto"/>
        <w:ind w:left="453"/>
        <w:jc w:val="left"/>
      </w:pPr>
      <w:r>
        <w:rPr>
          <w:rFonts w:eastAsia="等线" w:ascii="Arial" w:cs="Arial" w:hAnsi="Arial"/>
          <w:sz w:val="22"/>
        </w:rPr>
        <w:t>这是一个VFAT文件系统映像。</w:t>
      </w:r>
    </w:p>
    <w:p>
      <w:pPr>
        <w:numPr>
          <w:numId w:val="59"/>
        </w:numPr>
        <w:spacing w:before="120" w:after="120" w:line="288" w:lineRule="auto"/>
        <w:ind w:left="453"/>
        <w:jc w:val="left"/>
      </w:pPr>
      <w:r>
        <w:rPr>
          <w:rFonts w:eastAsia="等线" w:ascii="Arial" w:cs="Arial" w:hAnsi="Arial"/>
          <w:sz w:val="22"/>
        </w:rPr>
        <w:t>它包含了一系列文件，如</w:t>
      </w:r>
      <w:r>
        <w:rPr>
          <w:rFonts w:eastAsia="Consolas" w:ascii="Consolas" w:cs="Consolas" w:hAnsi="Consolas"/>
          <w:sz w:val="22"/>
          <w:shd w:fill="EFF0F1"/>
        </w:rPr>
        <w:t>bcm2711-rpi-4-b.dtb</w:t>
      </w:r>
      <w:r>
        <w:rPr>
          <w:rFonts w:eastAsia="等线" w:ascii="Arial" w:cs="Arial" w:hAnsi="Arial"/>
          <w:sz w:val="22"/>
        </w:rPr>
        <w:t>（设备树二进制文件）、</w:t>
      </w:r>
      <w:r>
        <w:rPr>
          <w:rFonts w:eastAsia="Consolas" w:ascii="Consolas" w:cs="Consolas" w:hAnsi="Consolas"/>
          <w:sz w:val="22"/>
          <w:shd w:fill="EFF0F1"/>
        </w:rPr>
        <w:t>rpi-firmware/</w:t>
      </w:r>
      <w:r>
        <w:rPr>
          <w:rFonts w:eastAsia="等线" w:ascii="Arial" w:cs="Arial" w:hAnsi="Arial"/>
          <w:sz w:val="22"/>
        </w:rPr>
        <w:t>下的启动文件、</w:t>
      </w:r>
      <w:r>
        <w:rPr>
          <w:rFonts w:eastAsia="Consolas" w:ascii="Consolas" w:cs="Consolas" w:hAnsi="Consolas"/>
          <w:sz w:val="22"/>
          <w:shd w:fill="EFF0F1"/>
        </w:rPr>
        <w:t>zImage</w:t>
      </w:r>
      <w:r>
        <w:rPr>
          <w:rFonts w:eastAsia="等线" w:ascii="Arial" w:cs="Arial" w:hAnsi="Arial"/>
          <w:sz w:val="22"/>
        </w:rPr>
        <w:t>（Linux内核映像）等。</w:t>
      </w:r>
    </w:p>
    <w:p>
      <w:pPr>
        <w:numPr>
          <w:numId w:val="60"/>
        </w:numPr>
        <w:spacing w:before="120" w:after="120" w:line="288" w:lineRule="auto"/>
        <w:ind w:left="453"/>
        <w:jc w:val="left"/>
      </w:pPr>
      <w:r>
        <w:rPr>
          <w:rFonts w:eastAsia="等线" w:ascii="Arial" w:cs="Arial" w:hAnsi="Arial"/>
          <w:sz w:val="22"/>
        </w:rPr>
        <w:t>这个映像的大小被设置为32MB。</w:t>
      </w:r>
    </w:p>
    <w:p>
      <w:pPr>
        <w:numPr>
          <w:numId w:val="61"/>
        </w:numPr>
        <w:spacing w:before="120" w:after="120" w:line="288" w:lineRule="auto"/>
        <w:ind w:left="0"/>
        <w:jc w:val="left"/>
      </w:pPr>
      <w:r>
        <w:rPr>
          <w:rFonts w:eastAsia="等线" w:ascii="Arial" w:cs="Arial" w:hAnsi="Arial"/>
          <w:sz w:val="22"/>
        </w:rPr>
        <w:t>sdcard.img:</w:t>
      </w:r>
    </w:p>
    <w:p>
      <w:pPr>
        <w:numPr>
          <w:numId w:val="62"/>
        </w:numPr>
        <w:spacing w:before="120" w:after="120" w:line="288" w:lineRule="auto"/>
        <w:ind w:left="453"/>
        <w:jc w:val="left"/>
      </w:pPr>
      <w:r>
        <w:rPr>
          <w:rFonts w:eastAsia="等线" w:ascii="Arial" w:cs="Arial" w:hAnsi="Arial"/>
          <w:sz w:val="22"/>
        </w:rPr>
        <w:t>这是一个硬盘映像，代表整个SD卡。</w:t>
      </w:r>
    </w:p>
    <w:p>
      <w:pPr>
        <w:numPr>
          <w:numId w:val="63"/>
        </w:numPr>
        <w:spacing w:before="120" w:after="120" w:line="288" w:lineRule="auto"/>
        <w:ind w:left="453"/>
        <w:jc w:val="left"/>
      </w:pPr>
      <w:r>
        <w:rPr>
          <w:rFonts w:eastAsia="等线" w:ascii="Arial" w:cs="Arial" w:hAnsi="Arial"/>
          <w:sz w:val="22"/>
        </w:rPr>
        <w:t>它有两个分区：</w:t>
      </w:r>
      <w:r>
        <w:rPr>
          <w:rFonts w:eastAsia="Consolas" w:ascii="Consolas" w:cs="Consolas" w:hAnsi="Consolas"/>
          <w:sz w:val="22"/>
          <w:shd w:fill="EFF0F1"/>
        </w:rPr>
        <w:t>boot</w:t>
      </w:r>
      <w:r>
        <w:rPr>
          <w:rFonts w:eastAsia="等线" w:ascii="Arial" w:cs="Arial" w:hAnsi="Arial"/>
          <w:sz w:val="22"/>
        </w:rPr>
        <w:t xml:space="preserve"> 和 </w:t>
      </w:r>
      <w:r>
        <w:rPr>
          <w:rFonts w:eastAsia="Consolas" w:ascii="Consolas" w:cs="Consolas" w:hAnsi="Consolas"/>
          <w:sz w:val="22"/>
          <w:shd w:fill="EFF0F1"/>
        </w:rPr>
        <w:t>rootfs</w:t>
      </w:r>
      <w:r>
        <w:rPr>
          <w:rFonts w:eastAsia="等线" w:ascii="Arial" w:cs="Arial" w:hAnsi="Arial"/>
          <w:sz w:val="22"/>
        </w:rPr>
        <w:t>。</w:t>
      </w:r>
    </w:p>
    <w:p>
      <w:pPr>
        <w:numPr>
          <w:numId w:val="64"/>
        </w:numPr>
        <w:spacing w:before="120" w:after="120" w:line="288" w:lineRule="auto"/>
        <w:ind w:left="907"/>
        <w:jc w:val="left"/>
      </w:pPr>
      <w:r>
        <w:rPr>
          <w:rFonts w:eastAsia="Consolas" w:ascii="Consolas" w:cs="Consolas" w:hAnsi="Consolas"/>
          <w:sz w:val="22"/>
          <w:shd w:fill="EFF0F1"/>
        </w:rPr>
        <w:t>boot</w:t>
      </w:r>
      <w:r>
        <w:rPr>
          <w:rFonts w:eastAsia="等线" w:ascii="Arial" w:cs="Arial" w:hAnsi="Arial"/>
          <w:sz w:val="22"/>
        </w:rPr>
        <w:t xml:space="preserve"> 分区：</w:t>
      </w:r>
    </w:p>
    <w:p>
      <w:pPr>
        <w:numPr>
          <w:numId w:val="65"/>
        </w:numPr>
        <w:spacing w:before="120" w:after="120" w:line="288" w:lineRule="auto"/>
        <w:ind w:left="1360"/>
        <w:jc w:val="left"/>
      </w:pPr>
      <w:r>
        <w:rPr>
          <w:rFonts w:eastAsia="等线" w:ascii="Arial" w:cs="Arial" w:hAnsi="Arial"/>
          <w:sz w:val="22"/>
        </w:rPr>
        <w:t>类型为0xC，这是一个FAT32分区。</w:t>
      </w:r>
    </w:p>
    <w:p>
      <w:pPr>
        <w:numPr>
          <w:numId w:val="66"/>
        </w:numPr>
        <w:spacing w:before="120" w:after="120" w:line="288" w:lineRule="auto"/>
        <w:ind w:left="1360"/>
        <w:jc w:val="left"/>
      </w:pPr>
      <w:r>
        <w:rPr>
          <w:rFonts w:eastAsia="等线" w:ascii="Arial" w:cs="Arial" w:hAnsi="Arial"/>
          <w:sz w:val="22"/>
        </w:rPr>
        <w:t>它是可引导的。</w:t>
      </w:r>
    </w:p>
    <w:p>
      <w:pPr>
        <w:numPr>
          <w:numId w:val="67"/>
        </w:numPr>
        <w:spacing w:before="120" w:after="120" w:line="288" w:lineRule="auto"/>
        <w:ind w:left="1360"/>
        <w:jc w:val="left"/>
      </w:pPr>
      <w:r>
        <w:rPr>
          <w:rFonts w:eastAsia="等线" w:ascii="Arial" w:cs="Arial" w:hAnsi="Arial"/>
          <w:sz w:val="22"/>
        </w:rPr>
        <w:t>它使用了先前定义的</w:t>
      </w:r>
      <w:r>
        <w:rPr>
          <w:rFonts w:eastAsia="Consolas" w:ascii="Consolas" w:cs="Consolas" w:hAnsi="Consolas"/>
          <w:sz w:val="22"/>
          <w:shd w:fill="EFF0F1"/>
        </w:rPr>
        <w:t>boot.vfat</w:t>
      </w:r>
      <w:r>
        <w:rPr>
          <w:rFonts w:eastAsia="等线" w:ascii="Arial" w:cs="Arial" w:hAnsi="Arial"/>
          <w:sz w:val="22"/>
        </w:rPr>
        <w:t>映像。</w:t>
      </w:r>
    </w:p>
    <w:p>
      <w:pPr>
        <w:numPr>
          <w:numId w:val="68"/>
        </w:numPr>
        <w:spacing w:before="120" w:after="120" w:line="288" w:lineRule="auto"/>
        <w:ind w:left="907"/>
        <w:jc w:val="left"/>
      </w:pPr>
      <w:r>
        <w:rPr>
          <w:rFonts w:eastAsia="Consolas" w:ascii="Consolas" w:cs="Consolas" w:hAnsi="Consolas"/>
          <w:sz w:val="22"/>
          <w:shd w:fill="EFF0F1"/>
        </w:rPr>
        <w:t>rootfs</w:t>
      </w:r>
      <w:r>
        <w:rPr>
          <w:rFonts w:eastAsia="等线" w:ascii="Arial" w:cs="Arial" w:hAnsi="Arial"/>
          <w:sz w:val="22"/>
        </w:rPr>
        <w:t xml:space="preserve"> 分区：</w:t>
      </w:r>
    </w:p>
    <w:p>
      <w:pPr>
        <w:numPr>
          <w:numId w:val="69"/>
        </w:numPr>
        <w:spacing w:before="120" w:after="120" w:line="288" w:lineRule="auto"/>
        <w:ind w:left="1360"/>
        <w:jc w:val="left"/>
      </w:pPr>
      <w:r>
        <w:rPr>
          <w:rFonts w:eastAsia="等线" w:ascii="Arial" w:cs="Arial" w:hAnsi="Arial"/>
          <w:sz w:val="22"/>
        </w:rPr>
        <w:t>类型为0x83，这是一个Linux文件系统分区。</w:t>
      </w:r>
    </w:p>
    <w:p>
      <w:pPr>
        <w:numPr>
          <w:numId w:val="70"/>
        </w:numPr>
        <w:spacing w:before="120" w:after="120" w:line="288" w:lineRule="auto"/>
        <w:ind w:left="1360"/>
        <w:jc w:val="left"/>
      </w:pPr>
      <w:r>
        <w:rPr>
          <w:rFonts w:eastAsia="等线" w:ascii="Arial" w:cs="Arial" w:hAnsi="Arial"/>
          <w:sz w:val="22"/>
        </w:rPr>
        <w:t>它使用了一个名为</w:t>
      </w:r>
      <w:r>
        <w:rPr>
          <w:rFonts w:eastAsia="Consolas" w:ascii="Consolas" w:cs="Consolas" w:hAnsi="Consolas"/>
          <w:sz w:val="22"/>
          <w:shd w:fill="EFF0F1"/>
        </w:rPr>
        <w:t>rootfs.ext4</w:t>
      </w:r>
      <w:r>
        <w:rPr>
          <w:rFonts w:eastAsia="等线" w:ascii="Arial" w:cs="Arial" w:hAnsi="Arial"/>
          <w:sz w:val="22"/>
        </w:rPr>
        <w:t>的映像（可能是由</w:t>
      </w:r>
      <w:r>
        <w:rPr>
          <w:rFonts w:eastAsia="Consolas" w:ascii="Consolas" w:cs="Consolas" w:hAnsi="Consolas"/>
          <w:sz w:val="22"/>
          <w:shd w:fill="EFF0F1"/>
        </w:rPr>
        <w:t>mkfs.ext4</w:t>
      </w:r>
      <w:r>
        <w:rPr>
          <w:rFonts w:eastAsia="等线" w:ascii="Arial" w:cs="Arial" w:hAnsi="Arial"/>
          <w:sz w:val="22"/>
        </w:rPr>
        <w:t>创建的）。</w:t>
      </w:r>
    </w:p>
    <w:p>
      <w:pPr>
        <w:spacing w:before="120" w:after="120" w:line="288" w:lineRule="auto"/>
        <w:ind w:left="0"/>
        <w:jc w:val="left"/>
      </w:pPr>
    </w:p>
    <w:sectPr>
      <w:footerReference w:type="default" r:id="rId3"/>
      <w:headerReference w:type="default" r:id="rId12"/>
      <w:headerReference w:type="first" r:id="rId13"/>
      <w:headerReference w:type="even" r:id="rId1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8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顾鹏 90"/>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顾鹏 90"/>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顾鹏 90"/>
        </v:shape>
      </w:pict>
    </w:r>
  </w:p>
</w:hdr>
</file>

<file path=word/numbering.xml><?xml version="1.0" encoding="utf-8"?>
<w:numbering xmlns:w="http://schemas.openxmlformats.org/wordprocessingml/2006/main">
  <w:abstractNum w:abstractNumId="154483">
    <w:lvl>
      <w:start w:val="1"/>
      <w:numFmt w:val="decimal"/>
      <w:suff w:val="tab"/>
      <w:lvlText w:val="%1."/>
      <w:rPr>
        <w:color w:val="3370ff"/>
      </w:rPr>
    </w:lvl>
  </w:abstractNum>
  <w:abstractNum w:abstractNumId="154484">
    <w:lvl>
      <w:start w:val="2"/>
      <w:numFmt w:val="decimal"/>
      <w:suff w:val="tab"/>
      <w:lvlText w:val="%1."/>
      <w:rPr>
        <w:color w:val="3370ff"/>
      </w:rPr>
    </w:lvl>
  </w:abstractNum>
  <w:abstractNum w:abstractNumId="154485">
    <w:lvl>
      <w:start w:val="3"/>
      <w:numFmt w:val="decimal"/>
      <w:suff w:val="tab"/>
      <w:lvlText w:val="%1."/>
      <w:rPr>
        <w:color w:val="3370ff"/>
      </w:rPr>
    </w:lvl>
  </w:abstractNum>
  <w:abstractNum w:abstractNumId="154486">
    <w:lvl>
      <w:start w:val="4"/>
      <w:numFmt w:val="decimal"/>
      <w:suff w:val="tab"/>
      <w:lvlText w:val="%1."/>
      <w:rPr>
        <w:color w:val="3370ff"/>
      </w:rPr>
    </w:lvl>
  </w:abstractNum>
  <w:abstractNum w:abstractNumId="154487">
    <w:lvl>
      <w:start w:val="5"/>
      <w:numFmt w:val="decimal"/>
      <w:suff w:val="tab"/>
      <w:lvlText w:val="%1."/>
      <w:rPr>
        <w:color w:val="3370ff"/>
      </w:rPr>
    </w:lvl>
  </w:abstractNum>
  <w:abstractNum w:abstractNumId="154488">
    <w:lvl>
      <w:start w:val="6"/>
      <w:numFmt w:val="decimal"/>
      <w:suff w:val="tab"/>
      <w:lvlText w:val="%1."/>
      <w:rPr>
        <w:color w:val="3370ff"/>
      </w:rPr>
    </w:lvl>
  </w:abstractNum>
  <w:abstractNum w:abstractNumId="154489">
    <w:lvl>
      <w:start w:val="1"/>
      <w:numFmt w:val="decimal"/>
      <w:suff w:val="tab"/>
      <w:lvlText w:val="%1."/>
      <w:rPr>
        <w:color w:val="3370ff"/>
      </w:rPr>
    </w:lvl>
  </w:abstractNum>
  <w:abstractNum w:abstractNumId="154490">
    <w:lvl>
      <w:start w:val="2"/>
      <w:numFmt w:val="decimal"/>
      <w:suff w:val="tab"/>
      <w:lvlText w:val="%1."/>
      <w:rPr>
        <w:color w:val="3370ff"/>
      </w:rPr>
    </w:lvl>
  </w:abstractNum>
  <w:abstractNum w:abstractNumId="154491">
    <w:lvl>
      <w:start w:val="3"/>
      <w:numFmt w:val="decimal"/>
      <w:suff w:val="tab"/>
      <w:lvlText w:val="%1."/>
      <w:rPr>
        <w:color w:val="3370ff"/>
      </w:rPr>
    </w:lvl>
  </w:abstractNum>
  <w:abstractNum w:abstractNumId="154492">
    <w:lvl>
      <w:start w:val="4"/>
      <w:numFmt w:val="decimal"/>
      <w:suff w:val="tab"/>
      <w:lvlText w:val="%1."/>
      <w:rPr>
        <w:color w:val="3370ff"/>
      </w:rPr>
    </w:lvl>
  </w:abstractNum>
  <w:abstractNum w:abstractNumId="154493">
    <w:lvl>
      <w:start w:val="5"/>
      <w:numFmt w:val="decimal"/>
      <w:suff w:val="tab"/>
      <w:lvlText w:val="%1."/>
      <w:rPr>
        <w:color w:val="3370ff"/>
      </w:rPr>
    </w:lvl>
  </w:abstractNum>
  <w:abstractNum w:abstractNumId="154494">
    <w:lvl>
      <w:start w:val="6"/>
      <w:numFmt w:val="decimal"/>
      <w:suff w:val="tab"/>
      <w:lvlText w:val="%1."/>
      <w:rPr>
        <w:color w:val="3370ff"/>
      </w:rPr>
    </w:lvl>
  </w:abstractNum>
  <w:abstractNum w:abstractNumId="154495">
    <w:lvl>
      <w:start w:val="7"/>
      <w:numFmt w:val="decimal"/>
      <w:suff w:val="tab"/>
      <w:lvlText w:val="%1."/>
      <w:rPr>
        <w:color w:val="3370ff"/>
      </w:rPr>
    </w:lvl>
  </w:abstractNum>
  <w:abstractNum w:abstractNumId="154496">
    <w:lvl>
      <w:start w:val="8"/>
      <w:numFmt w:val="decimal"/>
      <w:suff w:val="tab"/>
      <w:lvlText w:val="%1."/>
      <w:rPr>
        <w:color w:val="3370ff"/>
      </w:rPr>
    </w:lvl>
  </w:abstractNum>
  <w:abstractNum w:abstractNumId="154497">
    <w:lvl>
      <w:start w:val="1"/>
      <w:numFmt w:val="decimal"/>
      <w:suff w:val="tab"/>
      <w:lvlText w:val="%1."/>
      <w:rPr>
        <w:color w:val="3370ff"/>
      </w:rPr>
    </w:lvl>
  </w:abstractNum>
  <w:abstractNum w:abstractNumId="154498">
    <w:lvl>
      <w:start w:val="2"/>
      <w:numFmt w:val="decimal"/>
      <w:suff w:val="tab"/>
      <w:lvlText w:val="%1."/>
      <w:rPr>
        <w:color w:val="3370ff"/>
      </w:rPr>
    </w:lvl>
  </w:abstractNum>
  <w:abstractNum w:abstractNumId="154499">
    <w:lvl>
      <w:start w:val="3"/>
      <w:numFmt w:val="decimal"/>
      <w:suff w:val="tab"/>
      <w:lvlText w:val="%1."/>
      <w:rPr>
        <w:color w:val="3370ff"/>
      </w:rPr>
    </w:lvl>
  </w:abstractNum>
  <w:abstractNum w:abstractNumId="154500">
    <w:lvl>
      <w:start w:val="4"/>
      <w:numFmt w:val="decimal"/>
      <w:suff w:val="tab"/>
      <w:lvlText w:val="%1."/>
      <w:rPr>
        <w:color w:val="3370ff"/>
      </w:rPr>
    </w:lvl>
  </w:abstractNum>
  <w:abstractNum w:abstractNumId="154501">
    <w:lvl>
      <w:start w:val="5"/>
      <w:numFmt w:val="decimal"/>
      <w:suff w:val="tab"/>
      <w:lvlText w:val="%1."/>
      <w:rPr>
        <w:color w:val="3370ff"/>
      </w:rPr>
    </w:lvl>
  </w:abstractNum>
  <w:abstractNum w:abstractNumId="154502">
    <w:lvl>
      <w:start w:val="6"/>
      <w:numFmt w:val="decimal"/>
      <w:suff w:val="tab"/>
      <w:lvlText w:val="%1."/>
      <w:rPr>
        <w:color w:val="3370ff"/>
      </w:rPr>
    </w:lvl>
  </w:abstractNum>
  <w:abstractNum w:abstractNumId="154503">
    <w:lvl>
      <w:start w:val="7"/>
      <w:numFmt w:val="decimal"/>
      <w:suff w:val="tab"/>
      <w:lvlText w:val="%1."/>
      <w:rPr>
        <w:color w:val="3370ff"/>
      </w:rPr>
    </w:lvl>
  </w:abstractNum>
  <w:abstractNum w:abstractNumId="154504">
    <w:lvl>
      <w:start w:val="1"/>
      <w:numFmt w:val="decimal"/>
      <w:suff w:val="tab"/>
      <w:lvlText w:val="%1."/>
      <w:rPr>
        <w:color w:val="3370ff"/>
      </w:rPr>
    </w:lvl>
  </w:abstractNum>
  <w:abstractNum w:abstractNumId="154505">
    <w:lvl>
      <w:start w:val="2"/>
      <w:numFmt w:val="decimal"/>
      <w:suff w:val="tab"/>
      <w:lvlText w:val="%1."/>
      <w:rPr>
        <w:color w:val="3370ff"/>
      </w:rPr>
    </w:lvl>
  </w:abstractNum>
  <w:abstractNum w:abstractNumId="154506">
    <w:lvl>
      <w:start w:val="3"/>
      <w:numFmt w:val="decimal"/>
      <w:suff w:val="tab"/>
      <w:lvlText w:val="%1."/>
      <w:rPr>
        <w:color w:val="3370ff"/>
      </w:rPr>
    </w:lvl>
  </w:abstractNum>
  <w:abstractNum w:abstractNumId="154507">
    <w:lvl>
      <w:start w:val="4"/>
      <w:numFmt w:val="decimal"/>
      <w:suff w:val="tab"/>
      <w:lvlText w:val="%1."/>
      <w:rPr>
        <w:color w:val="3370ff"/>
      </w:rPr>
    </w:lvl>
  </w:abstractNum>
  <w:abstractNum w:abstractNumId="154508">
    <w:lvl>
      <w:start w:val="5"/>
      <w:numFmt w:val="decimal"/>
      <w:suff w:val="tab"/>
      <w:lvlText w:val="%1."/>
      <w:rPr>
        <w:color w:val="3370ff"/>
      </w:rPr>
    </w:lvl>
  </w:abstractNum>
  <w:abstractNum w:abstractNumId="154509">
    <w:lvl>
      <w:start w:val="1"/>
      <w:numFmt w:val="decimal"/>
      <w:suff w:val="tab"/>
      <w:lvlText w:val="%1."/>
      <w:rPr>
        <w:color w:val="3370ff"/>
      </w:rPr>
    </w:lvl>
  </w:abstractNum>
  <w:abstractNum w:abstractNumId="154510">
    <w:lvl>
      <w:start w:val="2"/>
      <w:numFmt w:val="decimal"/>
      <w:suff w:val="tab"/>
      <w:lvlText w:val="%1."/>
      <w:rPr>
        <w:color w:val="3370ff"/>
      </w:rPr>
    </w:lvl>
  </w:abstractNum>
  <w:abstractNum w:abstractNumId="154511">
    <w:lvl>
      <w:start w:val="3"/>
      <w:numFmt w:val="decimal"/>
      <w:suff w:val="tab"/>
      <w:lvlText w:val="%1."/>
      <w:rPr>
        <w:color w:val="3370ff"/>
      </w:rPr>
    </w:lvl>
  </w:abstractNum>
  <w:abstractNum w:abstractNumId="154512">
    <w:lvl>
      <w:start w:val="4"/>
      <w:numFmt w:val="decimal"/>
      <w:suff w:val="tab"/>
      <w:lvlText w:val="%1."/>
      <w:rPr>
        <w:color w:val="3370ff"/>
      </w:rPr>
    </w:lvl>
  </w:abstractNum>
  <w:abstractNum w:abstractNumId="154513">
    <w:lvl>
      <w:start w:val="5"/>
      <w:numFmt w:val="decimal"/>
      <w:suff w:val="tab"/>
      <w:lvlText w:val="%1."/>
      <w:rPr>
        <w:color w:val="3370ff"/>
      </w:rPr>
    </w:lvl>
  </w:abstractNum>
  <w:abstractNum w:abstractNumId="154514">
    <w:lvl>
      <w:start w:val="6"/>
      <w:numFmt w:val="decimal"/>
      <w:suff w:val="tab"/>
      <w:lvlText w:val="%1."/>
      <w:rPr>
        <w:color w:val="3370ff"/>
      </w:rPr>
    </w:lvl>
  </w:abstractNum>
  <w:abstractNum w:abstractNumId="154515">
    <w:lvl>
      <w:start w:val="7"/>
      <w:numFmt w:val="decimal"/>
      <w:suff w:val="tab"/>
      <w:lvlText w:val="%1."/>
      <w:rPr>
        <w:color w:val="3370ff"/>
      </w:rPr>
    </w:lvl>
  </w:abstractNum>
  <w:abstractNum w:abstractNumId="154516">
    <w:lvl>
      <w:numFmt w:val="bullet"/>
      <w:suff w:val="tab"/>
      <w:lvlText w:val="•"/>
      <w:rPr>
        <w:color w:val="3370ff"/>
      </w:rPr>
    </w:lvl>
  </w:abstractNum>
  <w:abstractNum w:abstractNumId="154517">
    <w:lvl>
      <w:numFmt w:val="bullet"/>
      <w:suff w:val="tab"/>
      <w:lvlText w:val="•"/>
      <w:rPr>
        <w:color w:val="3370ff"/>
      </w:rPr>
    </w:lvl>
  </w:abstractNum>
  <w:abstractNum w:abstractNumId="154518">
    <w:lvl>
      <w:numFmt w:val="bullet"/>
      <w:suff w:val="tab"/>
      <w:lvlText w:val="•"/>
      <w:rPr>
        <w:color w:val="3370ff"/>
      </w:rPr>
    </w:lvl>
  </w:abstractNum>
  <w:abstractNum w:abstractNumId="154519">
    <w:lvl>
      <w:numFmt w:val="bullet"/>
      <w:suff w:val="tab"/>
      <w:lvlText w:val="•"/>
      <w:rPr>
        <w:color w:val="3370ff"/>
      </w:rPr>
    </w:lvl>
  </w:abstractNum>
  <w:abstractNum w:abstractNumId="154520">
    <w:lvl>
      <w:start w:val="1"/>
      <w:numFmt w:val="decimal"/>
      <w:suff w:val="tab"/>
      <w:lvlText w:val="%1."/>
      <w:rPr>
        <w:color w:val="3370ff"/>
      </w:rPr>
    </w:lvl>
  </w:abstractNum>
  <w:abstractNum w:abstractNumId="154521">
    <w:lvl>
      <w:start w:val="2"/>
      <w:numFmt w:val="decimal"/>
      <w:suff w:val="tab"/>
      <w:lvlText w:val="%1."/>
      <w:rPr>
        <w:color w:val="3370ff"/>
      </w:rPr>
    </w:lvl>
  </w:abstractNum>
  <w:abstractNum w:abstractNumId="154522">
    <w:lvl>
      <w:start w:val="3"/>
      <w:numFmt w:val="decimal"/>
      <w:suff w:val="tab"/>
      <w:lvlText w:val="%1."/>
      <w:rPr>
        <w:color w:val="3370ff"/>
      </w:rPr>
    </w:lvl>
  </w:abstractNum>
  <w:abstractNum w:abstractNumId="154523">
    <w:lvl>
      <w:start w:val="4"/>
      <w:numFmt w:val="decimal"/>
      <w:suff w:val="tab"/>
      <w:lvlText w:val="%1."/>
      <w:rPr>
        <w:color w:val="3370ff"/>
      </w:rPr>
    </w:lvl>
  </w:abstractNum>
  <w:abstractNum w:abstractNumId="154524">
    <w:lvl>
      <w:start w:val="1"/>
      <w:numFmt w:val="decimal"/>
      <w:suff w:val="tab"/>
      <w:lvlText w:val="%1."/>
      <w:rPr>
        <w:color w:val="3370ff"/>
      </w:rPr>
    </w:lvl>
  </w:abstractNum>
  <w:abstractNum w:abstractNumId="154525">
    <w:lvl>
      <w:start w:val="2"/>
      <w:numFmt w:val="decimal"/>
      <w:suff w:val="tab"/>
      <w:lvlText w:val="%1."/>
      <w:rPr>
        <w:color w:val="3370ff"/>
      </w:rPr>
    </w:lvl>
  </w:abstractNum>
  <w:abstractNum w:abstractNumId="154526">
    <w:lvl>
      <w:start w:val="3"/>
      <w:numFmt w:val="decimal"/>
      <w:suff w:val="tab"/>
      <w:lvlText w:val="%1."/>
      <w:rPr>
        <w:color w:val="3370ff"/>
      </w:rPr>
    </w:lvl>
  </w:abstractNum>
  <w:abstractNum w:abstractNumId="154527">
    <w:lvl>
      <w:start w:val="4"/>
      <w:numFmt w:val="decimal"/>
      <w:suff w:val="tab"/>
      <w:lvlText w:val="%1."/>
      <w:rPr>
        <w:color w:val="3370ff"/>
      </w:rPr>
    </w:lvl>
  </w:abstractNum>
  <w:abstractNum w:abstractNumId="154528">
    <w:lvl>
      <w:start w:val="5"/>
      <w:numFmt w:val="decimal"/>
      <w:suff w:val="tab"/>
      <w:lvlText w:val="%1."/>
      <w:rPr>
        <w:color w:val="3370ff"/>
      </w:rPr>
    </w:lvl>
  </w:abstractNum>
  <w:abstractNum w:abstractNumId="154529">
    <w:lvl>
      <w:start w:val="6"/>
      <w:numFmt w:val="decimal"/>
      <w:suff w:val="tab"/>
      <w:lvlText w:val="%1."/>
      <w:rPr>
        <w:color w:val="3370ff"/>
      </w:rPr>
    </w:lvl>
  </w:abstractNum>
  <w:abstractNum w:abstractNumId="154530">
    <w:lvl>
      <w:numFmt w:val="bullet"/>
      <w:suff w:val="tab"/>
      <w:lvlText w:val="•"/>
      <w:rPr>
        <w:color w:val="3370ff"/>
      </w:rPr>
    </w:lvl>
  </w:abstractNum>
  <w:abstractNum w:abstractNumId="154531">
    <w:lvl>
      <w:numFmt w:val="bullet"/>
      <w:suff w:val="tab"/>
      <w:lvlText w:val="•"/>
      <w:rPr>
        <w:color w:val="3370ff"/>
      </w:rPr>
    </w:lvl>
  </w:abstractNum>
  <w:abstractNum w:abstractNumId="154532">
    <w:lvl>
      <w:start w:val="1"/>
      <w:numFmt w:val="decimal"/>
      <w:suff w:val="tab"/>
      <w:lvlText w:val="%1."/>
      <w:rPr>
        <w:color w:val="3370ff"/>
      </w:rPr>
    </w:lvl>
  </w:abstractNum>
  <w:abstractNum w:abstractNumId="154533">
    <w:lvl>
      <w:start w:val="2"/>
      <w:numFmt w:val="decimal"/>
      <w:suff w:val="tab"/>
      <w:lvlText w:val="%1."/>
      <w:rPr>
        <w:color w:val="3370ff"/>
      </w:rPr>
    </w:lvl>
  </w:abstractNum>
  <w:abstractNum w:abstractNumId="154534">
    <w:lvl>
      <w:start w:val="3"/>
      <w:numFmt w:val="decimal"/>
      <w:suff w:val="tab"/>
      <w:lvlText w:val="%1."/>
      <w:rPr>
        <w:color w:val="3370ff"/>
      </w:rPr>
    </w:lvl>
  </w:abstractNum>
  <w:abstractNum w:abstractNumId="154535">
    <w:lvl>
      <w:start w:val="1"/>
      <w:numFmt w:val="decimal"/>
      <w:suff w:val="tab"/>
      <w:lvlText w:val="%1."/>
      <w:rPr>
        <w:color w:val="3370ff"/>
      </w:rPr>
    </w:lvl>
  </w:abstractNum>
  <w:abstractNum w:abstractNumId="154536">
    <w:lvl>
      <w:start w:val="2"/>
      <w:numFmt w:val="decimal"/>
      <w:suff w:val="tab"/>
      <w:lvlText w:val="%1."/>
      <w:rPr>
        <w:color w:val="3370ff"/>
      </w:rPr>
    </w:lvl>
  </w:abstractNum>
  <w:abstractNum w:abstractNumId="154537">
    <w:lvl>
      <w:start w:val="1"/>
      <w:numFmt w:val="decimal"/>
      <w:suff w:val="tab"/>
      <w:lvlText w:val="%1."/>
      <w:rPr>
        <w:color w:val="3370ff"/>
      </w:rPr>
    </w:lvl>
  </w:abstractNum>
  <w:abstractNum w:abstractNumId="154538">
    <w:lvl>
      <w:start w:val="2"/>
      <w:numFmt w:val="decimal"/>
      <w:suff w:val="tab"/>
      <w:lvlText w:val="%1."/>
      <w:rPr>
        <w:color w:val="3370ff"/>
      </w:rPr>
    </w:lvl>
  </w:abstractNum>
  <w:abstractNum w:abstractNumId="154539">
    <w:lvl>
      <w:start w:val="1"/>
      <w:numFmt w:val="decimal"/>
      <w:suff w:val="tab"/>
      <w:lvlText w:val="%1."/>
      <w:rPr>
        <w:color w:val="3370ff"/>
      </w:rPr>
    </w:lvl>
  </w:abstractNum>
  <w:abstractNum w:abstractNumId="154540">
    <w:lvl>
      <w:numFmt w:val="bullet"/>
      <w:suff w:val="tab"/>
      <w:lvlText w:val="￮"/>
      <w:rPr>
        <w:color w:val="3370ff"/>
      </w:rPr>
    </w:lvl>
  </w:abstractNum>
  <w:abstractNum w:abstractNumId="154541">
    <w:lvl>
      <w:numFmt w:val="bullet"/>
      <w:suff w:val="tab"/>
      <w:lvlText w:val="￮"/>
      <w:rPr>
        <w:color w:val="3370ff"/>
      </w:rPr>
    </w:lvl>
  </w:abstractNum>
  <w:abstractNum w:abstractNumId="154542">
    <w:lvl>
      <w:numFmt w:val="bullet"/>
      <w:suff w:val="tab"/>
      <w:lvlText w:val="￮"/>
      <w:rPr>
        <w:color w:val="3370ff"/>
      </w:rPr>
    </w:lvl>
  </w:abstractNum>
  <w:abstractNum w:abstractNumId="154543">
    <w:lvl>
      <w:start w:val="2"/>
      <w:numFmt w:val="decimal"/>
      <w:suff w:val="tab"/>
      <w:lvlText w:val="%1."/>
      <w:rPr>
        <w:color w:val="3370ff"/>
      </w:rPr>
    </w:lvl>
  </w:abstractNum>
  <w:abstractNum w:abstractNumId="154544">
    <w:lvl>
      <w:numFmt w:val="bullet"/>
      <w:suff w:val="tab"/>
      <w:lvlText w:val="￮"/>
      <w:rPr>
        <w:color w:val="3370ff"/>
      </w:rPr>
    </w:lvl>
  </w:abstractNum>
  <w:abstractNum w:abstractNumId="154545">
    <w:lvl>
      <w:numFmt w:val="bullet"/>
      <w:suff w:val="tab"/>
      <w:lvlText w:val="￮"/>
      <w:rPr>
        <w:color w:val="3370ff"/>
      </w:rPr>
    </w:lvl>
  </w:abstractNum>
  <w:abstractNum w:abstractNumId="154546">
    <w:lvl>
      <w:numFmt w:val="bullet"/>
      <w:suff w:val="tab"/>
      <w:lvlText w:val="▪"/>
      <w:rPr>
        <w:color w:val="3370ff"/>
        <w:sz w:val="11"/>
      </w:rPr>
    </w:lvl>
  </w:abstractNum>
  <w:abstractNum w:abstractNumId="154547">
    <w:lvl>
      <w:numFmt w:val="bullet"/>
      <w:suff w:val="tab"/>
      <w:lvlText w:val="•"/>
      <w:rPr>
        <w:color w:val="3370ff"/>
      </w:rPr>
    </w:lvl>
  </w:abstractNum>
  <w:abstractNum w:abstractNumId="154548">
    <w:lvl>
      <w:numFmt w:val="bullet"/>
      <w:suff w:val="tab"/>
      <w:lvlText w:val="•"/>
      <w:rPr>
        <w:color w:val="3370ff"/>
      </w:rPr>
    </w:lvl>
  </w:abstractNum>
  <w:abstractNum w:abstractNumId="154549">
    <w:lvl>
      <w:numFmt w:val="bullet"/>
      <w:suff w:val="tab"/>
      <w:lvlText w:val="•"/>
      <w:rPr>
        <w:color w:val="3370ff"/>
      </w:rPr>
    </w:lvl>
  </w:abstractNum>
  <w:abstractNum w:abstractNumId="154550">
    <w:lvl>
      <w:numFmt w:val="bullet"/>
      <w:suff w:val="tab"/>
      <w:lvlText w:val="▪"/>
      <w:rPr>
        <w:color w:val="3370ff"/>
        <w:sz w:val="11"/>
      </w:rPr>
    </w:lvl>
  </w:abstractNum>
  <w:abstractNum w:abstractNumId="154551">
    <w:lvl>
      <w:numFmt w:val="bullet"/>
      <w:suff w:val="tab"/>
      <w:lvlText w:val="•"/>
      <w:rPr>
        <w:color w:val="3370ff"/>
      </w:rPr>
    </w:lvl>
  </w:abstractNum>
  <w:abstractNum w:abstractNumId="154552">
    <w:lvl>
      <w:numFmt w:val="bullet"/>
      <w:suff w:val="tab"/>
      <w:lvlText w:val="•"/>
      <w:rPr>
        <w:color w:val="3370ff"/>
      </w:rPr>
    </w:lvl>
  </w:abstractNum>
  <w:num w:numId="1">
    <w:abstractNumId w:val="154483"/>
  </w:num>
  <w:num w:numId="2">
    <w:abstractNumId w:val="154484"/>
  </w:num>
  <w:num w:numId="3">
    <w:abstractNumId w:val="154485"/>
  </w:num>
  <w:num w:numId="4">
    <w:abstractNumId w:val="154486"/>
  </w:num>
  <w:num w:numId="5">
    <w:abstractNumId w:val="154487"/>
  </w:num>
  <w:num w:numId="6">
    <w:abstractNumId w:val="154488"/>
  </w:num>
  <w:num w:numId="7">
    <w:abstractNumId w:val="154489"/>
  </w:num>
  <w:num w:numId="8">
    <w:abstractNumId w:val="154490"/>
  </w:num>
  <w:num w:numId="9">
    <w:abstractNumId w:val="154491"/>
  </w:num>
  <w:num w:numId="10">
    <w:abstractNumId w:val="154492"/>
  </w:num>
  <w:num w:numId="11">
    <w:abstractNumId w:val="154493"/>
  </w:num>
  <w:num w:numId="12">
    <w:abstractNumId w:val="154494"/>
  </w:num>
  <w:num w:numId="13">
    <w:abstractNumId w:val="154495"/>
  </w:num>
  <w:num w:numId="14">
    <w:abstractNumId w:val="154496"/>
  </w:num>
  <w:num w:numId="15">
    <w:abstractNumId w:val="154497"/>
  </w:num>
  <w:num w:numId="16">
    <w:abstractNumId w:val="154498"/>
  </w:num>
  <w:num w:numId="17">
    <w:abstractNumId w:val="154499"/>
  </w:num>
  <w:num w:numId="18">
    <w:abstractNumId w:val="154500"/>
  </w:num>
  <w:num w:numId="19">
    <w:abstractNumId w:val="154501"/>
  </w:num>
  <w:num w:numId="20">
    <w:abstractNumId w:val="154502"/>
  </w:num>
  <w:num w:numId="21">
    <w:abstractNumId w:val="154503"/>
  </w:num>
  <w:num w:numId="22">
    <w:abstractNumId w:val="154504"/>
  </w:num>
  <w:num w:numId="23">
    <w:abstractNumId w:val="154505"/>
  </w:num>
  <w:num w:numId="24">
    <w:abstractNumId w:val="154506"/>
  </w:num>
  <w:num w:numId="25">
    <w:abstractNumId w:val="154507"/>
  </w:num>
  <w:num w:numId="26">
    <w:abstractNumId w:val="154508"/>
  </w:num>
  <w:num w:numId="27">
    <w:abstractNumId w:val="154509"/>
  </w:num>
  <w:num w:numId="28">
    <w:abstractNumId w:val="154510"/>
  </w:num>
  <w:num w:numId="29">
    <w:abstractNumId w:val="154511"/>
  </w:num>
  <w:num w:numId="30">
    <w:abstractNumId w:val="154512"/>
  </w:num>
  <w:num w:numId="31">
    <w:abstractNumId w:val="154513"/>
  </w:num>
  <w:num w:numId="32">
    <w:abstractNumId w:val="154514"/>
  </w:num>
  <w:num w:numId="33">
    <w:abstractNumId w:val="154515"/>
  </w:num>
  <w:num w:numId="34">
    <w:abstractNumId w:val="154516"/>
  </w:num>
  <w:num w:numId="35">
    <w:abstractNumId w:val="154517"/>
  </w:num>
  <w:num w:numId="36">
    <w:abstractNumId w:val="154518"/>
  </w:num>
  <w:num w:numId="37">
    <w:abstractNumId w:val="154519"/>
  </w:num>
  <w:num w:numId="38">
    <w:abstractNumId w:val="154520"/>
  </w:num>
  <w:num w:numId="39">
    <w:abstractNumId w:val="154521"/>
  </w:num>
  <w:num w:numId="40">
    <w:abstractNumId w:val="154522"/>
  </w:num>
  <w:num w:numId="41">
    <w:abstractNumId w:val="154523"/>
  </w:num>
  <w:num w:numId="42">
    <w:abstractNumId w:val="154524"/>
  </w:num>
  <w:num w:numId="43">
    <w:abstractNumId w:val="154525"/>
  </w:num>
  <w:num w:numId="44">
    <w:abstractNumId w:val="154526"/>
  </w:num>
  <w:num w:numId="45">
    <w:abstractNumId w:val="154527"/>
  </w:num>
  <w:num w:numId="46">
    <w:abstractNumId w:val="154528"/>
  </w:num>
  <w:num w:numId="47">
    <w:abstractNumId w:val="154529"/>
  </w:num>
  <w:num w:numId="48">
    <w:abstractNumId w:val="154530"/>
  </w:num>
  <w:num w:numId="49">
    <w:abstractNumId w:val="154531"/>
  </w:num>
  <w:num w:numId="50">
    <w:abstractNumId w:val="154532"/>
  </w:num>
  <w:num w:numId="51">
    <w:abstractNumId w:val="154533"/>
  </w:num>
  <w:num w:numId="52">
    <w:abstractNumId w:val="154534"/>
  </w:num>
  <w:num w:numId="53">
    <w:abstractNumId w:val="154535"/>
  </w:num>
  <w:num w:numId="54">
    <w:abstractNumId w:val="154536"/>
  </w:num>
  <w:num w:numId="55">
    <w:abstractNumId w:val="154537"/>
  </w:num>
  <w:num w:numId="56">
    <w:abstractNumId w:val="154538"/>
  </w:num>
  <w:num w:numId="57">
    <w:abstractNumId w:val="154539"/>
  </w:num>
  <w:num w:numId="58">
    <w:abstractNumId w:val="154540"/>
  </w:num>
  <w:num w:numId="59">
    <w:abstractNumId w:val="154541"/>
  </w:num>
  <w:num w:numId="60">
    <w:abstractNumId w:val="154542"/>
  </w:num>
  <w:num w:numId="61">
    <w:abstractNumId w:val="154543"/>
  </w:num>
  <w:num w:numId="62">
    <w:abstractNumId w:val="154544"/>
  </w:num>
  <w:num w:numId="63">
    <w:abstractNumId w:val="154545"/>
  </w:num>
  <w:num w:numId="64">
    <w:abstractNumId w:val="154546"/>
  </w:num>
  <w:num w:numId="65">
    <w:abstractNumId w:val="154547"/>
  </w:num>
  <w:num w:numId="66">
    <w:abstractNumId w:val="154548"/>
  </w:num>
  <w:num w:numId="67">
    <w:abstractNumId w:val="154549"/>
  </w:num>
  <w:num w:numId="68">
    <w:abstractNumId w:val="154550"/>
  </w:num>
  <w:num w:numId="69">
    <w:abstractNumId w:val="154551"/>
  </w:num>
  <w:num w:numId="70">
    <w:abstractNumId w:val="15455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header1.xml" Type="http://schemas.openxmlformats.org/officeDocument/2006/relationships/header"/><Relationship Id="rId13" Target="header2.xml" Type="http://schemas.openxmlformats.org/officeDocument/2006/relationships/header"/><Relationship Id="rId14"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jpeg" Type="http://schemas.openxmlformats.org/officeDocument/2006/relationships/image"/><Relationship Id="rId8" Target="media/image4.jpe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2023-10-24T05:53:43Z</dcterms:created>
  <dc:creator>Apache POI</dc:creator>
</cp:coreProperties>
</file>