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697C8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3009A7A7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7D717CE4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05D1451F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48556757" w14:textId="364D0D04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10196" wp14:editId="1DA74D4C">
                <wp:simplePos x="0" y="0"/>
                <wp:positionH relativeFrom="column">
                  <wp:posOffset>-514350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820ED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F6A4D79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7C2ADEC4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B0EDCE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9FC132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CC347F8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AACE6C2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61D8F5E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71202C3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Семафоры в UNIX как средство синхронизации процессов </w:t>
      </w:r>
    </w:p>
    <w:p w14:paraId="29009EC0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№6 по учебной дисциплине «Операционные системы»</w:t>
      </w:r>
    </w:p>
    <w:p w14:paraId="17D6F02A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2BC82884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8C71EB4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9F1B58F" w14:textId="77777777" w:rsidR="003362BF" w:rsidRDefault="003362BF" w:rsidP="003362BF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8CF0471" w14:textId="77777777" w:rsidR="003362BF" w:rsidRDefault="003362BF" w:rsidP="003362BF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8EA468F" w14:textId="77777777" w:rsidR="003362BF" w:rsidRDefault="003362BF" w:rsidP="003362BF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EA197D0" w14:textId="77777777" w:rsidR="003362BF" w:rsidRDefault="003362BF" w:rsidP="003362BF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84A0BC9" w14:textId="77777777" w:rsidR="003362BF" w:rsidRDefault="003362BF" w:rsidP="003362B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5BB2F65C" w14:textId="77777777" w:rsidR="003362BF" w:rsidRDefault="003362BF" w:rsidP="003362B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BA2072D" w14:textId="490B53DD" w:rsidR="003362BF" w:rsidRDefault="003362BF" w:rsidP="003362B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D1023B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11FA4ECC" w14:textId="6690C348" w:rsidR="003362BF" w:rsidRDefault="003362BF" w:rsidP="003362B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1D454A"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  <w:lang w:val="ru-RU"/>
        </w:rPr>
        <w:t>091:</w:t>
      </w:r>
    </w:p>
    <w:p w14:paraId="4AADAEEB" w14:textId="09A471AD" w:rsidR="003362BF" w:rsidRDefault="003362BF" w:rsidP="003362B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 Кудря</w:t>
      </w:r>
      <w:r w:rsidR="00D1023B">
        <w:rPr>
          <w:rFonts w:ascii="Times New Roman" w:hAnsi="Times New Roman" w:cs="Times New Roman"/>
          <w:sz w:val="24"/>
          <w:szCs w:val="24"/>
          <w:lang w:val="ru-RU"/>
        </w:rPr>
        <w:t>вцев В.В.</w:t>
      </w:r>
    </w:p>
    <w:p w14:paraId="041C39CD" w14:textId="6EF1151E" w:rsidR="003362BF" w:rsidRDefault="003362BF" w:rsidP="003362B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D1023B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9E22B70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4A949D9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D82BB5B" w14:textId="7B2089B2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D1023B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4B5A94BC" w14:textId="48369740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1553D40" w14:textId="6E1BB9A2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8AD5F95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D08C1BE" w14:textId="77777777" w:rsidR="003362BF" w:rsidRDefault="003362BF" w:rsidP="003362B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  <w:szCs w:val="24"/>
          <w:lang w:val="ru-RU"/>
        </w:rPr>
        <w:t>познакомиться с механизмами работы семафоров.</w:t>
      </w:r>
    </w:p>
    <w:p w14:paraId="03FD80E0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</w:p>
    <w:p w14:paraId="2F45C5C0" w14:textId="77777777" w:rsidR="003362BF" w:rsidRDefault="003362BF" w:rsidP="003362B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Основной процесс должен выделить область разделяемой памяти и заполнить ее N случайными числами. Количество чисел, а также минимальное и максимальное допустимые значения должны быть получены из параметров командной строки.</w:t>
      </w:r>
    </w:p>
    <w:p w14:paraId="22C02F51" w14:textId="77777777" w:rsidR="003362BF" w:rsidRDefault="003362BF" w:rsidP="003362B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Каждому элементу массива должен быть сопоставлен свой собственный семафор, предотвращающий одновременное обращение двух процессов к одним и тем же элементам.</w:t>
      </w:r>
    </w:p>
    <w:p w14:paraId="41E404BA" w14:textId="77777777" w:rsidR="003362BF" w:rsidRDefault="003362BF" w:rsidP="003362B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После заполнения массива должен быть порожден второй процесс, который начнет производить сортировку чисел по возрастанию.</w:t>
      </w:r>
    </w:p>
    <w:p w14:paraId="6396264A" w14:textId="77777777" w:rsidR="003362BF" w:rsidRDefault="003362BF" w:rsidP="003362B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Пока идет сортировка, первый процесс должен пытаться последовательно читать числа из массива и выводить на экран их текущее значение и результат работы с семафором: удалось ли получить доступ к числу сразу, или пришлось ждать освобождения семафора.</w:t>
      </w:r>
    </w:p>
    <w:p w14:paraId="1247D31B" w14:textId="77777777" w:rsidR="003362BF" w:rsidRDefault="003362BF" w:rsidP="003362B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После окончания обхода массива первый процесс должен проверить, завершился ли уже процесс сортировки. Если да - то вывести массив и завершиться. Если еще нет - то начать новую итерацию обхода массива. В начале каждой итерации обхода требуется выводить ее порядковый номер.</w:t>
      </w:r>
    </w:p>
    <w:p w14:paraId="687A6DB3" w14:textId="77777777" w:rsidR="003362BF" w:rsidRDefault="003362BF" w:rsidP="003362B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Проверку факта завершения дочернего процесса (без перевода текущего процесса в состояние ожидания) можно сделать при помощи функции waitpid с параметром WHOHANG. (подробнее см. man waitpid)</w:t>
      </w:r>
    </w:p>
    <w:p w14:paraId="3BCF6364" w14:textId="77777777" w:rsidR="003362BF" w:rsidRDefault="003362BF" w:rsidP="003362B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в ходе сортировки также должен проверять и выставлять семафор перед обращением к каждому из элементов.</w:t>
      </w:r>
    </w:p>
    <w:p w14:paraId="1E24B45E" w14:textId="77777777" w:rsidR="003362BF" w:rsidRDefault="003362BF" w:rsidP="003362B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Далее первый процесс должен вывести на экран отсортированный массив. Второй процесс не должен осуществлять никакого вывода на экран.</w:t>
      </w:r>
    </w:p>
    <w:p w14:paraId="0128471B" w14:textId="77777777" w:rsidR="003362BF" w:rsidRPr="003362BF" w:rsidRDefault="003362BF" w:rsidP="003362B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процесс должен самостоятельно выполнить освобождение всех выделенных ресурсов (в том числе семафоров) в конце своей работы.</w:t>
      </w:r>
    </w:p>
    <w:p w14:paraId="013C78D5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7F42254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BD5B02A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D41CF1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766F036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31A3D55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0AFA711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A91211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A26D650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EF8A77C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43E1385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C7F9621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5AF4E66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15F73CD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EA43A9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732691D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3F73249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50EF91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5034760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 файла semaphore.c:</w:t>
      </w:r>
    </w:p>
    <w:p w14:paraId="566B9562" w14:textId="77777777" w:rsidR="003362BF" w:rsidRPr="00D1023B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</w:pPr>
      <w:r w:rsidRPr="00D1023B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#</w:t>
      </w:r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include</w:t>
      </w:r>
      <w:r w:rsidRPr="00D1023B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 xml:space="preserve"> &lt;</w:t>
      </w:r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stdio</w:t>
      </w:r>
      <w:r w:rsidRPr="00D1023B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.</w:t>
      </w:r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h</w:t>
      </w:r>
      <w:r w:rsidRPr="00D1023B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&gt;</w:t>
      </w:r>
    </w:p>
    <w:p w14:paraId="784EB84D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&lt;sys/shm.h&gt;</w:t>
      </w:r>
    </w:p>
    <w:p w14:paraId="7F014ACB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&lt;stdlib.h&gt;</w:t>
      </w:r>
    </w:p>
    <w:p w14:paraId="6F9F5271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&lt;unistd.h&gt;</w:t>
      </w:r>
    </w:p>
    <w:p w14:paraId="4E2AAD44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&lt;sys/types.h&gt;</w:t>
      </w:r>
    </w:p>
    <w:p w14:paraId="5645D90D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&lt;sys/wait.h&gt;</w:t>
      </w:r>
    </w:p>
    <w:p w14:paraId="50A4AF46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&lt;sys/sem.h&gt;</w:t>
      </w:r>
    </w:p>
    <w:p w14:paraId="58E4EB51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&lt;string.h&gt;</w:t>
      </w:r>
    </w:p>
    <w:p w14:paraId="612468ED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CDA3885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AB719C9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D651B33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struct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sembuf op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AD12B92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op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sem_op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5817B25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op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sem_flg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35E2511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op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sem_num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DC0C2DD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semop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op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70048EB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0FA0E6D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4084823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unlockSem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CC426B4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C0DA5E1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2A15E16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3A3586C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C83E652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lockSem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B27D5BE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23FC0E6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2D82088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864C751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D3F33F6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getSem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CB92D6D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71065E6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semctl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GETVAL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B21DDFB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D4DAD36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7FAF850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get_random_number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max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214ED1A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7D8E8B1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max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min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763BDDF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7CE1310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7BE21B5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sort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size_t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41FEEE0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81BE436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14:paraId="210EC77B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F0787AF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minInd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EED21C8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14:paraId="1A35F45D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2EC4D42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lockSem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minInd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E5C9CAA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lockSem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1F30EBC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to_unlock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minInd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4890822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mem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minInd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14:paraId="1809BEEB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8EE0A8C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minInd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F177A24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2B5BCBF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unlockSem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116ED63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unlockSem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to_unlock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79DCE80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C07CEAD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minInd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290BC4F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594E71D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lockSem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C72F0CB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208C817E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lockSem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minInd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9507C97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mem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minInd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2FC88114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unlockSem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A0C9609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mem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minInd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FE4B2D6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unlockSem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minInd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3AD6DDE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F5CCB58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5F1C5CF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73E840C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45C7EC7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argv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argc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</w:p>
    <w:p w14:paraId="6B785788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2C2E1F0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argv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9626C76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FE7AE28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8080"/>
          <w:sz w:val="20"/>
          <w:szCs w:val="20"/>
          <w:highlight w:val="white"/>
        </w:rPr>
        <w:t>"Not supported arguments count\n"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6110359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5BA3B39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47EB948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atoi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argc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3C96F0DC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min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atoi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argc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05A30729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max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atoi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argc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5A565E33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3E68AE1C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memId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shmget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IPC_PRIVATE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sizeof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0600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IPC_CREAT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IPC_EXCL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0EC2B02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mem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shmat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memId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F3AC678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5CDC9BCB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srand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1651AF6A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14:paraId="56C321DD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get_random_number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min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max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6F70982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1E347B1F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semId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semget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IPC_PRIVATE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0600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IPC_CREAT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E642542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42F63C61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14:paraId="7B772230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unlockSem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2828D16" w14:textId="62650863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056B5B17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child_id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fork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02922985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3C4F9494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child_id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403D3A0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1DA7426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4A6932C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568CFC2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</w:p>
    <w:p w14:paraId="40F717F9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25F84C5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printf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8080"/>
          <w:sz w:val="20"/>
          <w:szCs w:val="20"/>
          <w:highlight w:val="white"/>
        </w:rPr>
        <w:t>"%d: "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5756731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14:paraId="04046C51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8BC04AA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status_1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getSem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00BD22A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lockSem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08A5806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status_1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65F8B96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A7AD62E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printf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8080"/>
          <w:sz w:val="20"/>
          <w:szCs w:val="20"/>
          <w:highlight w:val="white"/>
        </w:rPr>
        <w:t>"%d "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45777C1A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3E0BFAC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14:paraId="3025F53D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B3DF123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printf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8080"/>
          <w:sz w:val="20"/>
          <w:szCs w:val="20"/>
          <w:highlight w:val="white"/>
        </w:rPr>
        <w:t>"[%d] "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5258AC99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EE23E1A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8754117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fflush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stdout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54EDA70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unlockSem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D1EAE50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D1212AB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printf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8080"/>
          <w:sz w:val="20"/>
          <w:szCs w:val="20"/>
          <w:highlight w:val="white"/>
        </w:rPr>
        <w:t>"\r\n"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96321A2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status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waitpid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child_id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WNOHANG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B0E12D4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i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14:paraId="35F513BA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status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6028FB4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B4FAAA7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8080"/>
          <w:sz w:val="20"/>
          <w:szCs w:val="20"/>
          <w:highlight w:val="white"/>
        </w:rPr>
        <w:t>"Sort finished \r\n"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A52C6B3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14:paraId="149D8896" w14:textId="77777777" w:rsidR="003362BF" w:rsidRPr="00D1023B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D1023B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D102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D1023B">
        <w:rPr>
          <w:rFonts w:ascii="Courier New" w:hAnsi="Courier New" w:cs="Courier New"/>
          <w:color w:val="808080"/>
          <w:sz w:val="20"/>
          <w:szCs w:val="20"/>
          <w:highlight w:val="white"/>
        </w:rPr>
        <w:t>"%d "</w:t>
      </w:r>
      <w:r w:rsidRPr="00D102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D1023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mem</w:t>
      </w:r>
      <w:r w:rsidRPr="00D102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D1023B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D1023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7A8DA7DF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1023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D1023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8080"/>
          <w:sz w:val="20"/>
          <w:szCs w:val="20"/>
          <w:highlight w:val="white"/>
        </w:rPr>
        <w:t>"\r\n"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76E1DDC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shmctl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memId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IPC_RMID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67C4089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semctl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IPC_RMID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7C4A9C7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EB2013F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14:paraId="265869C0" w14:textId="42F51D0A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8DDB648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sort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CA69F3A" w14:textId="77777777" w:rsidR="003362BF" w:rsidRPr="001D454A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D454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}</w:t>
      </w:r>
    </w:p>
    <w:p w14:paraId="7F376150" w14:textId="77777777" w:rsid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}</w:t>
      </w:r>
    </w:p>
    <w:p w14:paraId="64C8A002" w14:textId="77777777" w:rsidR="003362BF" w:rsidRPr="00D1023B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FAF6176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Результат, выведенный на экран:</w:t>
      </w:r>
    </w:p>
    <w:p w14:paraId="20A51AB8" w14:textId="77777777" w:rsidR="003362BF" w:rsidRPr="00D1023B" w:rsidRDefault="003362BF" w:rsidP="003362BF">
      <w:pPr>
        <w:jc w:val="both"/>
        <w:rPr>
          <w:lang w:val="ru-RU"/>
        </w:rPr>
      </w:pPr>
      <w:r>
        <w:t>make</w:t>
      </w:r>
    </w:p>
    <w:p w14:paraId="78FEC43B" w14:textId="77777777" w:rsidR="003362BF" w:rsidRPr="00D1023B" w:rsidRDefault="003362BF" w:rsidP="003362BF">
      <w:pPr>
        <w:jc w:val="both"/>
        <w:rPr>
          <w:lang w:val="ru-RU"/>
        </w:rPr>
      </w:pPr>
      <w:r>
        <w:t>gcc</w:t>
      </w:r>
      <w:r w:rsidRPr="00D1023B">
        <w:rPr>
          <w:lang w:val="ru-RU"/>
        </w:rPr>
        <w:t xml:space="preserve"> </w:t>
      </w:r>
      <w:r>
        <w:t>sinhr</w:t>
      </w:r>
      <w:r w:rsidRPr="00D1023B">
        <w:rPr>
          <w:lang w:val="ru-RU"/>
        </w:rPr>
        <w:t>.</w:t>
      </w:r>
      <w:r>
        <w:t>c</w:t>
      </w:r>
      <w:r w:rsidRPr="00D1023B">
        <w:rPr>
          <w:lang w:val="ru-RU"/>
        </w:rPr>
        <w:t xml:space="preserve"> -</w:t>
      </w:r>
      <w:r>
        <w:t>o</w:t>
      </w:r>
      <w:r w:rsidRPr="00D1023B">
        <w:rPr>
          <w:lang w:val="ru-RU"/>
        </w:rPr>
        <w:t xml:space="preserve"> </w:t>
      </w:r>
      <w:r>
        <w:t>sinhr</w:t>
      </w:r>
    </w:p>
    <w:p w14:paraId="60BAFEE5" w14:textId="77777777" w:rsidR="003362BF" w:rsidRDefault="003362BF" w:rsidP="003362BF">
      <w:pPr>
        <w:jc w:val="both"/>
      </w:pPr>
      <w:r>
        <w:t>sinhr.c: In function ‘main’:</w:t>
      </w:r>
    </w:p>
    <w:p w14:paraId="00D193F4" w14:textId="77777777" w:rsidR="003362BF" w:rsidRDefault="003362BF" w:rsidP="003362BF">
      <w:pPr>
        <w:jc w:val="both"/>
      </w:pPr>
      <w:r>
        <w:t>sinhr.c:127:8: warning: implicit declaration of function ‘time’; did you mean ‘nice’? [-Wimplicit-function-declaration]</w:t>
      </w:r>
    </w:p>
    <w:p w14:paraId="03259551" w14:textId="77777777" w:rsidR="003362BF" w:rsidRDefault="003362BF" w:rsidP="003362BF">
      <w:pPr>
        <w:jc w:val="both"/>
      </w:pPr>
      <w:r>
        <w:t xml:space="preserve">  srand(time(NULL));</w:t>
      </w:r>
    </w:p>
    <w:p w14:paraId="53DDF534" w14:textId="77777777" w:rsidR="003362BF" w:rsidRDefault="003362BF" w:rsidP="003362BF">
      <w:pPr>
        <w:jc w:val="both"/>
      </w:pPr>
      <w:r>
        <w:t xml:space="preserve">        ^~~~</w:t>
      </w:r>
    </w:p>
    <w:p w14:paraId="0514BAC0" w14:textId="77777777" w:rsidR="003362BF" w:rsidRPr="00D1023B" w:rsidRDefault="003362BF" w:rsidP="003362BF">
      <w:pPr>
        <w:jc w:val="both"/>
      </w:pPr>
      <w:r>
        <w:t xml:space="preserve">        nice</w:t>
      </w:r>
    </w:p>
    <w:p w14:paraId="074CFD5E" w14:textId="77777777" w:rsidR="003362BF" w:rsidRPr="00D1023B" w:rsidRDefault="003362BF" w:rsidP="003362BF">
      <w:pPr>
        <w:jc w:val="both"/>
      </w:pPr>
      <w:r w:rsidRPr="00D1023B">
        <w:t>./</w:t>
      </w:r>
      <w:r>
        <w:t>sinhr</w:t>
      </w:r>
      <w:r w:rsidRPr="00D1023B">
        <w:t xml:space="preserve"> 20 3 20</w:t>
      </w:r>
    </w:p>
    <w:p w14:paraId="2FA0B9AB" w14:textId="77777777" w:rsidR="003362BF" w:rsidRPr="00D1023B" w:rsidRDefault="003362BF" w:rsidP="003362BF">
      <w:pPr>
        <w:jc w:val="both"/>
      </w:pPr>
      <w:r w:rsidRPr="00D1023B">
        <w:t>0: 3 3 [3] 8 7 6 12 9 12 11 18 19 18 8 16 9 18 16 8 8</w:t>
      </w:r>
    </w:p>
    <w:p w14:paraId="43FFA9A4" w14:textId="77777777" w:rsidR="003362BF" w:rsidRPr="00D1023B" w:rsidRDefault="003362BF" w:rsidP="003362BF">
      <w:pPr>
        <w:jc w:val="both"/>
      </w:pPr>
      <w:r w:rsidRPr="00D1023B">
        <w:t>1: 3 3 3 4 6 7 8 8 8 9 9 11 12 12 16 16 18 18 18 19</w:t>
      </w:r>
    </w:p>
    <w:p w14:paraId="421BCE39" w14:textId="77777777" w:rsidR="003362BF" w:rsidRPr="00D1023B" w:rsidRDefault="003362BF" w:rsidP="003362BF">
      <w:pPr>
        <w:jc w:val="both"/>
      </w:pPr>
      <w:r>
        <w:t>Sort</w:t>
      </w:r>
      <w:r w:rsidRPr="00D1023B">
        <w:t xml:space="preserve"> </w:t>
      </w:r>
      <w:r>
        <w:t>finished</w:t>
      </w:r>
    </w:p>
    <w:p w14:paraId="169B6457" w14:textId="77777777" w:rsidR="003362BF" w:rsidRPr="00D1023B" w:rsidRDefault="003362BF" w:rsidP="003362BF">
      <w:pPr>
        <w:jc w:val="both"/>
      </w:pPr>
      <w:r w:rsidRPr="00D1023B">
        <w:t>3 3 3 4 6 7 8 8 8 9 9 11 12 12 16 16 18 18 18 19</w:t>
      </w:r>
    </w:p>
    <w:p w14:paraId="5B81C1ED" w14:textId="3D739802" w:rsidR="003362BF" w:rsidRDefault="003362BF" w:rsidP="003362B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на практике познакомился с работой семафоров в </w:t>
      </w:r>
      <w:r>
        <w:rPr>
          <w:rFonts w:ascii="Times New Roman" w:hAnsi="Times New Roman" w:cs="Times New Roman"/>
          <w:sz w:val="24"/>
          <w:szCs w:val="24"/>
        </w:rPr>
        <w:t>UNIX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3DADB2E" w14:textId="77777777" w:rsidR="00ED43AE" w:rsidRPr="003362BF" w:rsidRDefault="00ED43AE">
      <w:pPr>
        <w:rPr>
          <w:lang w:val="ru-RU"/>
        </w:rPr>
      </w:pPr>
    </w:p>
    <w:sectPr w:rsidR="00ED43AE" w:rsidRPr="00336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3C"/>
    <w:rsid w:val="0016443C"/>
    <w:rsid w:val="001D454A"/>
    <w:rsid w:val="003362BF"/>
    <w:rsid w:val="00D1023B"/>
    <w:rsid w:val="00ED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912F7"/>
  <w15:chartTrackingRefBased/>
  <w15:docId w15:val="{EC3BC25A-7313-4976-8127-27FA09F1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2BF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0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840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Кудряшов</dc:creator>
  <cp:keywords/>
  <dc:description/>
  <cp:lastModifiedBy>Владислав Кудрявцев</cp:lastModifiedBy>
  <cp:revision>6</cp:revision>
  <dcterms:created xsi:type="dcterms:W3CDTF">2020-04-08T16:13:00Z</dcterms:created>
  <dcterms:modified xsi:type="dcterms:W3CDTF">2021-06-07T11:21:00Z</dcterms:modified>
</cp:coreProperties>
</file>