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5EFE7" w14:textId="2F7271DE" w:rsidR="00B8280B" w:rsidRPr="00D41E54" w:rsidRDefault="008278B4">
      <w:pPr>
        <w:rPr>
          <w:b/>
          <w:bCs/>
          <w:sz w:val="28"/>
          <w:szCs w:val="28"/>
        </w:rPr>
      </w:pPr>
      <w:r w:rsidRPr="00D41E54">
        <w:rPr>
          <w:b/>
          <w:bCs/>
          <w:sz w:val="28"/>
          <w:szCs w:val="28"/>
        </w:rPr>
        <w:t>INFRASTRUCTURE CONNECTIONS</w:t>
      </w:r>
    </w:p>
    <w:p w14:paraId="548712E9" w14:textId="6F73E61A" w:rsidR="008278B4" w:rsidRDefault="008278B4">
      <w:r>
        <w:t>It is the layout of the network. Or we can say how the network is placed.</w:t>
      </w:r>
    </w:p>
    <w:p w14:paraId="31652D34" w14:textId="46C71A41" w:rsidR="008278B4" w:rsidRDefault="008278B4" w:rsidP="008278B4">
      <w:pPr>
        <w:pStyle w:val="ListParagraph"/>
        <w:numPr>
          <w:ilvl w:val="0"/>
          <w:numId w:val="1"/>
        </w:numPr>
      </w:pPr>
      <w:r>
        <w:t>AT&amp;T consist of 3 Routers</w:t>
      </w:r>
    </w:p>
    <w:p w14:paraId="5F46FEF6" w14:textId="060D952B" w:rsidR="008278B4" w:rsidRDefault="008278B4" w:rsidP="008278B4">
      <w:pPr>
        <w:pStyle w:val="ListParagraph"/>
        <w:numPr>
          <w:ilvl w:val="0"/>
          <w:numId w:val="2"/>
        </w:numPr>
      </w:pPr>
      <w:r>
        <w:t>Access Routers (AR)</w:t>
      </w:r>
    </w:p>
    <w:p w14:paraId="52203C5B" w14:textId="0177103F" w:rsidR="008278B4" w:rsidRDefault="008278B4" w:rsidP="008278B4">
      <w:pPr>
        <w:pStyle w:val="ListParagraph"/>
        <w:numPr>
          <w:ilvl w:val="0"/>
          <w:numId w:val="2"/>
        </w:numPr>
      </w:pPr>
      <w:r>
        <w:t>Backbone Router (BR)</w:t>
      </w:r>
    </w:p>
    <w:p w14:paraId="4FB6F496" w14:textId="5931E194" w:rsidR="008278B4" w:rsidRDefault="008278B4" w:rsidP="008278B4">
      <w:pPr>
        <w:pStyle w:val="ListParagraph"/>
        <w:numPr>
          <w:ilvl w:val="0"/>
          <w:numId w:val="2"/>
        </w:numPr>
      </w:pPr>
      <w:r>
        <w:t>International Gateway Router (IGR)</w:t>
      </w:r>
    </w:p>
    <w:p w14:paraId="5A427B1F" w14:textId="1572AE55" w:rsidR="008278B4" w:rsidRDefault="008278B4" w:rsidP="008278B4">
      <w:pPr>
        <w:ind w:left="360"/>
      </w:pPr>
    </w:p>
    <w:p w14:paraId="6B96BFC1" w14:textId="7DA40E21" w:rsidR="008278B4" w:rsidRPr="00D41E54" w:rsidRDefault="008278B4" w:rsidP="008278B4">
      <w:pPr>
        <w:pStyle w:val="ListParagraph"/>
        <w:numPr>
          <w:ilvl w:val="0"/>
          <w:numId w:val="1"/>
        </w:numPr>
        <w:rPr>
          <w:b/>
          <w:bCs/>
          <w:sz w:val="24"/>
          <w:szCs w:val="24"/>
        </w:rPr>
      </w:pPr>
      <w:r w:rsidRPr="00D41E54">
        <w:rPr>
          <w:b/>
          <w:bCs/>
          <w:sz w:val="24"/>
          <w:szCs w:val="24"/>
        </w:rPr>
        <w:t>Access Routers</w:t>
      </w:r>
    </w:p>
    <w:p w14:paraId="19BF13E2" w14:textId="75791EFE" w:rsidR="00E1102F" w:rsidRDefault="00E1102F" w:rsidP="00E1102F">
      <w:pPr>
        <w:pStyle w:val="ListParagraph"/>
      </w:pPr>
    </w:p>
    <w:p w14:paraId="6F0C9D9B" w14:textId="4220B9D8" w:rsidR="00E1102F" w:rsidRDefault="00E1102F" w:rsidP="00E1102F">
      <w:pPr>
        <w:pStyle w:val="ListParagraph"/>
        <w:numPr>
          <w:ilvl w:val="0"/>
          <w:numId w:val="3"/>
        </w:numPr>
      </w:pPr>
      <w:r>
        <w:t>The main aim of these routers is to collect the data and send the data to user.</w:t>
      </w:r>
    </w:p>
    <w:p w14:paraId="03D596BE" w14:textId="7394C56A" w:rsidR="00E1102F" w:rsidRDefault="00E1102F" w:rsidP="00E1102F">
      <w:pPr>
        <w:pStyle w:val="ListParagraph"/>
        <w:numPr>
          <w:ilvl w:val="0"/>
          <w:numId w:val="3"/>
        </w:numPr>
      </w:pPr>
      <w:r>
        <w:t>Customers are allocated to different access router whichever is the nearest and best possible for their location.</w:t>
      </w:r>
    </w:p>
    <w:p w14:paraId="2D66610E" w14:textId="21F09139" w:rsidR="00E1102F" w:rsidRDefault="00E1102F" w:rsidP="00E1102F">
      <w:pPr>
        <w:pStyle w:val="ListParagraph"/>
        <w:numPr>
          <w:ilvl w:val="0"/>
          <w:numId w:val="3"/>
        </w:numPr>
      </w:pPr>
      <w:r>
        <w:t>These are for small location.</w:t>
      </w:r>
    </w:p>
    <w:p w14:paraId="7451ED19" w14:textId="77777777" w:rsidR="00E1102F" w:rsidRDefault="00E1102F" w:rsidP="00E1102F"/>
    <w:p w14:paraId="48DC73FE" w14:textId="77777777" w:rsidR="00E1102F" w:rsidRPr="00D41E54" w:rsidRDefault="00E1102F" w:rsidP="00E1102F">
      <w:pPr>
        <w:pStyle w:val="ListParagraph"/>
        <w:numPr>
          <w:ilvl w:val="0"/>
          <w:numId w:val="1"/>
        </w:numPr>
        <w:rPr>
          <w:b/>
          <w:bCs/>
          <w:sz w:val="24"/>
          <w:szCs w:val="24"/>
        </w:rPr>
      </w:pPr>
      <w:r w:rsidRPr="00D41E54">
        <w:rPr>
          <w:b/>
          <w:bCs/>
          <w:sz w:val="24"/>
          <w:szCs w:val="24"/>
        </w:rPr>
        <w:t>Backbone Router</w:t>
      </w:r>
    </w:p>
    <w:p w14:paraId="2D6C5382" w14:textId="77777777" w:rsidR="00E1102F" w:rsidRDefault="00E1102F" w:rsidP="00E1102F">
      <w:pPr>
        <w:pStyle w:val="ListParagraph"/>
      </w:pPr>
    </w:p>
    <w:p w14:paraId="42A6F3EE" w14:textId="0CACDA6D" w:rsidR="00E1102F" w:rsidRDefault="00E1102F" w:rsidP="00E1102F">
      <w:pPr>
        <w:pStyle w:val="ListParagraph"/>
        <w:numPr>
          <w:ilvl w:val="0"/>
          <w:numId w:val="4"/>
        </w:numPr>
      </w:pPr>
      <w:r>
        <w:t xml:space="preserve">These are the routers which do not have direct contact with the </w:t>
      </w:r>
      <w:proofErr w:type="gramStart"/>
      <w:r>
        <w:t>customers</w:t>
      </w:r>
      <w:proofErr w:type="gramEnd"/>
      <w:r>
        <w:t xml:space="preserve"> but they are in contact with different Access Routers. </w:t>
      </w:r>
    </w:p>
    <w:p w14:paraId="5E44347A" w14:textId="44DEAB68" w:rsidR="00E1102F" w:rsidRDefault="00E1102F" w:rsidP="00E1102F">
      <w:pPr>
        <w:pStyle w:val="ListParagraph"/>
        <w:numPr>
          <w:ilvl w:val="0"/>
          <w:numId w:val="4"/>
        </w:numPr>
      </w:pPr>
      <w:r>
        <w:t>The chain of connected BR’s is known as Core Backbone Network (CBB).</w:t>
      </w:r>
    </w:p>
    <w:p w14:paraId="2D628B7A" w14:textId="4BEF90F5" w:rsidR="00E1102F" w:rsidRDefault="00E1102F" w:rsidP="00E1102F">
      <w:pPr>
        <w:pStyle w:val="ListParagraph"/>
        <w:numPr>
          <w:ilvl w:val="0"/>
          <w:numId w:val="4"/>
        </w:numPr>
      </w:pPr>
      <w:r>
        <w:t xml:space="preserve">As different AR are connected to single </w:t>
      </w:r>
      <w:proofErr w:type="gramStart"/>
      <w:r>
        <w:t>BR</w:t>
      </w:r>
      <w:proofErr w:type="gramEnd"/>
      <w:r>
        <w:t xml:space="preserve"> so it covers a big location.</w:t>
      </w:r>
    </w:p>
    <w:p w14:paraId="4098F73F" w14:textId="62E4EB85" w:rsidR="00E1102F" w:rsidRDefault="00E1102F" w:rsidP="00E1102F"/>
    <w:p w14:paraId="032C3F23" w14:textId="70130060" w:rsidR="00E1102F" w:rsidRPr="00D41E54" w:rsidRDefault="00E1102F" w:rsidP="00E1102F">
      <w:pPr>
        <w:pStyle w:val="ListParagraph"/>
        <w:numPr>
          <w:ilvl w:val="0"/>
          <w:numId w:val="1"/>
        </w:numPr>
        <w:rPr>
          <w:sz w:val="24"/>
          <w:szCs w:val="24"/>
        </w:rPr>
      </w:pPr>
      <w:r w:rsidRPr="00D41E54">
        <w:rPr>
          <w:sz w:val="24"/>
          <w:szCs w:val="24"/>
        </w:rPr>
        <w:t>International Gateway Router</w:t>
      </w:r>
    </w:p>
    <w:p w14:paraId="24025A8A" w14:textId="095816C2" w:rsidR="00E1102F" w:rsidRDefault="00E1102F" w:rsidP="00E1102F">
      <w:pPr>
        <w:pStyle w:val="ListParagraph"/>
      </w:pPr>
    </w:p>
    <w:p w14:paraId="136DD3EA" w14:textId="7A5759FD" w:rsidR="00E1102F" w:rsidRDefault="005B6D61" w:rsidP="005B6D61">
      <w:pPr>
        <w:pStyle w:val="ListParagraph"/>
        <w:numPr>
          <w:ilvl w:val="0"/>
          <w:numId w:val="5"/>
        </w:numPr>
      </w:pPr>
      <w:r>
        <w:t>It is that router which all BR uses in order to send data to each other.</w:t>
      </w:r>
    </w:p>
    <w:p w14:paraId="04244170" w14:textId="0681786F" w:rsidR="005B6D61" w:rsidRDefault="005B6D61" w:rsidP="005B6D61">
      <w:pPr>
        <w:pStyle w:val="ListParagraph"/>
        <w:numPr>
          <w:ilvl w:val="0"/>
          <w:numId w:val="5"/>
        </w:numPr>
      </w:pPr>
      <w:r>
        <w:t>We can call it as a pathway connecting two BR.</w:t>
      </w:r>
    </w:p>
    <w:p w14:paraId="2FF5FC30" w14:textId="6321CECA" w:rsidR="003E338B" w:rsidRDefault="003E338B" w:rsidP="003E338B"/>
    <w:p w14:paraId="23070D5A" w14:textId="4ACE2AB0" w:rsidR="003E338B" w:rsidRDefault="003E338B" w:rsidP="003E338B">
      <w:r>
        <w:rPr>
          <w:noProof/>
        </w:rPr>
        <w:lastRenderedPageBreak/>
        <w:drawing>
          <wp:inline distT="0" distB="0" distL="0" distR="0" wp14:anchorId="64DC6F01" wp14:editId="4FD593F9">
            <wp:extent cx="5731510" cy="3321050"/>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rastructure layou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p w14:paraId="62488E0F" w14:textId="268F03EB" w:rsidR="003E338B" w:rsidRPr="00D41E54" w:rsidRDefault="003E338B" w:rsidP="003E338B">
      <w:pPr>
        <w:rPr>
          <w:b/>
          <w:bCs/>
        </w:rPr>
      </w:pPr>
      <w:r>
        <w:tab/>
      </w:r>
      <w:r>
        <w:tab/>
      </w:r>
      <w:r>
        <w:tab/>
      </w:r>
      <w:r>
        <w:tab/>
      </w:r>
      <w:r>
        <w:tab/>
      </w:r>
      <w:r w:rsidRPr="00D41E54">
        <w:rPr>
          <w:b/>
          <w:bCs/>
        </w:rPr>
        <w:t>INFRASTRUCTURE NETWORK</w:t>
      </w:r>
    </w:p>
    <w:p w14:paraId="579602F8" w14:textId="30FCD191" w:rsidR="003E338B" w:rsidRDefault="003E338B" w:rsidP="003E338B"/>
    <w:p w14:paraId="6E00699C" w14:textId="20E07FE2" w:rsidR="003E338B" w:rsidRDefault="003E338B" w:rsidP="003E338B"/>
    <w:p w14:paraId="7474543B" w14:textId="4A2054BD" w:rsidR="003E338B" w:rsidRPr="003E338B" w:rsidRDefault="003E338B" w:rsidP="003E338B">
      <w:pPr>
        <w:rPr>
          <w:b/>
          <w:bCs/>
        </w:rPr>
      </w:pPr>
      <w:r w:rsidRPr="003E338B">
        <w:rPr>
          <w:b/>
          <w:bCs/>
        </w:rPr>
        <w:t>A</w:t>
      </w:r>
      <w:r w:rsidRPr="003E338B">
        <w:rPr>
          <w:b/>
          <w:bCs/>
        </w:rPr>
        <w:t>bbreviations</w:t>
      </w:r>
    </w:p>
    <w:p w14:paraId="555FBBD0" w14:textId="15CA19F0" w:rsidR="003E338B" w:rsidRDefault="003E338B" w:rsidP="003E338B">
      <w:r>
        <w:t>Cust -----&gt; Customer</w:t>
      </w:r>
    </w:p>
    <w:p w14:paraId="0551BF38" w14:textId="6DF2AB5B" w:rsidR="003E338B" w:rsidRDefault="003E338B" w:rsidP="003E338B">
      <w:r>
        <w:t>AR -------&gt; Access Router</w:t>
      </w:r>
    </w:p>
    <w:p w14:paraId="11A4A411" w14:textId="298744F1" w:rsidR="003E338B" w:rsidRDefault="003E338B" w:rsidP="003E338B">
      <w:r>
        <w:t>BR -------&gt; Backbone Router</w:t>
      </w:r>
    </w:p>
    <w:p w14:paraId="456C998F" w14:textId="31EEA5FE" w:rsidR="003E338B" w:rsidRDefault="003E338B" w:rsidP="003E338B">
      <w:r>
        <w:t xml:space="preserve">IGR -----&gt; International Gateway Router </w:t>
      </w:r>
    </w:p>
    <w:p w14:paraId="2B62C2FD" w14:textId="5AE812CE" w:rsidR="00D41E54" w:rsidRDefault="00D41E54" w:rsidP="003E338B">
      <w:r>
        <w:t>SNRC ---&gt; Single Node Routing Complex</w:t>
      </w:r>
    </w:p>
    <w:p w14:paraId="5D0AF2B9" w14:textId="080E7E8C" w:rsidR="003E338B" w:rsidRDefault="003E338B" w:rsidP="003E338B"/>
    <w:p w14:paraId="2F198472" w14:textId="5089B1A1" w:rsidR="003E338B" w:rsidRPr="00D41E54" w:rsidRDefault="003E338B" w:rsidP="003E338B">
      <w:pPr>
        <w:rPr>
          <w:b/>
          <w:bCs/>
        </w:rPr>
      </w:pPr>
      <w:r w:rsidRPr="00D41E54">
        <w:rPr>
          <w:b/>
          <w:bCs/>
        </w:rPr>
        <w:t xml:space="preserve">So here Customers are allocated to different Access Routers depending upon their location and best suitability which when send or receive data from </w:t>
      </w:r>
      <w:r w:rsidR="00D41E54" w:rsidRPr="00D41E54">
        <w:rPr>
          <w:b/>
          <w:bCs/>
        </w:rPr>
        <w:t>to and from customers. Then</w:t>
      </w:r>
      <w:r w:rsidRPr="00D41E54">
        <w:rPr>
          <w:b/>
          <w:bCs/>
        </w:rPr>
        <w:t xml:space="preserve"> these Access Routers </w:t>
      </w:r>
      <w:r w:rsidR="00D41E54" w:rsidRPr="00D41E54">
        <w:rPr>
          <w:b/>
          <w:bCs/>
        </w:rPr>
        <w:t xml:space="preserve">send this information to their respective Backbone Router. </w:t>
      </w:r>
      <w:proofErr w:type="gramStart"/>
      <w:r w:rsidR="00D41E54" w:rsidRPr="00D41E54">
        <w:rPr>
          <w:b/>
          <w:bCs/>
        </w:rPr>
        <w:t>Thus</w:t>
      </w:r>
      <w:proofErr w:type="gramEnd"/>
      <w:r w:rsidR="00D41E54" w:rsidRPr="00D41E54">
        <w:rPr>
          <w:b/>
          <w:bCs/>
        </w:rPr>
        <w:t xml:space="preserve"> these Backbone router transfer their information to International Gateway Router and thus this International Gateway Router transfers it to the respective Backbone router and thus to Access Router and to the respective customer. </w:t>
      </w:r>
      <w:bookmarkStart w:id="0" w:name="_GoBack"/>
      <w:bookmarkEnd w:id="0"/>
    </w:p>
    <w:sectPr w:rsidR="003E338B" w:rsidRPr="00D41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D4F72"/>
    <w:multiLevelType w:val="hybridMultilevel"/>
    <w:tmpl w:val="612C5A60"/>
    <w:lvl w:ilvl="0" w:tplc="5EBA9B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1E4652"/>
    <w:multiLevelType w:val="hybridMultilevel"/>
    <w:tmpl w:val="DB6405C6"/>
    <w:lvl w:ilvl="0" w:tplc="18140E6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05E5978"/>
    <w:multiLevelType w:val="hybridMultilevel"/>
    <w:tmpl w:val="25A47838"/>
    <w:lvl w:ilvl="0" w:tplc="C2E0940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157F35"/>
    <w:multiLevelType w:val="hybridMultilevel"/>
    <w:tmpl w:val="97AA00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0E44F3"/>
    <w:multiLevelType w:val="hybridMultilevel"/>
    <w:tmpl w:val="9624863C"/>
    <w:lvl w:ilvl="0" w:tplc="E4F630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854E6E"/>
    <w:multiLevelType w:val="hybridMultilevel"/>
    <w:tmpl w:val="B06CAA88"/>
    <w:lvl w:ilvl="0" w:tplc="C7848D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B4"/>
    <w:rsid w:val="003E338B"/>
    <w:rsid w:val="005B6D61"/>
    <w:rsid w:val="008278B4"/>
    <w:rsid w:val="00D41E54"/>
    <w:rsid w:val="00E1102F"/>
    <w:rsid w:val="00EA3A0F"/>
    <w:rsid w:val="00EA5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A402"/>
  <w15:chartTrackingRefBased/>
  <w15:docId w15:val="{B4E5F3F3-698A-47CF-A69C-CF0A15F3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2020-05-22T08:41:00Z</dcterms:created>
  <dcterms:modified xsi:type="dcterms:W3CDTF">2020-05-22T09:30:00Z</dcterms:modified>
</cp:coreProperties>
</file>