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C4B8" w14:textId="3BE712E5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🚀</w:t>
      </w:r>
      <w:r w:rsidRPr="008505D0">
        <w:rPr>
          <w:b/>
          <w:bCs/>
        </w:rPr>
        <w:t xml:space="preserve"> Claims Management Portal</w:t>
      </w:r>
    </w:p>
    <w:p w14:paraId="2A7B9F30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📌</w:t>
      </w:r>
      <w:r w:rsidRPr="008505D0">
        <w:rPr>
          <w:b/>
          <w:bCs/>
        </w:rPr>
        <w:t xml:space="preserve"> Executive Summary</w:t>
      </w:r>
    </w:p>
    <w:p w14:paraId="6396ADD5" w14:textId="05B65A71" w:rsidR="008505D0" w:rsidRPr="008505D0" w:rsidRDefault="008505D0" w:rsidP="008505D0">
      <w:r w:rsidRPr="008505D0">
        <w:t>The </w:t>
      </w:r>
      <w:r w:rsidRPr="008505D0">
        <w:rPr>
          <w:b/>
          <w:bCs/>
        </w:rPr>
        <w:t>Claims Management Portal</w:t>
      </w:r>
      <w:r w:rsidRPr="008505D0">
        <w:t xml:space="preserve"> is a modern, lightweight, and serverless web application designed to streamline </w:t>
      </w:r>
      <w:r>
        <w:t>Devotee</w:t>
      </w:r>
      <w:r w:rsidRPr="008505D0">
        <w:t xml:space="preserve"> expense reimbursements. Built on top of Google Workspace (Google Apps Script, Sheets, and Drive), it provides a robust, zero-infrastructure-cost solution for organizations to submit, track, and approve financial claims efficiently.</w:t>
      </w:r>
    </w:p>
    <w:p w14:paraId="2697A377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💡</w:t>
      </w:r>
      <w:r w:rsidRPr="008505D0">
        <w:rPr>
          <w:b/>
          <w:bCs/>
        </w:rPr>
        <w:t xml:space="preserve"> Key Value Propositions</w:t>
      </w:r>
    </w:p>
    <w:p w14:paraId="2266D2F7" w14:textId="77777777" w:rsidR="008505D0" w:rsidRPr="008505D0" w:rsidRDefault="008505D0" w:rsidP="008505D0">
      <w:pPr>
        <w:numPr>
          <w:ilvl w:val="0"/>
          <w:numId w:val="1"/>
        </w:numPr>
      </w:pPr>
      <w:r w:rsidRPr="008505D0">
        <w:rPr>
          <w:b/>
          <w:bCs/>
        </w:rPr>
        <w:t>Zero Hosting Costs:</w:t>
      </w:r>
      <w:r w:rsidRPr="008505D0">
        <w:t> Leverages a serverless architecture using Google Sheets as a database and Google Drive for receipt storage.</w:t>
      </w:r>
    </w:p>
    <w:p w14:paraId="5DB81330" w14:textId="77777777" w:rsidR="008505D0" w:rsidRPr="008505D0" w:rsidRDefault="008505D0" w:rsidP="008505D0">
      <w:pPr>
        <w:numPr>
          <w:ilvl w:val="0"/>
          <w:numId w:val="1"/>
        </w:numPr>
      </w:pPr>
      <w:r w:rsidRPr="008505D0">
        <w:rPr>
          <w:b/>
          <w:bCs/>
        </w:rPr>
        <w:t>Rapid Processing &amp; SLA Tracking:</w:t>
      </w:r>
      <w:r w:rsidRPr="008505D0">
        <w:t> Built-in Service Level Agreement (SLA) timers ensure finance teams process claims within target deadlines.</w:t>
      </w:r>
    </w:p>
    <w:p w14:paraId="79C500E2" w14:textId="77777777" w:rsidR="008505D0" w:rsidRPr="008505D0" w:rsidRDefault="008505D0" w:rsidP="008505D0">
      <w:pPr>
        <w:numPr>
          <w:ilvl w:val="0"/>
          <w:numId w:val="1"/>
        </w:numPr>
      </w:pPr>
      <w:r w:rsidRPr="008505D0">
        <w:rPr>
          <w:b/>
          <w:bCs/>
        </w:rPr>
        <w:t>Frictionless Communication:</w:t>
      </w:r>
      <w:r w:rsidRPr="008505D0">
        <w:t> Integrated WhatsApp messaging allows admins to instantly notify stakeholders or request fund transfers with one click.</w:t>
      </w:r>
    </w:p>
    <w:p w14:paraId="15BFE640" w14:textId="1B538A74" w:rsidR="008505D0" w:rsidRPr="008505D0" w:rsidRDefault="008505D0" w:rsidP="008505D0">
      <w:pPr>
        <w:numPr>
          <w:ilvl w:val="0"/>
          <w:numId w:val="1"/>
        </w:numPr>
      </w:pPr>
      <w:r w:rsidRPr="008505D0">
        <w:rPr>
          <w:b/>
          <w:bCs/>
        </w:rPr>
        <w:t>Installable Anywhere:</w:t>
      </w:r>
      <w:r w:rsidRPr="008505D0">
        <w:t xml:space="preserve"> Progressive Web App (PWA) capabilities allow </w:t>
      </w:r>
      <w:r>
        <w:t>Devotee</w:t>
      </w:r>
      <w:r w:rsidRPr="008505D0">
        <w:t>s to install the portal directly on their mobile phones or desktops like a native app.</w:t>
      </w:r>
    </w:p>
    <w:p w14:paraId="7DF0DA5F" w14:textId="77777777" w:rsidR="008505D0" w:rsidRPr="008505D0" w:rsidRDefault="008505D0" w:rsidP="008505D0">
      <w:r w:rsidRPr="008505D0">
        <w:pict w14:anchorId="33351E72">
          <v:rect id="_x0000_i1037" style="width:0;height:1.5pt" o:hralign="center" o:hrstd="t" o:hr="t" fillcolor="#a0a0a0" stroked="f"/>
        </w:pict>
      </w:r>
    </w:p>
    <w:p w14:paraId="1BF66666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✨</w:t>
      </w:r>
      <w:r w:rsidRPr="008505D0">
        <w:rPr>
          <w:b/>
          <w:bCs/>
        </w:rPr>
        <w:t xml:space="preserve"> Core Features &amp; Capabilities</w:t>
      </w:r>
    </w:p>
    <w:p w14:paraId="56C32282" w14:textId="05C301E4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👤</w:t>
      </w:r>
      <w:r w:rsidRPr="008505D0">
        <w:rPr>
          <w:b/>
          <w:bCs/>
        </w:rPr>
        <w:t xml:space="preserve"> 1. </w:t>
      </w:r>
      <w:r>
        <w:rPr>
          <w:b/>
          <w:bCs/>
        </w:rPr>
        <w:t>Devotee</w:t>
      </w:r>
      <w:r w:rsidRPr="008505D0">
        <w:rPr>
          <w:b/>
          <w:bCs/>
        </w:rPr>
        <w:t xml:space="preserve"> Portal (User Features)</w:t>
      </w:r>
    </w:p>
    <w:p w14:paraId="170FABB2" w14:textId="2C5C377A" w:rsidR="008505D0" w:rsidRPr="008505D0" w:rsidRDefault="008505D0" w:rsidP="008505D0">
      <w:r w:rsidRPr="008505D0">
        <w:t xml:space="preserve">Designed for simplicity, allowing </w:t>
      </w:r>
      <w:r>
        <w:t>Devotee</w:t>
      </w:r>
      <w:r w:rsidRPr="008505D0">
        <w:t>s to submit and track claims without training.</w:t>
      </w:r>
    </w:p>
    <w:p w14:paraId="4F3A96AB" w14:textId="77777777" w:rsidR="008505D0" w:rsidRPr="008505D0" w:rsidRDefault="008505D0" w:rsidP="008505D0">
      <w:pPr>
        <w:numPr>
          <w:ilvl w:val="0"/>
          <w:numId w:val="2"/>
        </w:numPr>
      </w:pPr>
      <w:r w:rsidRPr="008505D0">
        <w:rPr>
          <w:b/>
          <w:bCs/>
        </w:rPr>
        <w:t>Frictionless Submission:</w:t>
      </w:r>
      <w:r w:rsidRPr="008505D0">
        <w:t> Easy-to-use form to submit claims including Amount, Department, UPI ID, and Description.</w:t>
      </w:r>
    </w:p>
    <w:p w14:paraId="15B2F125" w14:textId="77777777" w:rsidR="008505D0" w:rsidRPr="008505D0" w:rsidRDefault="008505D0" w:rsidP="008505D0">
      <w:pPr>
        <w:numPr>
          <w:ilvl w:val="0"/>
          <w:numId w:val="2"/>
        </w:numPr>
      </w:pPr>
      <w:r w:rsidRPr="008505D0">
        <w:rPr>
          <w:b/>
          <w:bCs/>
        </w:rPr>
        <w:t>Secure Receipt Uploads:</w:t>
      </w:r>
      <w:r w:rsidRPr="008505D0">
        <w:t> Direct receipt uploads (Images/PDFs) securely stored in Google Drive.</w:t>
      </w:r>
    </w:p>
    <w:p w14:paraId="0CD9D5D0" w14:textId="77777777" w:rsidR="008505D0" w:rsidRPr="008505D0" w:rsidRDefault="008505D0" w:rsidP="008505D0">
      <w:pPr>
        <w:numPr>
          <w:ilvl w:val="0"/>
          <w:numId w:val="2"/>
        </w:numPr>
      </w:pPr>
      <w:r w:rsidRPr="008505D0">
        <w:rPr>
          <w:b/>
          <w:bCs/>
        </w:rPr>
        <w:t>Real-time Tracking:</w:t>
      </w:r>
      <w:r w:rsidRPr="008505D0">
        <w:t> Search and filter claims by Email or Claim ID to view real-time status updates (Submitted, Approved, Declined, Reimbursed).</w:t>
      </w:r>
    </w:p>
    <w:p w14:paraId="1BEC36F9" w14:textId="02C1A9FD" w:rsidR="008505D0" w:rsidRPr="008505D0" w:rsidRDefault="008505D0" w:rsidP="008505D0">
      <w:pPr>
        <w:numPr>
          <w:ilvl w:val="0"/>
          <w:numId w:val="2"/>
        </w:numPr>
      </w:pPr>
      <w:r w:rsidRPr="008505D0">
        <w:rPr>
          <w:b/>
          <w:bCs/>
        </w:rPr>
        <w:t>Transparency (SLA):</w:t>
      </w:r>
      <w:r w:rsidRPr="008505D0">
        <w:t> </w:t>
      </w:r>
      <w:r>
        <w:t>Devotee</w:t>
      </w:r>
      <w:r w:rsidRPr="008505D0">
        <w:t>s can see exactly how many days their claim has been pending.</w:t>
      </w:r>
    </w:p>
    <w:p w14:paraId="07C829F5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🛡️</w:t>
      </w:r>
      <w:r w:rsidRPr="008505D0">
        <w:rPr>
          <w:b/>
          <w:bCs/>
        </w:rPr>
        <w:t xml:space="preserve"> 2. Finance &amp; Approver Dashboard (Admin Features)</w:t>
      </w:r>
    </w:p>
    <w:p w14:paraId="24FE6343" w14:textId="77777777" w:rsidR="008505D0" w:rsidRPr="008505D0" w:rsidRDefault="008505D0" w:rsidP="008505D0">
      <w:r w:rsidRPr="008505D0">
        <w:t xml:space="preserve">A comprehensive control </w:t>
      </w:r>
      <w:proofErr w:type="spellStart"/>
      <w:r w:rsidRPr="008505D0">
        <w:t>center</w:t>
      </w:r>
      <w:proofErr w:type="spellEnd"/>
      <w:r w:rsidRPr="008505D0">
        <w:t xml:space="preserve"> for managers and finance teams to process requests rapidly.</w:t>
      </w:r>
    </w:p>
    <w:p w14:paraId="4E32D136" w14:textId="77777777" w:rsidR="008505D0" w:rsidRP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t>KPI Dashboard:</w:t>
      </w:r>
      <w:r w:rsidRPr="008505D0">
        <w:t> Instant visibility into total pending claims, total pending amounts, and total reimbursed amounts for the current month.</w:t>
      </w:r>
    </w:p>
    <w:p w14:paraId="0E90F696" w14:textId="77777777" w:rsidR="008505D0" w:rsidRP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lastRenderedPageBreak/>
        <w:t>Advanced Data Grid:</w:t>
      </w:r>
      <w:r w:rsidRPr="008505D0">
        <w:t> Sort, filter (by status), and paginate through hundreds of claims instantly.</w:t>
      </w:r>
    </w:p>
    <w:p w14:paraId="6A509688" w14:textId="77777777" w:rsidR="008505D0" w:rsidRP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t>Bulk Processing:</w:t>
      </w:r>
      <w:r w:rsidRPr="008505D0">
        <w:t> Apply bulk status updates (e.g., mark 50 claims as "Reimbursed" simultaneously).</w:t>
      </w:r>
    </w:p>
    <w:p w14:paraId="30ABC888" w14:textId="77777777" w:rsidR="008505D0" w:rsidRP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t>In-App Receipt Viewer:</w:t>
      </w:r>
      <w:r w:rsidRPr="008505D0">
        <w:t> View uploaded receipts in a seamless pop-up modal without leaving or downloading files.</w:t>
      </w:r>
    </w:p>
    <w:p w14:paraId="4938DD2D" w14:textId="77777777" w:rsidR="008505D0" w:rsidRP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t>One-Click WhatsApp Integration:</w:t>
      </w:r>
      <w:r w:rsidRPr="008505D0">
        <w:t> Auto-generates pre-formatted WhatsApp messages (with Claim ID, UPI, and Amount) to send to payment processors or superiors.</w:t>
      </w:r>
    </w:p>
    <w:p w14:paraId="2589E409" w14:textId="77777777" w:rsid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t>CSV Export:</w:t>
      </w:r>
      <w:r w:rsidRPr="008505D0">
        <w:t> One-click export of filtered claims data to CSV for accounting software integration.</w:t>
      </w:r>
    </w:p>
    <w:p w14:paraId="5C4D3B7D" w14:textId="796BA969" w:rsidR="008505D0" w:rsidRPr="008505D0" w:rsidRDefault="008505D0" w:rsidP="008505D0">
      <w:pPr>
        <w:numPr>
          <w:ilvl w:val="0"/>
          <w:numId w:val="3"/>
        </w:numPr>
      </w:pPr>
      <w:r w:rsidRPr="008505D0">
        <w:rPr>
          <w:b/>
          <w:bCs/>
        </w:rPr>
        <w:t>Self-Service Account Recovery:</w:t>
      </w:r>
      <w:r w:rsidRPr="008505D0">
        <w:t> OTP-based "Forgot Password" flow via registered email.</w:t>
      </w:r>
    </w:p>
    <w:p w14:paraId="35FDFB32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📈</w:t>
      </w:r>
      <w:r w:rsidRPr="008505D0">
        <w:rPr>
          <w:b/>
          <w:bCs/>
        </w:rPr>
        <w:t xml:space="preserve"> 3. Data Analytics &amp; Reporting</w:t>
      </w:r>
    </w:p>
    <w:p w14:paraId="6B9A8367" w14:textId="77777777" w:rsidR="008505D0" w:rsidRPr="008505D0" w:rsidRDefault="008505D0" w:rsidP="008505D0">
      <w:r w:rsidRPr="008505D0">
        <w:t>Actionable insights to help management understand expenditure trends.</w:t>
      </w:r>
    </w:p>
    <w:p w14:paraId="21B0093F" w14:textId="77777777" w:rsidR="008505D0" w:rsidRPr="008505D0" w:rsidRDefault="008505D0" w:rsidP="008505D0">
      <w:pPr>
        <w:numPr>
          <w:ilvl w:val="0"/>
          <w:numId w:val="4"/>
        </w:numPr>
      </w:pPr>
      <w:r w:rsidRPr="008505D0">
        <w:rPr>
          <w:b/>
          <w:bCs/>
        </w:rPr>
        <w:t>Visual KPIs:</w:t>
      </w:r>
      <w:r w:rsidRPr="008505D0">
        <w:t> Doughnut charts for claim status distribution (Approved vs. Declined).</w:t>
      </w:r>
    </w:p>
    <w:p w14:paraId="795F6F0E" w14:textId="77777777" w:rsidR="008505D0" w:rsidRPr="008505D0" w:rsidRDefault="008505D0" w:rsidP="008505D0">
      <w:pPr>
        <w:numPr>
          <w:ilvl w:val="0"/>
          <w:numId w:val="4"/>
        </w:numPr>
      </w:pPr>
      <w:r w:rsidRPr="008505D0">
        <w:rPr>
          <w:b/>
          <w:bCs/>
        </w:rPr>
        <w:t>Trend Analysis:</w:t>
      </w:r>
      <w:r w:rsidRPr="008505D0">
        <w:t> Line charts tracking claim submission volume over time.</w:t>
      </w:r>
    </w:p>
    <w:p w14:paraId="5D345CA0" w14:textId="77777777" w:rsidR="008505D0" w:rsidRPr="008505D0" w:rsidRDefault="008505D0" w:rsidP="008505D0">
      <w:pPr>
        <w:numPr>
          <w:ilvl w:val="0"/>
          <w:numId w:val="4"/>
        </w:numPr>
      </w:pPr>
      <w:r w:rsidRPr="008505D0">
        <w:rPr>
          <w:b/>
          <w:bCs/>
        </w:rPr>
        <w:t>Dynamic Time Filters:</w:t>
      </w:r>
      <w:r w:rsidRPr="008505D0">
        <w:t> Filter analytics by Last 7 days, 30 days, This Month, Last Month, or Year-to-Date.</w:t>
      </w:r>
    </w:p>
    <w:p w14:paraId="3CD25FBC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👑</w:t>
      </w:r>
      <w:r w:rsidRPr="008505D0">
        <w:rPr>
          <w:b/>
          <w:bCs/>
        </w:rPr>
        <w:t xml:space="preserve"> 4. Super Admin &amp; User Management</w:t>
      </w:r>
    </w:p>
    <w:p w14:paraId="6DAF8191" w14:textId="77777777" w:rsidR="008505D0" w:rsidRPr="008505D0" w:rsidRDefault="008505D0" w:rsidP="008505D0">
      <w:r w:rsidRPr="008505D0">
        <w:t>Complete control over the platform's access and security.</w:t>
      </w:r>
    </w:p>
    <w:p w14:paraId="010A8274" w14:textId="77777777" w:rsidR="008505D0" w:rsidRPr="008505D0" w:rsidRDefault="008505D0" w:rsidP="008505D0">
      <w:pPr>
        <w:numPr>
          <w:ilvl w:val="0"/>
          <w:numId w:val="5"/>
        </w:numPr>
      </w:pPr>
      <w:r w:rsidRPr="008505D0">
        <w:rPr>
          <w:b/>
          <w:bCs/>
        </w:rPr>
        <w:t>Role-Based Access Control (RBAC):</w:t>
      </w:r>
      <w:r w:rsidRPr="008505D0">
        <w:t> Three distinct tiers: USER, ADMIN, and SUPER_ADMIN.</w:t>
      </w:r>
    </w:p>
    <w:p w14:paraId="0B3B497A" w14:textId="77777777" w:rsidR="008505D0" w:rsidRPr="008505D0" w:rsidRDefault="008505D0" w:rsidP="008505D0">
      <w:pPr>
        <w:numPr>
          <w:ilvl w:val="0"/>
          <w:numId w:val="5"/>
        </w:numPr>
      </w:pPr>
      <w:r w:rsidRPr="008505D0">
        <w:rPr>
          <w:b/>
          <w:bCs/>
        </w:rPr>
        <w:t>Granular Permissions:</w:t>
      </w:r>
      <w:r w:rsidRPr="008505D0">
        <w:t> Toggle specific admin abilities on a per-user basis (e.g., </w:t>
      </w:r>
      <w:proofErr w:type="spellStart"/>
      <w:r w:rsidRPr="008505D0">
        <w:t>canAddUser</w:t>
      </w:r>
      <w:proofErr w:type="spellEnd"/>
      <w:r w:rsidRPr="008505D0">
        <w:t>, </w:t>
      </w:r>
      <w:proofErr w:type="spellStart"/>
      <w:r w:rsidRPr="008505D0">
        <w:t>canManageUser</w:t>
      </w:r>
      <w:proofErr w:type="spellEnd"/>
      <w:r w:rsidRPr="008505D0">
        <w:t>, </w:t>
      </w:r>
      <w:proofErr w:type="spellStart"/>
      <w:r w:rsidRPr="008505D0">
        <w:t>canViewAnalytics</w:t>
      </w:r>
      <w:proofErr w:type="spellEnd"/>
      <w:r w:rsidRPr="008505D0">
        <w:t>).</w:t>
      </w:r>
    </w:p>
    <w:p w14:paraId="7C7E7CAC" w14:textId="77777777" w:rsidR="008505D0" w:rsidRPr="008505D0" w:rsidRDefault="008505D0" w:rsidP="008505D0">
      <w:pPr>
        <w:numPr>
          <w:ilvl w:val="0"/>
          <w:numId w:val="5"/>
        </w:numPr>
      </w:pPr>
      <w:r w:rsidRPr="008505D0">
        <w:rPr>
          <w:b/>
          <w:bCs/>
        </w:rPr>
        <w:t>Account Lifecycle:</w:t>
      </w:r>
      <w:r w:rsidRPr="008505D0">
        <w:t> Enable, disable, or permanently delete user accounts. Prevent disabled users from logging in immediately.</w:t>
      </w:r>
    </w:p>
    <w:p w14:paraId="1B81D666" w14:textId="77777777" w:rsidR="008505D0" w:rsidRPr="008505D0" w:rsidRDefault="008505D0" w:rsidP="008505D0">
      <w:pPr>
        <w:rPr>
          <w:b/>
          <w:bCs/>
        </w:rPr>
      </w:pPr>
      <w:r w:rsidRPr="008505D0">
        <w:rPr>
          <w:rFonts w:ascii="Segoe UI Emoji" w:hAnsi="Segoe UI Emoji" w:cs="Segoe UI Emoji"/>
          <w:b/>
          <w:bCs/>
        </w:rPr>
        <w:t>🔐</w:t>
      </w:r>
      <w:r w:rsidRPr="008505D0">
        <w:rPr>
          <w:b/>
          <w:bCs/>
        </w:rPr>
        <w:t xml:space="preserve"> 5. Security &amp; Technical Architecture</w:t>
      </w:r>
    </w:p>
    <w:p w14:paraId="5F0AC552" w14:textId="77777777" w:rsidR="008505D0" w:rsidRPr="008505D0" w:rsidRDefault="008505D0" w:rsidP="008505D0">
      <w:pPr>
        <w:numPr>
          <w:ilvl w:val="0"/>
          <w:numId w:val="6"/>
        </w:numPr>
      </w:pPr>
      <w:r w:rsidRPr="008505D0">
        <w:rPr>
          <w:b/>
          <w:bCs/>
        </w:rPr>
        <w:t>Session Management:</w:t>
      </w:r>
      <w:r w:rsidRPr="008505D0">
        <w:t> Auto-logout after 30 minutes of inactivity to protect sensitive financial data on shared devices.</w:t>
      </w:r>
    </w:p>
    <w:p w14:paraId="3B40B275" w14:textId="77777777" w:rsidR="008505D0" w:rsidRPr="008505D0" w:rsidRDefault="008505D0" w:rsidP="008505D0">
      <w:pPr>
        <w:numPr>
          <w:ilvl w:val="0"/>
          <w:numId w:val="6"/>
        </w:numPr>
      </w:pPr>
      <w:r w:rsidRPr="008505D0">
        <w:rPr>
          <w:b/>
          <w:bCs/>
        </w:rPr>
        <w:t>Client-Side Hashing:</w:t>
      </w:r>
      <w:r w:rsidRPr="008505D0">
        <w:t> Role hashes ensure frontend route protection.</w:t>
      </w:r>
    </w:p>
    <w:p w14:paraId="3C0AF9E9" w14:textId="77777777" w:rsidR="008505D0" w:rsidRPr="008505D0" w:rsidRDefault="008505D0" w:rsidP="008505D0">
      <w:pPr>
        <w:numPr>
          <w:ilvl w:val="0"/>
          <w:numId w:val="6"/>
        </w:numPr>
      </w:pPr>
      <w:r w:rsidRPr="008505D0">
        <w:rPr>
          <w:b/>
          <w:bCs/>
        </w:rPr>
        <w:t>Secure API:</w:t>
      </w:r>
      <w:r w:rsidRPr="008505D0">
        <w:t> CORS-safe API communication with Google Apps Script.</w:t>
      </w:r>
    </w:p>
    <w:p w14:paraId="0C223D75" w14:textId="77777777" w:rsidR="008505D0" w:rsidRPr="008505D0" w:rsidRDefault="008505D0" w:rsidP="008505D0">
      <w:pPr>
        <w:numPr>
          <w:ilvl w:val="0"/>
          <w:numId w:val="6"/>
        </w:numPr>
      </w:pPr>
      <w:r w:rsidRPr="008505D0">
        <w:rPr>
          <w:b/>
          <w:bCs/>
        </w:rPr>
        <w:lastRenderedPageBreak/>
        <w:t>Mobile-First &amp; Responsive:</w:t>
      </w:r>
      <w:r w:rsidRPr="008505D0">
        <w:t> Built with Tailwind CSS, ensuring the app looks and works perfectly on any screen size.</w:t>
      </w:r>
    </w:p>
    <w:p w14:paraId="5C56E778" w14:textId="6ABE98BD" w:rsidR="008505D0" w:rsidRDefault="008505D0"/>
    <w:sectPr w:rsidR="00850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F8F"/>
    <w:multiLevelType w:val="multilevel"/>
    <w:tmpl w:val="96E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760E"/>
    <w:multiLevelType w:val="multilevel"/>
    <w:tmpl w:val="844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91FE4"/>
    <w:multiLevelType w:val="multilevel"/>
    <w:tmpl w:val="3512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D5978"/>
    <w:multiLevelType w:val="multilevel"/>
    <w:tmpl w:val="43E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7469D"/>
    <w:multiLevelType w:val="multilevel"/>
    <w:tmpl w:val="5AE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146EA"/>
    <w:multiLevelType w:val="multilevel"/>
    <w:tmpl w:val="A33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81C5F"/>
    <w:multiLevelType w:val="multilevel"/>
    <w:tmpl w:val="3E1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84938">
    <w:abstractNumId w:val="5"/>
  </w:num>
  <w:num w:numId="2" w16cid:durableId="1517425088">
    <w:abstractNumId w:val="6"/>
  </w:num>
  <w:num w:numId="3" w16cid:durableId="585267845">
    <w:abstractNumId w:val="1"/>
  </w:num>
  <w:num w:numId="4" w16cid:durableId="37052047">
    <w:abstractNumId w:val="0"/>
  </w:num>
  <w:num w:numId="5" w16cid:durableId="1109279299">
    <w:abstractNumId w:val="3"/>
  </w:num>
  <w:num w:numId="6" w16cid:durableId="1264803120">
    <w:abstractNumId w:val="4"/>
  </w:num>
  <w:num w:numId="7" w16cid:durableId="940794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D0"/>
    <w:rsid w:val="00720E97"/>
    <w:rsid w:val="0085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273E"/>
  <w15:chartTrackingRefBased/>
  <w15:docId w15:val="{1F3891C2-847B-47F6-AF32-3B8BEAED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Gupta</dc:creator>
  <cp:keywords/>
  <dc:description/>
  <cp:lastModifiedBy>Harsh Gupta</cp:lastModifiedBy>
  <cp:revision>1</cp:revision>
  <dcterms:created xsi:type="dcterms:W3CDTF">2026-03-29T06:32:00Z</dcterms:created>
  <dcterms:modified xsi:type="dcterms:W3CDTF">2026-03-29T06:38:00Z</dcterms:modified>
</cp:coreProperties>
</file>