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56E07" w:rsidRPr="008848D6" w:rsidRDefault="001F10F2" w:rsidP="00C22C69">
          <w:pPr>
            <w:pStyle w:val="Title"/>
          </w:pPr>
          <w:sdt>
            <w:sdtPr>
              <w:rPr>
                <w:lang w:val="en-IN"/>
              </w:r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E9750C">
                <w:rPr>
                  <w:lang w:val="en-IN"/>
                </w:rPr>
                <w:t>YCompany</w:t>
              </w:r>
              <w:proofErr w:type="spellEnd"/>
              <w:r w:rsidR="00E9750C">
                <w:rPr>
                  <w:lang w:val="en-IN"/>
                </w:rPr>
                <w:t>-Electronic Insurance Policy</w:t>
              </w:r>
            </w:sdtContent>
          </w:sdt>
        </w:p>
        <w:p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526010" wp14:editId="383C01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48A9FE5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10AEFB7" wp14:editId="4B9B2C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058F292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AFE6FBE" wp14:editId="2E119E9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FFB64D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FE0D80" wp14:editId="5158D1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AADCF5E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9264" behindDoc="0" locked="0" layoutInCell="1" allowOverlap="1" wp14:anchorId="5756BD3F" wp14:editId="35A70855">
                <wp:simplePos x="0" y="0"/>
                <wp:positionH relativeFrom="column">
                  <wp:posOffset>-142875</wp:posOffset>
                </wp:positionH>
                <wp:positionV relativeFrom="paragraph">
                  <wp:posOffset>134620</wp:posOffset>
                </wp:positionV>
                <wp:extent cx="2205990" cy="914400"/>
                <wp:effectExtent l="19050" t="0" r="3810" b="0"/>
                <wp:wrapSquare wrapText="bothSides"/>
                <wp:docPr id="2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599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56E07" w:rsidRPr="008848D6" w:rsidRDefault="00E9750C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Isha Gupta</w:t>
              </w:r>
            </w:p>
          </w:sdtContent>
        </w:sdt>
      </w:sdtContent>
    </w:sdt>
    <w:p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B50742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F329BB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CE7D6A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Pr="00F329BB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  <w:r w:rsidRPr="00E9750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:rsidR="00AF1149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82346413" w:history="1">
            <w:r w:rsidR="00AF1149" w:rsidRPr="0077053D">
              <w:rPr>
                <w:rStyle w:val="Hyperlink"/>
                <w:noProof/>
              </w:rPr>
              <w:t>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Introduction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4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4" w:history="1">
            <w:r w:rsidR="00AF1149" w:rsidRPr="0077053D">
              <w:rPr>
                <w:rStyle w:val="Hyperlink"/>
                <w:noProof/>
              </w:rPr>
              <w:t>1.1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Objective and scope of document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4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15" w:history="1">
            <w:r w:rsidR="00AF1149" w:rsidRPr="0077053D">
              <w:rPr>
                <w:rStyle w:val="Hyperlink"/>
                <w:noProof/>
              </w:rPr>
              <w:t>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Requirements at a Glance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16" w:history="1">
            <w:r w:rsidR="00AF1149" w:rsidRPr="0077053D">
              <w:rPr>
                <w:rStyle w:val="Hyperlink"/>
                <w:noProof/>
              </w:rPr>
              <w:t>3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Available tools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7" w:history="1">
            <w:r w:rsidR="00AF1149" w:rsidRPr="0077053D">
              <w:rPr>
                <w:rStyle w:val="Hyperlink"/>
                <w:noProof/>
              </w:rPr>
              <w:t>3.1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Data providers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_Toc482346417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8" w:history="1">
            <w:r w:rsidR="00AF1149" w:rsidRPr="0077053D">
              <w:rPr>
                <w:rStyle w:val="Hyperlink"/>
                <w:noProof/>
              </w:rPr>
              <w:t>3.1.1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SQL Server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_Toc482346418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9" w:history="1">
            <w:r w:rsidR="00AF1149" w:rsidRPr="0077053D">
              <w:rPr>
                <w:rStyle w:val="Hyperlink"/>
                <w:noProof/>
              </w:rPr>
              <w:t>3.1.2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PostgreSQL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_Toc482346419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0" w:history="1">
            <w:r w:rsidR="00AF1149" w:rsidRPr="0077053D">
              <w:rPr>
                <w:rStyle w:val="Hyperlink"/>
                <w:noProof/>
              </w:rPr>
              <w:t>3.2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Object-Relational Mappers (ORMs)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_Toc482346420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1" w:history="1">
            <w:r w:rsidR="00AF1149" w:rsidRPr="0077053D">
              <w:rPr>
                <w:rStyle w:val="Hyperlink"/>
                <w:noProof/>
              </w:rPr>
              <w:t>3.2.1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Entity Framework 6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_Toc482346421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2" w:history="1">
            <w:r w:rsidR="00AF1149" w:rsidRPr="0077053D">
              <w:rPr>
                <w:rStyle w:val="Hyperlink"/>
                <w:noProof/>
              </w:rPr>
              <w:t>3.2.2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Nhibernate 4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_Toc482346422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3" w:history="1">
            <w:r w:rsidR="00AF1149" w:rsidRPr="0077053D">
              <w:rPr>
                <w:rStyle w:val="Hyperlink"/>
                <w:noProof/>
              </w:rPr>
              <w:t>3.3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Alert &amp; Notification Framework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4" w:history="1">
            <w:r w:rsidR="00AF1149" w:rsidRPr="0077053D">
              <w:rPr>
                <w:rStyle w:val="Hyperlink"/>
                <w:noProof/>
              </w:rPr>
              <w:t>3.3.1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 Windows Service &amp; Using SignalR &amp; SQL Dependency for database notifications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5" w:history="1">
            <w:r w:rsidR="00AF1149" w:rsidRPr="0077053D">
              <w:rPr>
                <w:rStyle w:val="Hyperlink"/>
                <w:noProof/>
              </w:rPr>
              <w:t>3.3.2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Using SQL Server Job Scheduler for automated email notifications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6" w:history="1">
            <w:r w:rsidR="00AF1149" w:rsidRPr="0077053D">
              <w:rPr>
                <w:rStyle w:val="Hyperlink"/>
                <w:noProof/>
              </w:rPr>
              <w:t>3.4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Front-end technologies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7" w:history="1">
            <w:r w:rsidR="00AF1149" w:rsidRPr="0077053D">
              <w:rPr>
                <w:rStyle w:val="Hyperlink"/>
                <w:noProof/>
              </w:rPr>
              <w:t>3.4.1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Angular 1.5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_Toc482346427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8" w:history="1">
            <w:r w:rsidR="00AF1149" w:rsidRPr="0077053D">
              <w:rPr>
                <w:rStyle w:val="Hyperlink"/>
                <w:noProof/>
              </w:rPr>
              <w:t>3.4.2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Angular 2.0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_Toc482346428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29" w:history="1">
            <w:r w:rsidR="00AF1149" w:rsidRPr="0077053D">
              <w:rPr>
                <w:rStyle w:val="Hyperlink"/>
                <w:noProof/>
              </w:rPr>
              <w:t>4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Comparison Analysis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_Toc482346429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0" w:history="1">
            <w:r w:rsidR="00AF1149" w:rsidRPr="0077053D">
              <w:rPr>
                <w:rStyle w:val="Hyperlink"/>
                <w:noProof/>
              </w:rPr>
              <w:t>4.1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ORMs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_Toc482346430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1" w:history="1">
            <w:r w:rsidR="00AF1149" w:rsidRPr="0077053D">
              <w:rPr>
                <w:rStyle w:val="Hyperlink"/>
                <w:noProof/>
              </w:rPr>
              <w:t>4.2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Frontend technologies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_Toc482346431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32" w:history="1">
            <w:r w:rsidR="00AF1149" w:rsidRPr="0077053D">
              <w:rPr>
                <w:rStyle w:val="Hyperlink"/>
                <w:noProof/>
              </w:rPr>
              <w:t>5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Recommendation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_Toc482346432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8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33" w:history="1">
            <w:r w:rsidR="00AF1149" w:rsidRPr="0077053D">
              <w:rPr>
                <w:rStyle w:val="Hyperlink"/>
                <w:noProof/>
              </w:rPr>
              <w:t>6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Assumptions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9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34" w:history="1">
            <w:r w:rsidR="00AF1149" w:rsidRPr="0077053D">
              <w:rPr>
                <w:rStyle w:val="Hyperlink"/>
                <w:noProof/>
              </w:rPr>
              <w:t>7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Risks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10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1"/>
            <w:rPr>
              <w:rFonts w:asciiTheme="minorHAnsi" w:hAnsiTheme="minorHAnsi"/>
              <w:noProof/>
            </w:rPr>
          </w:pPr>
          <w:hyperlink w:anchor="_Toc482346435" w:history="1">
            <w:r w:rsidR="00AF1149" w:rsidRPr="0077053D">
              <w:rPr>
                <w:rStyle w:val="Hyperlink"/>
                <w:noProof/>
              </w:rPr>
              <w:t>8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Appendix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11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1F1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6" w:history="1">
            <w:r w:rsidR="00AF1149" w:rsidRPr="0077053D">
              <w:rPr>
                <w:rStyle w:val="Hyperlink"/>
                <w:noProof/>
              </w:rPr>
              <w:t>8.1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References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11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:rsidR="00AE0696" w:rsidRDefault="00DA4E1F" w:rsidP="00DA4E1F">
      <w:pPr>
        <w:pStyle w:val="Heading1"/>
      </w:pPr>
      <w:bookmarkStart w:id="0" w:name="_Toc482346413"/>
      <w:r>
        <w:lastRenderedPageBreak/>
        <w:t>Introduction</w:t>
      </w:r>
      <w:bookmarkEnd w:id="0"/>
    </w:p>
    <w:p w:rsidR="00CE7D6A" w:rsidRDefault="00CE7D6A" w:rsidP="00CE7D6A">
      <w:r>
        <w:rPr>
          <w:noProof/>
        </w:rPr>
        <w:t xml:space="preserve">This document has detailed </w:t>
      </w:r>
      <w:r>
        <w:rPr>
          <w:rFonts w:eastAsia="Times New Roman" w:cs="Segoe UI"/>
        </w:rPr>
        <w:t xml:space="preserve">evaluation of various tools and technologies which can be used in designing the electronic Insurance Policy. The document also has a detailed explanation of available features and pricing model for the various technologies available. </w:t>
      </w:r>
    </w:p>
    <w:p w:rsidR="00DA4E1F" w:rsidRDefault="00CE7D6A" w:rsidP="00CE7D6A">
      <w:pPr>
        <w:pStyle w:val="Heading2"/>
      </w:pPr>
      <w:r>
        <w:t xml:space="preserve"> </w:t>
      </w:r>
      <w:bookmarkStart w:id="1" w:name="_Toc482346414"/>
      <w:r w:rsidR="001D6A7E">
        <w:t>Objective and s</w:t>
      </w:r>
      <w:r w:rsidR="00DA4E1F">
        <w:t xml:space="preserve">cope of </w:t>
      </w:r>
      <w:r w:rsidR="001D6A7E">
        <w:t>d</w:t>
      </w:r>
      <w:r w:rsidR="00DA4E1F">
        <w:t>ocument</w:t>
      </w:r>
      <w:bookmarkEnd w:id="1"/>
    </w:p>
    <w:p w:rsidR="00D6531A" w:rsidRDefault="00CE7D6A" w:rsidP="00D6531A">
      <w:r>
        <w:rPr>
          <w:noProof/>
        </w:rPr>
        <w:t xml:space="preserve">This document describes in detail the various </w:t>
      </w:r>
      <w:r w:rsidR="008967F0">
        <w:rPr>
          <w:noProof/>
        </w:rPr>
        <w:t xml:space="preserve">tool &amp; </w:t>
      </w:r>
      <w:r w:rsidR="00651BFD">
        <w:rPr>
          <w:noProof/>
        </w:rPr>
        <w:t xml:space="preserve">technology </w:t>
      </w:r>
      <w:r>
        <w:rPr>
          <w:noProof/>
        </w:rPr>
        <w:t xml:space="preserve">options available </w:t>
      </w:r>
      <w:r w:rsidR="00C92C25">
        <w:rPr>
          <w:noProof/>
        </w:rPr>
        <w:t xml:space="preserve">for </w:t>
      </w:r>
      <w:r w:rsidR="00651BFD">
        <w:rPr>
          <w:noProof/>
        </w:rPr>
        <w:t>development of e</w:t>
      </w:r>
      <w:r w:rsidR="00C92C25">
        <w:rPr>
          <w:noProof/>
        </w:rPr>
        <w:t>Policy Portal.</w:t>
      </w:r>
      <w:ins w:id="2" w:author="Isha Gupta" w:date="2017-05-19T13:50:00Z">
        <w:r w:rsidR="005066FA">
          <w:rPr>
            <w:noProof/>
          </w:rPr>
          <w:t xml:space="preserve"> It will  </w:t>
        </w:r>
      </w:ins>
      <w:ins w:id="3" w:author="Isha Gupta" w:date="2017-05-19T13:51:00Z">
        <w:r w:rsidR="005066FA">
          <w:rPr>
            <w:noProof/>
          </w:rPr>
          <w:t xml:space="preserve">begin </w:t>
        </w:r>
      </w:ins>
      <w:ins w:id="4" w:author="Isha Gupta" w:date="2017-05-19T13:50:00Z">
        <w:r w:rsidR="005066FA">
          <w:rPr>
            <w:noProof/>
          </w:rPr>
          <w:t xml:space="preserve">with presenting all the options available in different areas of software development, bringing out a detailed analysis &amp; comparison between different tools &amp; framrworks around various factors. In </w:t>
        </w:r>
      </w:ins>
      <w:ins w:id="5" w:author="Isha Gupta" w:date="2017-05-19T13:51:00Z">
        <w:r w:rsidR="005066FA">
          <w:rPr>
            <w:noProof/>
          </w:rPr>
          <w:t>the end recommendations are presented.</w:t>
        </w:r>
      </w:ins>
    </w:p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6531A" w:rsidP="00DA4E1F">
      <w:pPr>
        <w:pStyle w:val="Heading1"/>
      </w:pPr>
      <w:bookmarkStart w:id="6" w:name="_Toc482346415"/>
      <w:r>
        <w:lastRenderedPageBreak/>
        <w:t>Requirements at a Glance</w:t>
      </w:r>
      <w:bookmarkEnd w:id="6"/>
    </w:p>
    <w:p w:rsidR="00A66A31" w:rsidRPr="00A22B27" w:rsidRDefault="006A7ABE" w:rsidP="00A22B27">
      <w:pPr>
        <w:jc w:val="both"/>
        <w:pPrChange w:id="7" w:author="Isha Gupta" w:date="2017-05-19T15:01:00Z">
          <w:pPr>
            <w:pStyle w:val="ListParagraph"/>
            <w:spacing w:after="160"/>
            <w:ind w:left="792"/>
            <w:jc w:val="both"/>
          </w:pPr>
        </w:pPrChange>
      </w:pPr>
      <w:bookmarkStart w:id="8" w:name="_Hlk480975826"/>
      <w:bookmarkStart w:id="9" w:name="_GoBack"/>
      <w:bookmarkEnd w:id="9"/>
      <w:r w:rsidRPr="00A22B27">
        <w:t>The application will consist of the following features: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Web application – this web based application will be available to authorized users such as administrator, underwriter, customer, auditor, billing administrator view the live feed, reporting etc.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Agent Portal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Customer Portal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Internal Portal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 xml:space="preserve">Alert and notification system – this sub-system will be analyzing the time to resolve for any incident. 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Reporting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Reconciliation report should be generated for premium collection for policies.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Auditor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Agents</w:t>
      </w:r>
    </w:p>
    <w:p w:rsidR="00A85908" w:rsidRPr="009A387D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Internal Users</w:t>
      </w:r>
      <w:bookmarkEnd w:id="8"/>
    </w:p>
    <w:p w:rsidR="00374099" w:rsidRDefault="00D6531A" w:rsidP="003C3AB7">
      <w:pPr>
        <w:pStyle w:val="Heading1"/>
      </w:pPr>
      <w:bookmarkStart w:id="10" w:name="_Toc482346416"/>
      <w:r>
        <w:t>Available tools</w:t>
      </w:r>
      <w:bookmarkEnd w:id="10"/>
      <w:r w:rsidR="005D4624">
        <w:t xml:space="preserve"> </w:t>
      </w:r>
    </w:p>
    <w:p w:rsidR="00374099" w:rsidRDefault="00374099" w:rsidP="00374099">
      <w:pPr>
        <w:pStyle w:val="Heading2"/>
      </w:pPr>
      <w:bookmarkStart w:id="11" w:name="_Toc482346417"/>
      <w:r>
        <w:t>Data providers</w:t>
      </w:r>
      <w:bookmarkEnd w:id="11"/>
      <w:r>
        <w:t xml:space="preserve"> </w:t>
      </w:r>
    </w:p>
    <w:p w:rsidR="003C3AB7" w:rsidRDefault="003F6DCB" w:rsidP="003C3AB7">
      <w:r>
        <w:t>Available d</w:t>
      </w:r>
      <w:r w:rsidR="003C3AB7">
        <w:t xml:space="preserve">ata providers </w:t>
      </w:r>
      <w:r>
        <w:t xml:space="preserve">for such an application are </w:t>
      </w:r>
      <w:r w:rsidR="003C3AB7">
        <w:t xml:space="preserve">SQL Server, Oracle, PostgreSQL, MySQL, SQLite, or DB2. </w:t>
      </w:r>
    </w:p>
    <w:p w:rsidR="00374099" w:rsidRDefault="00374099" w:rsidP="00374099">
      <w:pPr>
        <w:pStyle w:val="Heading3"/>
      </w:pPr>
      <w:bookmarkStart w:id="12" w:name="_Toc482346418"/>
      <w:r>
        <w:t>SQL Server</w:t>
      </w:r>
      <w:bookmarkEnd w:id="12"/>
    </w:p>
    <w:p w:rsidR="00374099" w:rsidRDefault="00374099" w:rsidP="00374099">
      <w:pPr>
        <w:pStyle w:val="Heading4"/>
      </w:pPr>
      <w:r>
        <w:t>Features</w:t>
      </w:r>
    </w:p>
    <w:p w:rsidR="003C3AB7" w:rsidRDefault="003C7317" w:rsidP="003C3AB7">
      <w:pPr>
        <w:pStyle w:val="ListParagraph"/>
        <w:numPr>
          <w:ilvl w:val="0"/>
          <w:numId w:val="42"/>
        </w:numPr>
      </w:pPr>
      <w:r>
        <w:t>It is supported by M</w:t>
      </w:r>
      <w:r w:rsidR="003C3AB7">
        <w:t>icrosoft</w:t>
      </w:r>
      <w:r w:rsidR="00374099">
        <w:t>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Integrated with Microsoft data access platform like Entity Framework.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Visual studio provides build-in tools for working with SQL Server.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Database deployment features are also available within Visual studio to facilitate deploying SQL server databases for web projects.</w:t>
      </w:r>
    </w:p>
    <w:p w:rsidR="007573D2" w:rsidRDefault="007573D2" w:rsidP="003C3AB7">
      <w:pPr>
        <w:pStyle w:val="ListParagraph"/>
        <w:numPr>
          <w:ilvl w:val="0"/>
          <w:numId w:val="42"/>
        </w:numPr>
      </w:pPr>
      <w:r>
        <w:t>It is a closed source for corporate/enterprise applications.</w:t>
      </w:r>
    </w:p>
    <w:p w:rsidR="007573D2" w:rsidRDefault="007573D2" w:rsidP="00C67CFE">
      <w:pPr>
        <w:pStyle w:val="ListParagraph"/>
        <w:numPr>
          <w:ilvl w:val="0"/>
          <w:numId w:val="42"/>
        </w:numPr>
      </w:pPr>
      <w:r>
        <w:t>It offers a h</w:t>
      </w:r>
      <w:r w:rsidRPr="007573D2">
        <w:t>igh degree of control over transactions and procedures</w:t>
      </w:r>
    </w:p>
    <w:p w:rsidR="00891A96" w:rsidRDefault="00891A96" w:rsidP="00C67CFE">
      <w:pPr>
        <w:pStyle w:val="ListParagraph"/>
        <w:numPr>
          <w:ilvl w:val="0"/>
          <w:numId w:val="42"/>
        </w:numPr>
      </w:pPr>
      <w:r>
        <w:t>Offers advanced security to in-database analytics.</w:t>
      </w:r>
    </w:p>
    <w:p w:rsidR="003C3AB7" w:rsidRDefault="003C3AB7" w:rsidP="003C3AB7">
      <w:r>
        <w:t xml:space="preserve">However, </w:t>
      </w:r>
      <w:r w:rsidRPr="003C3AB7">
        <w:t xml:space="preserve">SQL Server </w:t>
      </w:r>
      <w:r w:rsidR="00CA3C9A">
        <w:t xml:space="preserve">Developer </w:t>
      </w:r>
      <w:r w:rsidRPr="003C3AB7">
        <w:t xml:space="preserve">edition </w:t>
      </w:r>
      <w:r w:rsidR="00CA3C9A">
        <w:t xml:space="preserve">will be used </w:t>
      </w:r>
      <w:r w:rsidRPr="003C3AB7">
        <w:t xml:space="preserve">for development </w:t>
      </w:r>
      <w:r w:rsidR="00CA3C9A">
        <w:t xml:space="preserve">environment and the full </w:t>
      </w:r>
      <w:r w:rsidRPr="003C3AB7">
        <w:t xml:space="preserve">edition </w:t>
      </w:r>
      <w:r w:rsidR="00CA3C9A">
        <w:t xml:space="preserve">for the </w:t>
      </w:r>
      <w:r>
        <w:t>production database.</w:t>
      </w:r>
    </w:p>
    <w:p w:rsidR="001875E0" w:rsidRDefault="001875E0" w:rsidP="001875E0">
      <w:pPr>
        <w:pStyle w:val="Heading3"/>
      </w:pPr>
      <w:bookmarkStart w:id="13" w:name="_Toc482346419"/>
      <w:r>
        <w:t>PostgreSQL</w:t>
      </w:r>
      <w:bookmarkEnd w:id="13"/>
    </w:p>
    <w:p w:rsidR="007573D2" w:rsidRPr="007573D2" w:rsidRDefault="007573D2" w:rsidP="007573D2">
      <w:pPr>
        <w:pStyle w:val="Heading4"/>
      </w:pPr>
      <w:r>
        <w:t>Features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Open-source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Adheres well to current SQL standards, and easier to learn as a result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Large footprint makes it ill-suited for read-heavy operations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Advanced business/location analytics features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Rich variety of data and character types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Fully ACID-compliant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Designed for reliability and data-integrity; developer-focused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Full-text search, support for powerful server-side procedural languages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lastRenderedPageBreak/>
        <w:t>Full support for advanced SQL features such as table expressions and window functions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Can efficiently join large numbers of tables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Replication is poorly-implemented</w:t>
      </w:r>
    </w:p>
    <w:p w:rsidR="001F4E45" w:rsidRDefault="001875E0" w:rsidP="001F4E45">
      <w:pPr>
        <w:pStyle w:val="ListParagraph"/>
        <w:numPr>
          <w:ilvl w:val="0"/>
          <w:numId w:val="44"/>
        </w:numPr>
      </w:pPr>
      <w:r>
        <w:t>Not well-suited for low-concurrency projects</w:t>
      </w:r>
    </w:p>
    <w:p w:rsidR="009A238E" w:rsidRPr="003C3AB7" w:rsidRDefault="009A238E" w:rsidP="001F4E45">
      <w:pPr>
        <w:pStyle w:val="ListParagraph"/>
        <w:numPr>
          <w:ilvl w:val="0"/>
          <w:numId w:val="44"/>
        </w:numPr>
      </w:pPr>
      <w:r>
        <w:t>Works best with Java.</w:t>
      </w:r>
    </w:p>
    <w:p w:rsidR="005D4624" w:rsidRDefault="009B5D25" w:rsidP="00DA4E1F">
      <w:pPr>
        <w:pStyle w:val="Heading2"/>
      </w:pPr>
      <w:bookmarkStart w:id="14" w:name="_Toc482346420"/>
      <w:r>
        <w:t>Object-Relation</w:t>
      </w:r>
      <w:r w:rsidR="000D7108">
        <w:t>al Mappers (ORMs)</w:t>
      </w:r>
      <w:bookmarkEnd w:id="14"/>
    </w:p>
    <w:p w:rsidR="003C3AB7" w:rsidRPr="003C3AB7" w:rsidRDefault="003C3AB7" w:rsidP="003C3AB7">
      <w:pPr>
        <w:rPr>
          <w:noProof/>
        </w:rPr>
      </w:pPr>
      <w:r>
        <w:t>Asp.Net provides many ways for storing, retrieving and displaying data. Which one is appropriate is not always obvious.</w:t>
      </w:r>
      <w:r w:rsidR="003F6DCB" w:rsidRPr="003F6DCB">
        <w:rPr>
          <w:noProof/>
        </w:rPr>
        <w:t xml:space="preserve"> </w:t>
      </w:r>
      <w:r w:rsidR="003F6DCB">
        <w:rPr>
          <w:noProof/>
        </w:rPr>
        <w:t>ORMs (</w:t>
      </w:r>
      <w:r w:rsidR="003F6DCB" w:rsidRPr="001460E4">
        <w:rPr>
          <w:noProof/>
        </w:rPr>
        <w:t>Object Relational Mapper</w:t>
      </w:r>
      <w:r w:rsidR="003F6DCB">
        <w:rPr>
          <w:noProof/>
        </w:rPr>
        <w:t xml:space="preserve">) </w:t>
      </w:r>
      <w:r w:rsidR="003F6DCB" w:rsidRPr="00C95BCF">
        <w:rPr>
          <w:noProof/>
        </w:rPr>
        <w:t>make data access so straight forward that there is a possibility of having data access logic/predicates scattered all across the application.</w:t>
      </w:r>
    </w:p>
    <w:p w:rsidR="00007CEA" w:rsidRPr="00D6531A" w:rsidRDefault="002B357C" w:rsidP="00D6531A">
      <w:pPr>
        <w:pStyle w:val="Heading3"/>
      </w:pPr>
      <w:bookmarkStart w:id="15" w:name="_Toc482346421"/>
      <w:r>
        <w:t>Entity Framework</w:t>
      </w:r>
      <w:r w:rsidR="00446966">
        <w:t xml:space="preserve"> 6</w:t>
      </w:r>
      <w:bookmarkEnd w:id="15"/>
    </w:p>
    <w:p w:rsidR="00D6531A" w:rsidRDefault="00AB132D" w:rsidP="005D4624">
      <w:pPr>
        <w:pStyle w:val="Heading4"/>
      </w:pPr>
      <w:r>
        <w:t>Features</w:t>
      </w:r>
    </w:p>
    <w:p w:rsidR="00446966" w:rsidRDefault="004F7351" w:rsidP="009A387D">
      <w:r>
        <w:t xml:space="preserve">It is </w:t>
      </w:r>
      <w:r w:rsidR="00424F73">
        <w:t>M</w:t>
      </w:r>
      <w:r w:rsidR="00AB132D">
        <w:t xml:space="preserve">icrosoft’s primary data access </w:t>
      </w:r>
      <w:r w:rsidR="00424F73">
        <w:t xml:space="preserve">platform in the .NET Framework. </w:t>
      </w:r>
      <w:r w:rsidR="009A387D" w:rsidRPr="009A387D">
        <w:t>It is an open source object-relational mapping (ORM) framework for ADO.NET.</w:t>
      </w:r>
      <w:r w:rsidR="009A387D">
        <w:t xml:space="preserve"> </w:t>
      </w:r>
      <w:r w:rsidR="00AB132D">
        <w:t xml:space="preserve">Here are </w:t>
      </w:r>
      <w:r w:rsidR="00424F73">
        <w:t xml:space="preserve">some </w:t>
      </w:r>
      <w:r w:rsidR="00AB132D">
        <w:t>features introduced in Entity Framework 6.0 RC1.</w:t>
      </w:r>
      <w:r w:rsidR="003C3AB7" w:rsidRPr="003C3AB7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446966">
        <w:t>Smaller API i.e. less knobs and levers.</w:t>
      </w:r>
    </w:p>
    <w:p w:rsidR="00911A4E" w:rsidRDefault="00911A4E" w:rsidP="00AB132D">
      <w:pPr>
        <w:pStyle w:val="ListParagraph"/>
        <w:numPr>
          <w:ilvl w:val="0"/>
          <w:numId w:val="41"/>
        </w:numPr>
      </w:pPr>
      <w:r>
        <w:t xml:space="preserve">Easier to learn 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Customizing Code First Conventions.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Logging of database commands.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Stored Procedure Mapping.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Asynchronous Queries and Save support.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Code based configuration support.</w:t>
      </w:r>
    </w:p>
    <w:p w:rsidR="00D6531A" w:rsidRDefault="00AB132D" w:rsidP="003C3AB7">
      <w:pPr>
        <w:pStyle w:val="ListParagraph"/>
        <w:numPr>
          <w:ilvl w:val="0"/>
          <w:numId w:val="41"/>
        </w:numPr>
      </w:pPr>
      <w:r>
        <w:t>EF Power Tools (not new to EF6).</w:t>
      </w:r>
    </w:p>
    <w:p w:rsidR="00D6531A" w:rsidRDefault="00C95BCF" w:rsidP="005D4624">
      <w:pPr>
        <w:pStyle w:val="Heading3"/>
      </w:pPr>
      <w:bookmarkStart w:id="16" w:name="_Toc482346422"/>
      <w:proofErr w:type="spellStart"/>
      <w:r>
        <w:t>Nhibernate</w:t>
      </w:r>
      <w:proofErr w:type="spellEnd"/>
      <w:r w:rsidR="0066426E">
        <w:t xml:space="preserve"> 4</w:t>
      </w:r>
      <w:bookmarkEnd w:id="16"/>
    </w:p>
    <w:p w:rsidR="00D6531A" w:rsidRDefault="00D6531A" w:rsidP="005D4624">
      <w:pPr>
        <w:pStyle w:val="Heading4"/>
      </w:pPr>
      <w:r>
        <w:t>Features</w:t>
      </w:r>
    </w:p>
    <w:p w:rsidR="00911A4E" w:rsidRPr="00911A4E" w:rsidRDefault="00911A4E" w:rsidP="00911A4E">
      <w:pPr>
        <w:pStyle w:val="ListParagraph"/>
        <w:numPr>
          <w:ilvl w:val="0"/>
          <w:numId w:val="41"/>
        </w:numPr>
      </w:pPr>
      <w:r w:rsidRPr="00911A4E">
        <w:t>Allows greater specification of loading strategies.</w:t>
      </w:r>
    </w:p>
    <w:p w:rsidR="00911A4E" w:rsidRPr="00911A4E" w:rsidRDefault="00911A4E" w:rsidP="00911A4E">
      <w:pPr>
        <w:pStyle w:val="ListParagraph"/>
        <w:numPr>
          <w:ilvl w:val="0"/>
          <w:numId w:val="41"/>
        </w:numPr>
      </w:pPr>
      <w:r w:rsidRPr="00911A4E">
        <w:t>Configurable eager loading between parent and child collection objects.</w:t>
      </w:r>
    </w:p>
    <w:p w:rsidR="00911A4E" w:rsidRPr="00CB5F31" w:rsidRDefault="00DE0B6B" w:rsidP="00911A4E">
      <w:pPr>
        <w:pStyle w:val="ListParagraph"/>
        <w:numPr>
          <w:ilvl w:val="0"/>
          <w:numId w:val="41"/>
        </w:numPr>
      </w:pPr>
      <w:r>
        <w:t>L</w:t>
      </w:r>
      <w:r w:rsidR="00911A4E" w:rsidRPr="00911A4E">
        <w:t xml:space="preserve">arger API </w:t>
      </w:r>
      <w:r w:rsidR="00911A4E">
        <w:t xml:space="preserve">hence </w:t>
      </w:r>
      <w:r w:rsidR="00911A4E" w:rsidRPr="00911A4E">
        <w:t>comes a steeper learning curve</w:t>
      </w:r>
    </w:p>
    <w:p w:rsidR="00EE69B9" w:rsidRDefault="00EE69B9" w:rsidP="00EE69B9">
      <w:pPr>
        <w:pStyle w:val="Heading2"/>
      </w:pPr>
      <w:bookmarkStart w:id="17" w:name="_Toc482346426"/>
      <w:r>
        <w:t>Front-end technologies</w:t>
      </w:r>
      <w:bookmarkEnd w:id="17"/>
    </w:p>
    <w:p w:rsidR="00DC2DE3" w:rsidRDefault="00AB132D" w:rsidP="00DB2F7F">
      <w:pPr>
        <w:pStyle w:val="Heading3"/>
        <w:rPr>
          <w:ins w:id="18" w:author="Isha Gupta" w:date="2017-05-19T13:48:00Z"/>
        </w:rPr>
      </w:pPr>
      <w:bookmarkStart w:id="19" w:name="_Toc482346427"/>
      <w:r>
        <w:t xml:space="preserve">Angular </w:t>
      </w:r>
      <w:proofErr w:type="spellStart"/>
      <w:ins w:id="20" w:author="Isha Gupta" w:date="2017-05-19T12:47:00Z">
        <w:r w:rsidR="004A666F">
          <w:t>Js</w:t>
        </w:r>
      </w:ins>
      <w:proofErr w:type="spellEnd"/>
    </w:p>
    <w:p w:rsidR="00AB132D" w:rsidRDefault="00DC2DE3" w:rsidP="00DC2DE3">
      <w:pPr>
        <w:pStyle w:val="Heading3"/>
        <w:numPr>
          <w:ilvl w:val="0"/>
          <w:numId w:val="0"/>
        </w:numPr>
        <w:pPrChange w:id="21" w:author="Isha Gupta" w:date="2017-05-19T13:48:00Z">
          <w:pPr>
            <w:pStyle w:val="Heading3"/>
          </w:pPr>
        </w:pPrChange>
      </w:pPr>
      <w:ins w:id="22" w:author="Isha Gupta" w:date="2017-05-19T13:48:00Z">
        <w:r>
          <w:t xml:space="preserve">It is a </w:t>
        </w:r>
        <w:proofErr w:type="spellStart"/>
        <w:r>
          <w:t>javascript</w:t>
        </w:r>
        <w:proofErr w:type="spellEnd"/>
        <w:r>
          <w:t xml:space="preserve"> library. It extends HTML with ng-directives.</w:t>
        </w:r>
      </w:ins>
      <w:del w:id="23" w:author="Isha Gupta" w:date="2017-05-19T12:47:00Z">
        <w:r w:rsidR="00AB132D" w:rsidDel="004A666F">
          <w:delText>1.5</w:delText>
        </w:r>
      </w:del>
      <w:bookmarkEnd w:id="19"/>
    </w:p>
    <w:p w:rsidR="004A666F" w:rsidRDefault="00F41161" w:rsidP="004A666F">
      <w:pPr>
        <w:pStyle w:val="Heading4"/>
        <w:rPr>
          <w:ins w:id="24" w:author="Isha Gupta" w:date="2017-05-19T12:48:00Z"/>
        </w:rPr>
        <w:pPrChange w:id="25" w:author="Isha Gupta" w:date="2017-05-19T12:49:00Z">
          <w:pPr/>
        </w:pPrChange>
      </w:pPr>
      <w:r>
        <w:t>Features:</w:t>
      </w:r>
      <w:ins w:id="26" w:author="Isha Gupta" w:date="2017-05-19T12:47:00Z">
        <w:r w:rsidR="004A666F">
          <w:t xml:space="preserve"> </w:t>
        </w:r>
      </w:ins>
    </w:p>
    <w:p w:rsidR="00F41161" w:rsidRPr="00F41161" w:rsidRDefault="004A666F" w:rsidP="004A666F">
      <w:pPr>
        <w:pStyle w:val="ListParagraph"/>
        <w:numPr>
          <w:ilvl w:val="0"/>
          <w:numId w:val="41"/>
        </w:numPr>
        <w:pPrChange w:id="27" w:author="Isha Gupta" w:date="2017-05-19T12:48:00Z">
          <w:pPr/>
        </w:pPrChange>
      </w:pPr>
      <w:ins w:id="28" w:author="Isha Gupta" w:date="2017-05-19T12:47:00Z">
        <w:r>
          <w:t xml:space="preserve"> </w:t>
        </w:r>
      </w:ins>
      <w:ins w:id="29" w:author="Isha Gupta" w:date="2017-05-19T12:49:00Z">
        <w:r>
          <w:t xml:space="preserve">No </w:t>
        </w:r>
      </w:ins>
      <w:ins w:id="30" w:author="Isha Gupta" w:date="2017-05-19T12:47:00Z">
        <w:r>
          <w:t>mobile support</w:t>
        </w:r>
      </w:ins>
    </w:p>
    <w:p w:rsidR="00DB2F7F" w:rsidRDefault="00AB132D" w:rsidP="00EE69B9">
      <w:pPr>
        <w:pStyle w:val="Heading3"/>
        <w:rPr>
          <w:ins w:id="31" w:author="Isha Gupta" w:date="2017-05-19T13:46:00Z"/>
        </w:rPr>
      </w:pPr>
      <w:bookmarkStart w:id="32" w:name="_Toc482346428"/>
      <w:r>
        <w:t>Angular 2</w:t>
      </w:r>
    </w:p>
    <w:p w:rsidR="00AB132D" w:rsidRDefault="00DB2F7F" w:rsidP="00DB2F7F">
      <w:pPr>
        <w:pStyle w:val="Heading3"/>
        <w:numPr>
          <w:ilvl w:val="0"/>
          <w:numId w:val="0"/>
        </w:numPr>
        <w:pPrChange w:id="33" w:author="Isha Gupta" w:date="2017-05-19T13:46:00Z">
          <w:pPr>
            <w:pStyle w:val="Heading3"/>
          </w:pPr>
        </w:pPrChange>
      </w:pPr>
      <w:proofErr w:type="spellStart"/>
      <w:ins w:id="34" w:author="Isha Gupta" w:date="2017-05-19T13:46:00Z">
        <w:r>
          <w:t>AngularJs</w:t>
        </w:r>
        <w:proofErr w:type="spellEnd"/>
        <w:r>
          <w:t xml:space="preserve"> rewritten is angular2.  Here are some of its features:</w:t>
        </w:r>
      </w:ins>
      <w:del w:id="35" w:author="Isha Gupta" w:date="2017-05-19T12:47:00Z">
        <w:r w:rsidR="00AB132D" w:rsidDel="004A666F">
          <w:delText>.0</w:delText>
        </w:r>
      </w:del>
      <w:bookmarkEnd w:id="32"/>
    </w:p>
    <w:p w:rsidR="004A666F" w:rsidRDefault="00F41161" w:rsidP="004A666F">
      <w:pPr>
        <w:pStyle w:val="Heading4"/>
        <w:rPr>
          <w:ins w:id="36" w:author="Isha Gupta" w:date="2017-05-19T12:48:00Z"/>
        </w:rPr>
        <w:pPrChange w:id="37" w:author="Isha Gupta" w:date="2017-05-19T12:49:00Z">
          <w:pPr/>
        </w:pPrChange>
      </w:pPr>
      <w:r>
        <w:t>Features:</w:t>
      </w:r>
      <w:ins w:id="38" w:author="Isha Gupta" w:date="2017-05-19T12:47:00Z">
        <w:r w:rsidR="004A666F">
          <w:t xml:space="preserve"> </w:t>
        </w:r>
      </w:ins>
    </w:p>
    <w:p w:rsidR="00F41161" w:rsidRDefault="004A666F" w:rsidP="004A666F">
      <w:pPr>
        <w:pStyle w:val="ListParagraph"/>
        <w:numPr>
          <w:ilvl w:val="0"/>
          <w:numId w:val="41"/>
        </w:numPr>
        <w:rPr>
          <w:ins w:id="39" w:author="Isha Gupta" w:date="2017-05-19T12:48:00Z"/>
        </w:rPr>
        <w:pPrChange w:id="40" w:author="Isha Gupta" w:date="2017-05-19T12:49:00Z">
          <w:pPr/>
        </w:pPrChange>
      </w:pPr>
      <w:ins w:id="41" w:author="Isha Gupta" w:date="2017-05-19T12:47:00Z">
        <w:r>
          <w:t>Mobile oriented</w:t>
        </w:r>
      </w:ins>
    </w:p>
    <w:p w:rsidR="004A666F" w:rsidRDefault="004A666F" w:rsidP="004A666F">
      <w:pPr>
        <w:pStyle w:val="ListParagraph"/>
        <w:numPr>
          <w:ilvl w:val="0"/>
          <w:numId w:val="41"/>
        </w:numPr>
        <w:rPr>
          <w:ins w:id="42" w:author="Isha Gupta" w:date="2017-05-19T12:49:00Z"/>
        </w:rPr>
        <w:pPrChange w:id="43" w:author="Isha Gupta" w:date="2017-05-19T12:49:00Z">
          <w:pPr/>
        </w:pPrChange>
      </w:pPr>
      <w:ins w:id="44" w:author="Isha Gupta" w:date="2017-05-19T12:49:00Z">
        <w:r>
          <w:t xml:space="preserve">Better </w:t>
        </w:r>
      </w:ins>
      <w:ins w:id="45" w:author="Isha Gupta" w:date="2017-05-19T12:48:00Z">
        <w:r>
          <w:t>Performance</w:t>
        </w:r>
      </w:ins>
    </w:p>
    <w:p w:rsidR="004A666F" w:rsidRDefault="004A666F" w:rsidP="004A666F">
      <w:pPr>
        <w:pStyle w:val="ListParagraph"/>
        <w:numPr>
          <w:ilvl w:val="0"/>
          <w:numId w:val="41"/>
        </w:numPr>
        <w:rPr>
          <w:ins w:id="46" w:author="Isha Gupta" w:date="2017-05-19T12:52:00Z"/>
        </w:rPr>
        <w:pPrChange w:id="47" w:author="Isha Gupta" w:date="2017-05-19T12:49:00Z">
          <w:pPr/>
        </w:pPrChange>
      </w:pPr>
      <w:ins w:id="48" w:author="Isha Gupta" w:date="2017-05-19T12:49:00Z">
        <w:r>
          <w:t>Partial loading</w:t>
        </w:r>
      </w:ins>
    </w:p>
    <w:p w:rsidR="004A666F" w:rsidRDefault="004A666F" w:rsidP="004A666F">
      <w:pPr>
        <w:pStyle w:val="ListParagraph"/>
        <w:numPr>
          <w:ilvl w:val="0"/>
          <w:numId w:val="41"/>
        </w:numPr>
        <w:rPr>
          <w:ins w:id="49" w:author="Isha Gupta" w:date="2017-05-19T12:53:00Z"/>
        </w:rPr>
        <w:pPrChange w:id="50" w:author="Isha Gupta" w:date="2017-05-19T12:49:00Z">
          <w:pPr/>
        </w:pPrChange>
      </w:pPr>
      <w:ins w:id="51" w:author="Isha Gupta" w:date="2017-05-19T12:52:00Z">
        <w:r>
          <w:t>Improved dependency injection model</w:t>
        </w:r>
      </w:ins>
    </w:p>
    <w:p w:rsidR="004A666F" w:rsidRDefault="004A666F" w:rsidP="004A666F">
      <w:pPr>
        <w:pStyle w:val="ListParagraph"/>
        <w:numPr>
          <w:ilvl w:val="0"/>
          <w:numId w:val="41"/>
        </w:numPr>
        <w:pPrChange w:id="52" w:author="Isha Gupta" w:date="2017-05-19T12:49:00Z">
          <w:pPr/>
        </w:pPrChange>
      </w:pPr>
      <w:ins w:id="53" w:author="Isha Gupta" w:date="2017-05-19T12:53:00Z">
        <w:r>
          <w:t>Based on Typescript</w:t>
        </w:r>
      </w:ins>
    </w:p>
    <w:p w:rsidR="00AE559B" w:rsidRDefault="00AE559B" w:rsidP="00F41161">
      <w:pPr>
        <w:pStyle w:val="Heading2"/>
        <w:rPr>
          <w:ins w:id="54" w:author="Isha Gupta" w:date="2017-05-19T13:30:00Z"/>
        </w:rPr>
      </w:pPr>
      <w:bookmarkStart w:id="55" w:name="_Toc482346423"/>
      <w:r>
        <w:lastRenderedPageBreak/>
        <w:t xml:space="preserve">Continuous Integration </w:t>
      </w:r>
    </w:p>
    <w:p w:rsidR="00037CD6" w:rsidRPr="00AD1291" w:rsidRDefault="00037CD6" w:rsidP="00037CD6">
      <w:pPr>
        <w:pPrChange w:id="56" w:author="Isha Gupta" w:date="2017-05-19T13:30:00Z">
          <w:pPr>
            <w:pStyle w:val="Heading2"/>
          </w:pPr>
        </w:pPrChange>
      </w:pPr>
      <w:ins w:id="57" w:author="Isha Gupta" w:date="2017-05-19T13:30:00Z">
        <w:r w:rsidRPr="00037CD6">
          <w:t>Continuous integration software tools can be used to automate the testing and build a document trail.</w:t>
        </w:r>
      </w:ins>
    </w:p>
    <w:p w:rsidR="00AE559B" w:rsidRDefault="00AE559B" w:rsidP="00AE559B">
      <w:pPr>
        <w:pStyle w:val="Heading3"/>
        <w:rPr>
          <w:ins w:id="58" w:author="Isha Gupta" w:date="2017-05-19T13:19:00Z"/>
        </w:rPr>
      </w:pPr>
      <w:r>
        <w:t>Jenkins</w:t>
      </w:r>
    </w:p>
    <w:p w:rsidR="00031905" w:rsidRPr="00AD1291" w:rsidRDefault="00F97D2C" w:rsidP="00031905">
      <w:pPr>
        <w:pPrChange w:id="59" w:author="Isha Gupta" w:date="2017-05-19T13:19:00Z">
          <w:pPr>
            <w:pStyle w:val="Heading3"/>
          </w:pPr>
        </w:pPrChange>
      </w:pPr>
      <w:ins w:id="60" w:author="Isha Gupta" w:date="2017-05-19T13:22:00Z">
        <w:r>
          <w:t xml:space="preserve">It </w:t>
        </w:r>
      </w:ins>
      <w:ins w:id="61" w:author="Isha Gupta" w:date="2017-05-19T13:19:00Z">
        <w:r w:rsidR="00031905" w:rsidRPr="00031905">
          <w:t>open source automation server written in Java. </w:t>
        </w:r>
      </w:ins>
      <w:ins w:id="62" w:author="Isha Gupta" w:date="2017-05-19T13:22:00Z">
        <w:r>
          <w:t>Forked from Hudson, by Sun Microsystems.</w:t>
        </w:r>
      </w:ins>
      <w:ins w:id="63" w:author="Isha Gupta" w:date="2017-05-19T13:25:00Z">
        <w:r>
          <w:t xml:space="preserve"> </w:t>
        </w:r>
      </w:ins>
      <w:ins w:id="64" w:author="Isha Gupta" w:date="2017-05-19T13:32:00Z">
        <w:r w:rsidR="00202556">
          <w:t xml:space="preserve">It is free and open source. </w:t>
        </w:r>
      </w:ins>
      <w:ins w:id="65" w:author="Isha Gupta" w:date="2017-05-19T13:30:00Z">
        <w:r w:rsidR="00037CD6">
          <w:t xml:space="preserve">It can </w:t>
        </w:r>
        <w:r w:rsidR="00037CD6" w:rsidRPr="00037CD6">
          <w:t xml:space="preserve">work with many common .NET version control systems, can run </w:t>
        </w:r>
        <w:proofErr w:type="spellStart"/>
        <w:r w:rsidR="00037CD6" w:rsidRPr="00037CD6">
          <w:t>MSBuild</w:t>
        </w:r>
        <w:proofErr w:type="spellEnd"/>
        <w:r w:rsidR="00037CD6" w:rsidRPr="00037CD6">
          <w:t xml:space="preserve"> scripts, and has a very active plug-in development community.</w:t>
        </w:r>
      </w:ins>
      <w:ins w:id="66" w:author="Isha Gupta" w:date="2017-05-19T13:31:00Z">
        <w:r w:rsidR="00037CD6">
          <w:t xml:space="preserve"> It is widely used and well documented</w:t>
        </w:r>
      </w:ins>
      <w:ins w:id="67" w:author="Isha Gupta" w:date="2017-05-19T13:32:00Z">
        <w:r w:rsidR="00037CD6">
          <w:t>. It can be integrated with a wide variety of plugins to add different functionality.</w:t>
        </w:r>
      </w:ins>
      <w:ins w:id="68" w:author="Isha Gupta" w:date="2017-05-19T13:45:00Z">
        <w:r w:rsidR="00B5720C">
          <w:t xml:space="preserve"> Sonarqube can be integrated with Jenkins build for code coverage analysis &amp; inspecting code vulnerabilities in the build.</w:t>
        </w:r>
      </w:ins>
    </w:p>
    <w:p w:rsidR="00AE559B" w:rsidRDefault="00AE559B" w:rsidP="00AE559B">
      <w:pPr>
        <w:pStyle w:val="Heading3"/>
        <w:rPr>
          <w:ins w:id="69" w:author="Isha Gupta" w:date="2017-05-19T13:23:00Z"/>
        </w:rPr>
      </w:pPr>
      <w:r>
        <w:t>Bamboo</w:t>
      </w:r>
    </w:p>
    <w:p w:rsidR="00F97D2C" w:rsidRPr="00AD1291" w:rsidRDefault="00F97D2C" w:rsidP="00F97D2C">
      <w:pPr>
        <w:pPrChange w:id="70" w:author="Isha Gupta" w:date="2017-05-19T13:23:00Z">
          <w:pPr>
            <w:pStyle w:val="Heading3"/>
          </w:pPr>
        </w:pPrChange>
      </w:pPr>
      <w:ins w:id="71" w:author="Isha Gupta" w:date="2017-05-19T13:23:00Z">
        <w:r>
          <w:t>It is continuous integration server by Atlassian</w:t>
        </w:r>
      </w:ins>
      <w:ins w:id="72" w:author="Isha Gupta" w:date="2017-05-19T13:25:00Z">
        <w:r>
          <w:t>.</w:t>
        </w:r>
      </w:ins>
      <w:ins w:id="73" w:author="Isha Gupta" w:date="2017-05-19T13:54:00Z">
        <w:r w:rsidR="00465FAC" w:rsidRPr="00465FAC">
          <w:t xml:space="preserve"> </w:t>
        </w:r>
      </w:ins>
      <w:ins w:id="74" w:author="Isha Gupta" w:date="2017-05-19T13:55:00Z">
        <w:r w:rsidR="00465FAC">
          <w:t xml:space="preserve"> </w:t>
        </w:r>
      </w:ins>
      <w:ins w:id="75" w:author="Isha Gupta" w:date="2017-05-19T13:54:00Z">
        <w:r w:rsidR="00465FAC">
          <w:t xml:space="preserve">It </w:t>
        </w:r>
        <w:proofErr w:type="spellStart"/>
        <w:r w:rsidR="00465FAC">
          <w:t>posses</w:t>
        </w:r>
        <w:proofErr w:type="spellEnd"/>
        <w:r w:rsidR="00465FAC">
          <w:t xml:space="preserve"> all the features provided by Jenkins</w:t>
        </w:r>
      </w:ins>
      <w:ins w:id="76" w:author="Isha Gupta" w:date="2017-05-19T13:55:00Z">
        <w:r w:rsidR="00465FAC">
          <w:t>.</w:t>
        </w:r>
        <w:r w:rsidR="00C7129F">
          <w:t xml:space="preserve"> It is licensed tool and purchased with other Atlassian products.</w:t>
        </w:r>
      </w:ins>
    </w:p>
    <w:p w:rsidR="00AE559B" w:rsidRDefault="00AE559B" w:rsidP="00AE559B">
      <w:pPr>
        <w:pStyle w:val="Heading3"/>
        <w:rPr>
          <w:ins w:id="77" w:author="Isha Gupta" w:date="2017-05-19T13:24:00Z"/>
        </w:rPr>
      </w:pPr>
      <w:r>
        <w:t>Team City</w:t>
      </w:r>
    </w:p>
    <w:p w:rsidR="00F97D2C" w:rsidRPr="00AD1291" w:rsidRDefault="00F97D2C" w:rsidP="00F97D2C">
      <w:pPr>
        <w:pPrChange w:id="78" w:author="Isha Gupta" w:date="2017-05-19T13:24:00Z">
          <w:pPr>
            <w:pStyle w:val="Heading3"/>
          </w:pPr>
        </w:pPrChange>
      </w:pPr>
      <w:ins w:id="79" w:author="Isha Gupta" w:date="2017-05-19T13:25:00Z">
        <w:r>
          <w:t xml:space="preserve">It is a continuous integration server </w:t>
        </w:r>
      </w:ins>
      <w:ins w:id="80" w:author="Isha Gupta" w:date="2017-05-19T13:55:00Z">
        <w:r w:rsidR="0057264B">
          <w:t>based on Java</w:t>
        </w:r>
      </w:ins>
      <w:ins w:id="81" w:author="Isha Gupta" w:date="2017-05-19T13:25:00Z">
        <w:r>
          <w:t xml:space="preserve">. </w:t>
        </w:r>
      </w:ins>
      <w:ins w:id="82" w:author="Isha Gupta" w:date="2017-05-19T13:33:00Z">
        <w:r w:rsidR="00202556">
          <w:t xml:space="preserve">It </w:t>
        </w:r>
      </w:ins>
      <w:ins w:id="83" w:author="Isha Gupta" w:date="2017-05-19T13:55:00Z">
        <w:r w:rsidR="005D5AD9">
          <w:t>possesses</w:t>
        </w:r>
      </w:ins>
      <w:ins w:id="84" w:author="Isha Gupta" w:date="2017-05-19T13:33:00Z">
        <w:r w:rsidR="00202556">
          <w:t xml:space="preserve"> all the features</w:t>
        </w:r>
      </w:ins>
      <w:ins w:id="85" w:author="Isha Gupta" w:date="2017-05-19T13:34:00Z">
        <w:r w:rsidR="00202556">
          <w:t xml:space="preserve"> provided by Jenkins, in addition, it has many .net tools integrated such code coverage </w:t>
        </w:r>
      </w:ins>
      <w:ins w:id="86" w:author="Isha Gupta" w:date="2017-05-19T13:35:00Z">
        <w:r w:rsidR="00202556">
          <w:t>analysis &amp; several testing frameworks. It is licensed.</w:t>
        </w:r>
      </w:ins>
    </w:p>
    <w:p w:rsidR="00AE559B" w:rsidDel="00212F65" w:rsidRDefault="00AE559B" w:rsidP="00F41161">
      <w:pPr>
        <w:pStyle w:val="Heading2"/>
        <w:rPr>
          <w:del w:id="87" w:author="Isha Gupta" w:date="2017-05-19T12:37:00Z"/>
        </w:rPr>
      </w:pPr>
      <w:del w:id="88" w:author="Isha Gupta" w:date="2017-05-19T12:37:00Z">
        <w:r w:rsidDel="00212F65">
          <w:delText>Static Code Analysis</w:delText>
        </w:r>
      </w:del>
    </w:p>
    <w:p w:rsidR="00AE559B" w:rsidDel="00212F65" w:rsidRDefault="00AE559B" w:rsidP="00AE559B">
      <w:pPr>
        <w:rPr>
          <w:del w:id="89" w:author="Isha Gupta" w:date="2017-05-19T12:37:00Z"/>
        </w:rPr>
      </w:pPr>
      <w:del w:id="90" w:author="Isha Gupta" w:date="2017-05-19T12:37:00Z">
        <w:r w:rsidDel="00212F65">
          <w:delText>Sonarqube</w:delText>
        </w:r>
      </w:del>
    </w:p>
    <w:p w:rsidR="00AE559B" w:rsidRPr="00AE559B" w:rsidDel="00212F65" w:rsidRDefault="00AE559B" w:rsidP="00AE559B">
      <w:pPr>
        <w:rPr>
          <w:del w:id="91" w:author="Isha Gupta" w:date="2017-05-19T12:37:00Z"/>
        </w:rPr>
      </w:pPr>
    </w:p>
    <w:p w:rsidR="00F41161" w:rsidDel="00212F65" w:rsidRDefault="00F41161" w:rsidP="00F41161">
      <w:pPr>
        <w:pStyle w:val="Heading2"/>
        <w:rPr>
          <w:del w:id="92" w:author="Isha Gupta" w:date="2017-05-19T12:37:00Z"/>
        </w:rPr>
      </w:pPr>
      <w:del w:id="93" w:author="Isha Gupta" w:date="2017-05-19T12:37:00Z">
        <w:r w:rsidDel="00212F65">
          <w:delText>Alert &amp; Notification Framework</w:delText>
        </w:r>
        <w:bookmarkEnd w:id="55"/>
      </w:del>
    </w:p>
    <w:p w:rsidR="00F41161" w:rsidDel="00212F65" w:rsidRDefault="00F41161" w:rsidP="00F41161">
      <w:pPr>
        <w:pStyle w:val="Heading3"/>
        <w:rPr>
          <w:del w:id="94" w:author="Isha Gupta" w:date="2017-05-19T12:37:00Z"/>
        </w:rPr>
      </w:pPr>
      <w:bookmarkStart w:id="95" w:name="_Toc482346424"/>
      <w:del w:id="96" w:author="Isha Gupta" w:date="2017-05-19T12:37:00Z">
        <w:r w:rsidDel="00212F65">
          <w:delText>A Windows Service &amp; Using SignalR &amp; SQL Dependency for database notifications</w:delText>
        </w:r>
        <w:bookmarkEnd w:id="95"/>
      </w:del>
    </w:p>
    <w:p w:rsidR="00F41161" w:rsidDel="00212F65" w:rsidRDefault="00F41161" w:rsidP="00F41161">
      <w:pPr>
        <w:pStyle w:val="Heading3"/>
        <w:rPr>
          <w:del w:id="97" w:author="Isha Gupta" w:date="2017-05-19T12:37:00Z"/>
        </w:rPr>
      </w:pPr>
      <w:bookmarkStart w:id="98" w:name="_Toc482346425"/>
      <w:del w:id="99" w:author="Isha Gupta" w:date="2017-05-19T12:37:00Z">
        <w:r w:rsidDel="00212F65">
          <w:delText>Using SQL Server Job Scheduler for automated email notifications</w:delText>
        </w:r>
        <w:bookmarkEnd w:id="98"/>
      </w:del>
    </w:p>
    <w:p w:rsidR="00F41161" w:rsidDel="00212F65" w:rsidRDefault="00F41161" w:rsidP="00F41161">
      <w:pPr>
        <w:ind w:left="432"/>
        <w:rPr>
          <w:del w:id="100" w:author="Isha Gupta" w:date="2017-05-19T12:37:00Z"/>
        </w:rPr>
      </w:pPr>
      <w:del w:id="101" w:author="Isha Gupta" w:date="2017-05-19T12:37:00Z">
        <w:r w:rsidDel="00212F65">
          <w:delText>This method uses SQL server emailing &amp; SQL server scheduling.</w:delText>
        </w:r>
      </w:del>
    </w:p>
    <w:p w:rsidR="00F41161" w:rsidRPr="00F41161" w:rsidRDefault="00F41161" w:rsidP="00F41161"/>
    <w:p w:rsidR="00EE69B9" w:rsidRPr="005D4624" w:rsidRDefault="00EE69B9" w:rsidP="005D4624">
      <w:pPr>
        <w:ind w:left="432"/>
      </w:pPr>
    </w:p>
    <w:p w:rsidR="00D6531A" w:rsidRPr="00007CEA" w:rsidRDefault="00D6531A" w:rsidP="005D4624">
      <w:pPr>
        <w:pStyle w:val="Heading2"/>
      </w:pPr>
      <w:r>
        <w:br w:type="page"/>
      </w:r>
    </w:p>
    <w:p w:rsidR="00DA4E1F" w:rsidRDefault="00D6531A" w:rsidP="00DA4E1F">
      <w:pPr>
        <w:pStyle w:val="Heading1"/>
      </w:pPr>
      <w:bookmarkStart w:id="102" w:name="_Toc482346429"/>
      <w:r>
        <w:lastRenderedPageBreak/>
        <w:t>Comparison Analysis</w:t>
      </w:r>
      <w:bookmarkEnd w:id="102"/>
    </w:p>
    <w:p w:rsidR="00212F65" w:rsidRDefault="00212F65" w:rsidP="00DA4E1F">
      <w:pPr>
        <w:pStyle w:val="Heading2"/>
        <w:rPr>
          <w:ins w:id="103" w:author="Isha Gupta" w:date="2017-05-19T12:38:00Z"/>
        </w:rPr>
      </w:pPr>
      <w:bookmarkStart w:id="104" w:name="_Toc482346430"/>
      <w:ins w:id="105" w:author="Isha Gupta" w:date="2017-05-19T12:38:00Z">
        <w:r>
          <w:t>Data Providers</w:t>
        </w:r>
      </w:ins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2F65" w:rsidTr="00A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6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12F65" w:rsidP="00A15F27">
            <w:pPr>
              <w:rPr>
                <w:ins w:id="107" w:author="Isha Gupta" w:date="2017-05-19T12:38:00Z"/>
                <w:noProof/>
              </w:rPr>
            </w:pPr>
            <w:ins w:id="108" w:author="Isha Gupta" w:date="2017-05-19T12:38:00Z">
              <w:r>
                <w:rPr>
                  <w:noProof/>
                </w:rPr>
                <w:t>Feature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9" w:author="Isha Gupta" w:date="2017-05-19T12:38:00Z"/>
                <w:noProof/>
              </w:rPr>
            </w:pPr>
            <w:ins w:id="110" w:author="Isha Gupta" w:date="2017-05-19T12:38:00Z">
              <w:r>
                <w:rPr>
                  <w:noProof/>
                </w:rPr>
                <w:t>SQL Server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1" w:author="Isha Gupta" w:date="2017-05-19T12:38:00Z"/>
                <w:noProof/>
              </w:rPr>
            </w:pPr>
            <w:ins w:id="112" w:author="Isha Gupta" w:date="2017-05-19T12:38:00Z">
              <w:r>
                <w:rPr>
                  <w:noProof/>
                </w:rPr>
                <w:t>Postgre</w:t>
              </w:r>
            </w:ins>
          </w:p>
        </w:tc>
      </w:tr>
      <w:tr w:rsidR="00212F65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3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12F65" w:rsidP="00A15F27">
            <w:pPr>
              <w:rPr>
                <w:ins w:id="114" w:author="Isha Gupta" w:date="2017-05-19T12:38:00Z"/>
                <w:noProof/>
              </w:rPr>
            </w:pPr>
            <w:ins w:id="115" w:author="Isha Gupta" w:date="2017-05-19T12:38:00Z">
              <w:r>
                <w:rPr>
                  <w:noProof/>
                </w:rPr>
                <w:t>Open Source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6" w:author="Isha Gupta" w:date="2017-05-19T12:38:00Z"/>
                <w:noProof/>
              </w:rPr>
            </w:pPr>
            <w:ins w:id="117" w:author="Isha Gupta" w:date="2017-05-19T12:3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8" w:author="Isha Gupta" w:date="2017-05-19T12:38:00Z"/>
                <w:noProof/>
              </w:rPr>
            </w:pPr>
            <w:ins w:id="119" w:author="Isha Gupta" w:date="2017-05-19T12:3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12F65" w:rsidTr="00A15F27">
        <w:trPr>
          <w:ins w:id="120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9594C" w:rsidP="00A15F27">
            <w:pPr>
              <w:rPr>
                <w:ins w:id="121" w:author="Isha Gupta" w:date="2017-05-19T12:38:00Z"/>
                <w:noProof/>
              </w:rPr>
            </w:pPr>
            <w:ins w:id="122" w:author="Isha Gupta" w:date="2017-05-19T13:16:00Z">
              <w:r>
                <w:rPr>
                  <w:noProof/>
                </w:rPr>
                <w:t>Relational DBMS</w:t>
              </w:r>
            </w:ins>
          </w:p>
        </w:tc>
        <w:tc>
          <w:tcPr>
            <w:tcW w:w="3005" w:type="dxa"/>
          </w:tcPr>
          <w:p w:rsidR="00212F65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" w:author="Isha Gupta" w:date="2017-05-19T12:38:00Z"/>
                <w:noProof/>
              </w:rPr>
            </w:pPr>
            <w:ins w:id="124" w:author="Isha Gupta" w:date="2017-05-19T13:1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" w:author="Isha Gupta" w:date="2017-05-19T12:38:00Z"/>
                <w:noProof/>
              </w:rPr>
            </w:pPr>
            <w:ins w:id="126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12F65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7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9594C" w:rsidP="00A15F27">
            <w:pPr>
              <w:rPr>
                <w:ins w:id="128" w:author="Isha Gupta" w:date="2017-05-19T12:38:00Z"/>
                <w:noProof/>
              </w:rPr>
            </w:pPr>
            <w:ins w:id="129" w:author="Isha Gupta" w:date="2017-05-19T12:38:00Z">
              <w:r>
                <w:rPr>
                  <w:noProof/>
                </w:rPr>
                <w:t>In-memory capabilities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0" w:author="Isha Gupta" w:date="2017-05-19T12:38:00Z"/>
                <w:noProof/>
              </w:rPr>
            </w:pPr>
            <w:ins w:id="131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12F65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" w:author="Isha Gupta" w:date="2017-05-19T12:38:00Z"/>
                <w:noProof/>
              </w:rPr>
            </w:pPr>
            <w:ins w:id="133" w:author="Isha Gupta" w:date="2017-05-19T13:1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A15F27">
        <w:trPr>
          <w:ins w:id="134" w:author="Isha Gupta" w:date="2017-05-19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9594C" w:rsidRDefault="0029594C" w:rsidP="00A15F27">
            <w:pPr>
              <w:rPr>
                <w:ins w:id="135" w:author="Isha Gupta" w:date="2017-05-19T13:17:00Z"/>
                <w:noProof/>
              </w:rPr>
            </w:pPr>
            <w:ins w:id="136" w:author="Isha Gupta" w:date="2017-05-19T13:17:00Z">
              <w:r>
                <w:rPr>
                  <w:noProof/>
                </w:rPr>
                <w:t>XML support</w:t>
              </w:r>
            </w:ins>
          </w:p>
        </w:tc>
        <w:tc>
          <w:tcPr>
            <w:tcW w:w="3005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38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0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1" w:author="Isha Gupta" w:date="2017-05-19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9594C" w:rsidRDefault="0029594C" w:rsidP="00A15F27">
            <w:pPr>
              <w:rPr>
                <w:ins w:id="142" w:author="Isha Gupta" w:date="2017-05-19T13:17:00Z"/>
                <w:noProof/>
              </w:rPr>
            </w:pPr>
            <w:ins w:id="143" w:author="Isha Gupta" w:date="2017-05-19T13:17:00Z">
              <w:r>
                <w:rPr>
                  <w:noProof/>
                </w:rPr>
                <w:t>Entity framework support</w:t>
              </w:r>
            </w:ins>
          </w:p>
        </w:tc>
        <w:tc>
          <w:tcPr>
            <w:tcW w:w="3005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5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7" w:author="Isha Gupta" w:date="2017-05-19T13:17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</w:tbl>
    <w:p w:rsidR="00212F65" w:rsidRPr="00AD1291" w:rsidRDefault="00212F65" w:rsidP="00212F65">
      <w:pPr>
        <w:rPr>
          <w:ins w:id="148" w:author="Isha Gupta" w:date="2017-05-19T12:38:00Z"/>
        </w:rPr>
        <w:pPrChange w:id="149" w:author="Isha Gupta" w:date="2017-05-19T12:38:00Z">
          <w:pPr>
            <w:pStyle w:val="Heading2"/>
          </w:pPr>
        </w:pPrChange>
      </w:pPr>
    </w:p>
    <w:p w:rsidR="00DA4E1F" w:rsidRDefault="001958B3" w:rsidP="00DA4E1F">
      <w:pPr>
        <w:pStyle w:val="Heading2"/>
      </w:pPr>
      <w:r>
        <w:t>ORMs</w:t>
      </w:r>
      <w:bookmarkEnd w:id="104"/>
    </w:p>
    <w:p w:rsidR="00D6531A" w:rsidRDefault="002578C5" w:rsidP="00D6531A">
      <w:pPr>
        <w:rPr>
          <w:noProof/>
        </w:rPr>
      </w:pPr>
      <w:r>
        <w:rPr>
          <w:noProof/>
        </w:rPr>
        <w:t>C</w:t>
      </w:r>
      <w:r w:rsidR="001958B3">
        <w:rPr>
          <w:noProof/>
        </w:rPr>
        <w:t>omparison table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20"/>
        <w:gridCol w:w="2991"/>
      </w:tblGrid>
      <w:tr w:rsidR="001958B3" w:rsidTr="0025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20" w:type="dxa"/>
          </w:tcPr>
          <w:p w:rsidR="00D6531A" w:rsidRDefault="001958B3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Entity Framework 6</w:t>
            </w:r>
          </w:p>
        </w:tc>
        <w:tc>
          <w:tcPr>
            <w:tcW w:w="2991" w:type="dxa"/>
          </w:tcPr>
          <w:p w:rsidR="00D6531A" w:rsidRDefault="001958B3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Nhibernate</w:t>
            </w:r>
            <w:r w:rsidR="003B41A9">
              <w:rPr>
                <w:noProof/>
              </w:rPr>
              <w:t xml:space="preserve"> 4</w:t>
            </w:r>
          </w:p>
        </w:tc>
      </w:tr>
      <w:tr w:rsidR="001958B3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1958B3" w:rsidP="00D6531A">
            <w:pPr>
              <w:rPr>
                <w:noProof/>
              </w:rPr>
            </w:pPr>
            <w:r>
              <w:rPr>
                <w:noProof/>
              </w:rPr>
              <w:t>Open Source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6531A" w:rsidRDefault="001958B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958B3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1958B3" w:rsidP="00D6531A">
            <w:pPr>
              <w:rPr>
                <w:noProof/>
              </w:rPr>
            </w:pPr>
            <w:r>
              <w:rPr>
                <w:noProof/>
              </w:rPr>
              <w:t xml:space="preserve">Custom </w:t>
            </w:r>
            <w:r w:rsidR="00817059">
              <w:rPr>
                <w:noProof/>
              </w:rPr>
              <w:t>Eager</w:t>
            </w:r>
            <w:r>
              <w:rPr>
                <w:noProof/>
              </w:rPr>
              <w:t xml:space="preserve"> Loading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2991" w:type="dxa"/>
          </w:tcPr>
          <w:p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958B3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DE0B6B" w:rsidP="00D6531A">
            <w:pPr>
              <w:rPr>
                <w:noProof/>
              </w:rPr>
            </w:pPr>
            <w:r>
              <w:rPr>
                <w:noProof/>
              </w:rPr>
              <w:t xml:space="preserve">Linq Support 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6531A" w:rsidRDefault="00DE0B6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817059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7059" w:rsidRDefault="003B41A9" w:rsidP="00817059">
            <w:pPr>
              <w:rPr>
                <w:noProof/>
              </w:rPr>
            </w:pPr>
            <w:r>
              <w:rPr>
                <w:noProof/>
              </w:rPr>
              <w:t>Code first Mapping</w:t>
            </w:r>
          </w:p>
        </w:tc>
        <w:tc>
          <w:tcPr>
            <w:tcW w:w="3020" w:type="dxa"/>
          </w:tcPr>
          <w:p w:rsidR="00817059" w:rsidRDefault="00817059" w:rsidP="0081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817059" w:rsidRDefault="00817059" w:rsidP="0081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3B41A9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B41A9" w:rsidRDefault="003B41A9" w:rsidP="003B41A9">
            <w:pPr>
              <w:rPr>
                <w:noProof/>
              </w:rPr>
            </w:pPr>
            <w:r>
              <w:rPr>
                <w:noProof/>
              </w:rPr>
              <w:t>Wider database provider support</w:t>
            </w:r>
          </w:p>
        </w:tc>
        <w:tc>
          <w:tcPr>
            <w:tcW w:w="3020" w:type="dxa"/>
          </w:tcPr>
          <w:p w:rsidR="003B41A9" w:rsidRDefault="003B41A9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2991" w:type="dxa"/>
          </w:tcPr>
          <w:p w:rsidR="003B41A9" w:rsidRDefault="003B41A9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3B41A9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B41A9" w:rsidRDefault="003B41A9" w:rsidP="003B41A9">
            <w:pPr>
              <w:rPr>
                <w:noProof/>
              </w:rPr>
            </w:pPr>
            <w:r>
              <w:rPr>
                <w:noProof/>
              </w:rPr>
              <w:t>Seeding of Initial database</w:t>
            </w:r>
          </w:p>
        </w:tc>
        <w:tc>
          <w:tcPr>
            <w:tcW w:w="3020" w:type="dxa"/>
          </w:tcPr>
          <w:p w:rsidR="003B41A9" w:rsidRPr="00A816AF" w:rsidRDefault="003B41A9" w:rsidP="003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3B41A9" w:rsidRPr="00A816AF" w:rsidRDefault="003B41A9" w:rsidP="003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686FB5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86FB5" w:rsidRDefault="00686FB5" w:rsidP="003B41A9">
            <w:pPr>
              <w:rPr>
                <w:noProof/>
              </w:rPr>
            </w:pPr>
            <w:r>
              <w:rPr>
                <w:noProof/>
              </w:rPr>
              <w:t>Support of Asynchoronours Operations</w:t>
            </w:r>
          </w:p>
        </w:tc>
        <w:tc>
          <w:tcPr>
            <w:tcW w:w="3020" w:type="dxa"/>
          </w:tcPr>
          <w:p w:rsidR="00686FB5" w:rsidRPr="00A816AF" w:rsidRDefault="00686FB5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686FB5" w:rsidRPr="00A816AF" w:rsidRDefault="00686FB5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D85C21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85C21" w:rsidRDefault="00D85C21" w:rsidP="00D85C21">
            <w:pPr>
              <w:rPr>
                <w:noProof/>
              </w:rPr>
            </w:pPr>
            <w:r>
              <w:rPr>
                <w:noProof/>
              </w:rPr>
              <w:t>Connection Resiliency</w:t>
            </w:r>
          </w:p>
        </w:tc>
        <w:tc>
          <w:tcPr>
            <w:tcW w:w="3020" w:type="dxa"/>
          </w:tcPr>
          <w:p w:rsidR="00D85C21" w:rsidRPr="00A816AF" w:rsidRDefault="00D85C21" w:rsidP="00D8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85C21" w:rsidRPr="00A816AF" w:rsidRDefault="00D85C21" w:rsidP="00D8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</w:tbl>
    <w:p w:rsidR="00D6531A" w:rsidDel="004A666F" w:rsidRDefault="00D6531A" w:rsidP="00D6531A">
      <w:pPr>
        <w:rPr>
          <w:del w:id="150" w:author="Isha Gupta" w:date="2017-05-19T12:54:00Z"/>
          <w:noProof/>
        </w:rPr>
      </w:pPr>
    </w:p>
    <w:p w:rsidR="00DA4E1F" w:rsidDel="004A666F" w:rsidRDefault="0066426E" w:rsidP="00007CEA">
      <w:pPr>
        <w:pStyle w:val="Heading2"/>
        <w:rPr>
          <w:del w:id="151" w:author="Isha Gupta" w:date="2017-05-19T12:38:00Z"/>
        </w:rPr>
        <w:pPrChange w:id="152" w:author="Isha Gupta" w:date="2017-05-19T12:38:00Z">
          <w:pPr/>
        </w:pPrChange>
      </w:pPr>
      <w:bookmarkStart w:id="153" w:name="_Toc482346431"/>
      <w:del w:id="154" w:author="Isha Gupta" w:date="2017-05-19T12:54:00Z">
        <w:r w:rsidDel="004A666F">
          <w:delText>Frontend technologies</w:delText>
        </w:r>
        <w:bookmarkEnd w:id="153"/>
        <w:r w:rsidDel="004A666F">
          <w:tab/>
        </w:r>
      </w:del>
    </w:p>
    <w:p w:rsidR="004A666F" w:rsidRPr="00AD1291" w:rsidRDefault="004A666F" w:rsidP="004A666F">
      <w:pPr>
        <w:rPr>
          <w:ins w:id="155" w:author="Isha Gupta" w:date="2017-05-19T12:54:00Z"/>
        </w:rPr>
        <w:pPrChange w:id="156" w:author="Isha Gupta" w:date="2017-05-19T12:54:00Z">
          <w:pPr>
            <w:pStyle w:val="Heading2"/>
          </w:pPr>
        </w:pPrChange>
      </w:pPr>
    </w:p>
    <w:p w:rsidR="00007CEA" w:rsidRDefault="004A666F" w:rsidP="00007CEA">
      <w:pPr>
        <w:pStyle w:val="Heading2"/>
        <w:rPr>
          <w:noProof/>
        </w:rPr>
        <w:pPrChange w:id="157" w:author="Isha Gupta" w:date="2017-05-19T12:38:00Z">
          <w:pPr/>
        </w:pPrChange>
      </w:pPr>
      <w:ins w:id="158" w:author="Isha Gupta" w:date="2017-05-19T12:54:00Z">
        <w:r>
          <w:rPr>
            <w:noProof/>
          </w:rPr>
          <w:t>Frontend Technologies</w:t>
        </w:r>
      </w:ins>
      <w:del w:id="159" w:author="Isha Gupta" w:date="2017-05-19T12:38:00Z">
        <w:r w:rsidR="00007CEA" w:rsidDel="00212F65">
          <w:rPr>
            <w:noProof/>
          </w:rPr>
          <w:delText>&lt;comparison table&gt;</w:delText>
        </w:r>
      </w:del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A7E" w:rsidTr="00932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1D6A7E" w:rsidP="009323C0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:rsidR="001D6A7E" w:rsidRDefault="002578C5" w:rsidP="00932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Angula</w:t>
            </w:r>
            <w:ins w:id="160" w:author="Isha Gupta" w:date="2017-05-19T12:55:00Z">
              <w:r w:rsidR="002A1D49">
                <w:rPr>
                  <w:noProof/>
                </w:rPr>
                <w:t>rJS</w:t>
              </w:r>
            </w:ins>
            <w:del w:id="161" w:author="Isha Gupta" w:date="2017-05-19T12:55:00Z">
              <w:r w:rsidDel="002A1D49">
                <w:rPr>
                  <w:noProof/>
                </w:rPr>
                <w:delText xml:space="preserve">r </w:delText>
              </w:r>
            </w:del>
            <w:del w:id="162" w:author="Isha Gupta" w:date="2017-05-19T12:54:00Z">
              <w:r w:rsidDel="002A1D49">
                <w:rPr>
                  <w:noProof/>
                </w:rPr>
                <w:delText>1</w:delText>
              </w:r>
            </w:del>
          </w:p>
        </w:tc>
        <w:tc>
          <w:tcPr>
            <w:tcW w:w="3006" w:type="dxa"/>
          </w:tcPr>
          <w:p w:rsidR="001D6A7E" w:rsidRDefault="002578C5" w:rsidP="00932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Angular 2</w:t>
            </w:r>
          </w:p>
        </w:tc>
      </w:tr>
      <w:tr w:rsidR="001D6A7E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2A1D49" w:rsidP="009323C0">
            <w:pPr>
              <w:rPr>
                <w:noProof/>
              </w:rPr>
            </w:pPr>
            <w:ins w:id="163" w:author="Isha Gupta" w:date="2017-05-19T12:54:00Z">
              <w:r>
                <w:rPr>
                  <w:noProof/>
                </w:rPr>
                <w:t>Two way binding</w:t>
              </w:r>
            </w:ins>
            <w:del w:id="164" w:author="Isha Gupta" w:date="2017-05-19T12:54:00Z">
              <w:r w:rsidR="001D6A7E" w:rsidDel="002A1D49">
                <w:rPr>
                  <w:noProof/>
                </w:rPr>
                <w:delText>A</w:delText>
              </w:r>
            </w:del>
          </w:p>
        </w:tc>
        <w:tc>
          <w:tcPr>
            <w:tcW w:w="3005" w:type="dxa"/>
          </w:tcPr>
          <w:p w:rsidR="001D6A7E" w:rsidRDefault="001D6A7E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65" w:author="Isha Gupta" w:date="2017-05-19T12:54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  <w:del w:id="166" w:author="Isha Gupta" w:date="2017-05-19T12:54:00Z">
              <w:r w:rsidR="001D6A7E" w:rsidRPr="00A816AF" w:rsidDel="002A1D49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delText></w:delText>
              </w:r>
            </w:del>
          </w:p>
        </w:tc>
      </w:tr>
      <w:tr w:rsidR="001D6A7E" w:rsidTr="00932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2A1D49" w:rsidP="009323C0">
            <w:pPr>
              <w:rPr>
                <w:noProof/>
              </w:rPr>
            </w:pPr>
            <w:ins w:id="167" w:author="Isha Gupta" w:date="2017-05-19T12:55:00Z">
              <w:r>
                <w:rPr>
                  <w:noProof/>
                </w:rPr>
                <w:t>Mobile oriented</w:t>
              </w:r>
            </w:ins>
            <w:del w:id="168" w:author="Isha Gupta" w:date="2017-05-19T12:55:00Z">
              <w:r w:rsidR="001D6A7E" w:rsidDel="002A1D49">
                <w:rPr>
                  <w:noProof/>
                </w:rPr>
                <w:delText>B</w:delText>
              </w:r>
            </w:del>
          </w:p>
        </w:tc>
        <w:tc>
          <w:tcPr>
            <w:tcW w:w="3005" w:type="dxa"/>
          </w:tcPr>
          <w:p w:rsidR="001D6A7E" w:rsidRDefault="001D6A7E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3006" w:type="dxa"/>
          </w:tcPr>
          <w:p w:rsidR="001D6A7E" w:rsidRDefault="001D6A7E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D6A7E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1D6A7E" w:rsidP="009323C0">
            <w:pPr>
              <w:rPr>
                <w:noProof/>
              </w:rPr>
            </w:pPr>
            <w:r>
              <w:rPr>
                <w:noProof/>
              </w:rPr>
              <w:t>C</w:t>
            </w:r>
            <w:ins w:id="169" w:author="Isha Gupta" w:date="2017-05-19T12:56:00Z">
              <w:r w:rsidR="002A1D49">
                <w:rPr>
                  <w:noProof/>
                </w:rPr>
                <w:t>omponent based</w:t>
              </w:r>
            </w:ins>
          </w:p>
        </w:tc>
        <w:tc>
          <w:tcPr>
            <w:tcW w:w="3005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70" w:author="Isha Gupta" w:date="2017-05-19T12:5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  <w:del w:id="171" w:author="Isha Gupta" w:date="2017-05-19T12:56:00Z">
              <w:r w:rsidR="001D6A7E" w:rsidRPr="00A816AF" w:rsidDel="002A1D49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delText></w:delText>
              </w:r>
            </w:del>
          </w:p>
        </w:tc>
        <w:tc>
          <w:tcPr>
            <w:tcW w:w="3006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72" w:author="Isha Gupta" w:date="2017-05-19T12:5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  <w:del w:id="173" w:author="Isha Gupta" w:date="2017-05-19T12:56:00Z">
              <w:r w:rsidR="001D6A7E" w:rsidRPr="00A816AF" w:rsidDel="002A1D49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delText></w:delText>
              </w:r>
            </w:del>
          </w:p>
        </w:tc>
      </w:tr>
      <w:tr w:rsidR="002A1D49" w:rsidTr="009323C0">
        <w:trPr>
          <w:ins w:id="174" w:author="Isha Gupta" w:date="2017-05-19T12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A1D49" w:rsidRDefault="00776A0F" w:rsidP="009323C0">
            <w:pPr>
              <w:rPr>
                <w:ins w:id="175" w:author="Isha Gupta" w:date="2017-05-19T12:57:00Z"/>
                <w:noProof/>
              </w:rPr>
            </w:pPr>
            <w:ins w:id="176" w:author="Isha Gupta" w:date="2017-05-19T12:57:00Z">
              <w:r>
                <w:rPr>
                  <w:noProof/>
                </w:rPr>
                <w:t>Better Performance</w:t>
              </w:r>
            </w:ins>
          </w:p>
        </w:tc>
        <w:tc>
          <w:tcPr>
            <w:tcW w:w="3005" w:type="dxa"/>
          </w:tcPr>
          <w:p w:rsidR="002A1D49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Isha Gupta" w:date="2017-05-19T12:57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78" w:author="Isha Gupta" w:date="2017-05-19T12:57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2A1D49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Isha Gupta" w:date="2017-05-19T12:5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80" w:author="Isha Gupta" w:date="2017-05-19T12:5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81" w:author="Isha Gupta" w:date="2017-05-19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76A0F" w:rsidRDefault="00776A0F" w:rsidP="009323C0">
            <w:pPr>
              <w:rPr>
                <w:ins w:id="182" w:author="Isha Gupta" w:date="2017-05-19T12:58:00Z"/>
                <w:noProof/>
              </w:rPr>
            </w:pPr>
            <w:ins w:id="183" w:author="Isha Gupta" w:date="2017-05-19T12:58:00Z">
              <w:r>
                <w:rPr>
                  <w:noProof/>
                </w:rPr>
                <w:t>Partial Loading</w:t>
              </w:r>
            </w:ins>
          </w:p>
        </w:tc>
        <w:tc>
          <w:tcPr>
            <w:tcW w:w="3005" w:type="dxa"/>
          </w:tcPr>
          <w:p w:rsidR="00776A0F" w:rsidRPr="00A816AF" w:rsidRDefault="00776A0F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" w:author="Isha Gupta" w:date="2017-05-19T12:5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85" w:author="Isha Gupta" w:date="2017-05-19T12:5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776A0F" w:rsidRPr="00A816AF" w:rsidRDefault="00776A0F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" w:author="Isha Gupta" w:date="2017-05-19T12:5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87" w:author="Isha Gupta" w:date="2017-05-19T12:5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9323C0">
        <w:trPr>
          <w:ins w:id="188" w:author="Isha Gupta" w:date="2017-05-19T13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76A0F" w:rsidRDefault="00776A0F" w:rsidP="009323C0">
            <w:pPr>
              <w:rPr>
                <w:ins w:id="189" w:author="Isha Gupta" w:date="2017-05-19T13:01:00Z"/>
                <w:noProof/>
              </w:rPr>
            </w:pPr>
            <w:ins w:id="190" w:author="Isha Gupta" w:date="2017-05-19T13:01:00Z">
              <w:r>
                <w:rPr>
                  <w:noProof/>
                </w:rPr>
                <w:t>ES6 Support</w:t>
              </w:r>
            </w:ins>
          </w:p>
        </w:tc>
        <w:tc>
          <w:tcPr>
            <w:tcW w:w="3005" w:type="dxa"/>
          </w:tcPr>
          <w:p w:rsidR="00776A0F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Isha Gupta" w:date="2017-05-19T13:01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92" w:author="Isha Gupta" w:date="2017-05-19T13:01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776A0F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Isha Gupta" w:date="2017-05-19T13:01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94" w:author="Isha Gupta" w:date="2017-05-19T13:01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</w:tbl>
    <w:p w:rsidR="00212F65" w:rsidRDefault="00212F65">
      <w:pPr>
        <w:rPr>
          <w:ins w:id="195" w:author="Isha Gupta" w:date="2017-05-19T12:37:00Z"/>
        </w:rPr>
      </w:pPr>
    </w:p>
    <w:p w:rsidR="00212F65" w:rsidRDefault="00212F65" w:rsidP="00212F65">
      <w:pPr>
        <w:pStyle w:val="Heading2"/>
        <w:rPr>
          <w:ins w:id="196" w:author="Isha Gupta" w:date="2017-05-19T12:37:00Z"/>
        </w:rPr>
        <w:pPrChange w:id="197" w:author="Isha Gupta" w:date="2017-05-19T12:37:00Z">
          <w:pPr/>
        </w:pPrChange>
      </w:pPr>
      <w:ins w:id="198" w:author="Isha Gupta" w:date="2017-05-19T12:37:00Z">
        <w:r>
          <w:t>Continuous Integration</w:t>
        </w:r>
      </w:ins>
    </w:p>
    <w:tbl>
      <w:tblPr>
        <w:tblStyle w:val="GridTable5Dark-Accent3"/>
        <w:tblW w:w="0" w:type="auto"/>
        <w:tblLook w:val="04A0" w:firstRow="1" w:lastRow="0" w:firstColumn="1" w:lastColumn="0" w:noHBand="0" w:noVBand="1"/>
        <w:tblPrChange w:id="199" w:author="Isha Gupta" w:date="2017-05-19T13:08:00Z">
          <w:tblPr>
            <w:tblStyle w:val="GridTable5Dark-Accent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38"/>
        <w:gridCol w:w="2212"/>
        <w:gridCol w:w="2586"/>
        <w:gridCol w:w="1980"/>
        <w:tblGridChange w:id="200">
          <w:tblGrid>
            <w:gridCol w:w="2238"/>
            <w:gridCol w:w="767"/>
            <w:gridCol w:w="1445"/>
            <w:gridCol w:w="1560"/>
            <w:gridCol w:w="1026"/>
            <w:gridCol w:w="1980"/>
            <w:gridCol w:w="3006"/>
          </w:tblGrid>
        </w:tblGridChange>
      </w:tblGrid>
      <w:tr w:rsidR="00776A0F" w:rsidTr="00776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1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02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203" w:author="Isha Gupta" w:date="2017-05-19T12:38:00Z"/>
                <w:noProof/>
              </w:rPr>
            </w:pPr>
            <w:ins w:id="204" w:author="Isha Gupta" w:date="2017-05-19T12:38:00Z">
              <w:r>
                <w:rPr>
                  <w:noProof/>
                </w:rPr>
                <w:t>Feature</w:t>
              </w:r>
            </w:ins>
          </w:p>
        </w:tc>
        <w:tc>
          <w:tcPr>
            <w:tcW w:w="2212" w:type="dxa"/>
            <w:tcPrChange w:id="205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Isha Gupta" w:date="2017-05-19T12:38:00Z"/>
                <w:noProof/>
              </w:rPr>
            </w:pPr>
            <w:ins w:id="207" w:author="Isha Gupta" w:date="2017-05-19T12:38:00Z">
              <w:r>
                <w:rPr>
                  <w:noProof/>
                </w:rPr>
                <w:t>Jenkins</w:t>
              </w:r>
            </w:ins>
          </w:p>
        </w:tc>
        <w:tc>
          <w:tcPr>
            <w:tcW w:w="2586" w:type="dxa"/>
            <w:tcPrChange w:id="208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Isha Gupta" w:date="2017-05-19T12:38:00Z"/>
                <w:noProof/>
              </w:rPr>
            </w:pPr>
            <w:ins w:id="210" w:author="Isha Gupta" w:date="2017-05-19T12:38:00Z">
              <w:r>
                <w:rPr>
                  <w:noProof/>
                </w:rPr>
                <w:t>Bamboo</w:t>
              </w:r>
            </w:ins>
          </w:p>
        </w:tc>
        <w:tc>
          <w:tcPr>
            <w:tcW w:w="1980" w:type="dxa"/>
            <w:tcPrChange w:id="211" w:author="Isha Gupta" w:date="2017-05-19T13:08:00Z">
              <w:tcPr>
                <w:tcW w:w="3006" w:type="dxa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Isha Gupta" w:date="2017-05-19T13:08:00Z"/>
                <w:noProof/>
              </w:rPr>
            </w:pPr>
            <w:ins w:id="213" w:author="Isha Gupta" w:date="2017-05-19T13:08:00Z">
              <w:r>
                <w:rPr>
                  <w:noProof/>
                </w:rPr>
                <w:t>TeamCity</w:t>
              </w:r>
            </w:ins>
          </w:p>
        </w:tc>
      </w:tr>
      <w:tr w:rsidR="00776A0F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4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15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16" w:author="Isha Gupta" w:date="2017-05-19T12:38:00Z"/>
                <w:noProof/>
              </w:rPr>
            </w:pPr>
            <w:ins w:id="217" w:author="Isha Gupta" w:date="2017-05-19T12:38:00Z">
              <w:r>
                <w:rPr>
                  <w:noProof/>
                </w:rPr>
                <w:t>Open source</w:t>
              </w:r>
            </w:ins>
          </w:p>
        </w:tc>
        <w:tc>
          <w:tcPr>
            <w:tcW w:w="2212" w:type="dxa"/>
            <w:tcPrChange w:id="218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9" w:author="Isha Gupta" w:date="2017-05-19T12:38:00Z"/>
                <w:noProof/>
              </w:rPr>
            </w:pPr>
            <w:ins w:id="220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21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2" w:author="Isha Gupta" w:date="2017-05-19T12:38:00Z"/>
                <w:noProof/>
              </w:rPr>
            </w:pPr>
            <w:ins w:id="223" w:author="Isha Gupta" w:date="2017-05-19T12:38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  <w:tcPrChange w:id="224" w:author="Isha Gupta" w:date="2017-05-19T13:08:00Z">
              <w:tcPr>
                <w:tcW w:w="3006" w:type="dxa"/>
              </w:tcPr>
            </w:tcPrChange>
          </w:tcPr>
          <w:p w:rsidR="00776A0F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5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26" w:author="Isha Gupta" w:date="2017-05-19T13:14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  <w:tr w:rsidR="00776A0F" w:rsidTr="00776A0F">
        <w:trPr>
          <w:ins w:id="227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28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rPr>
                <w:ins w:id="229" w:author="Isha Gupta" w:date="2017-05-19T12:38:00Z"/>
                <w:noProof/>
              </w:rPr>
            </w:pPr>
            <w:ins w:id="230" w:author="Isha Gupta" w:date="2017-05-19T13:06:00Z">
              <w:r>
                <w:rPr>
                  <w:noProof/>
                </w:rPr>
                <w:t>Plugin Support</w:t>
              </w:r>
            </w:ins>
          </w:p>
        </w:tc>
        <w:tc>
          <w:tcPr>
            <w:tcW w:w="2212" w:type="dxa"/>
            <w:tcPrChange w:id="231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Isha Gupta" w:date="2017-05-19T12:38:00Z"/>
                <w:noProof/>
              </w:rPr>
            </w:pPr>
            <w:ins w:id="233" w:author="Isha Gupta" w:date="2017-05-19T13:0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34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Pr="0029594C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Isha Gupta" w:date="2017-05-19T12:38:00Z"/>
                <w:rFonts w:asciiTheme="minorHAnsi" w:hAnsiTheme="minorHAnsi" w:cstheme="minorHAnsi"/>
                <w:noProof/>
                <w:rPrChange w:id="236" w:author="Isha Gupta" w:date="2017-05-19T13:10:00Z">
                  <w:rPr>
                    <w:ins w:id="237" w:author="Isha Gupta" w:date="2017-05-19T12:38:00Z"/>
                    <w:noProof/>
                  </w:rPr>
                </w:rPrChange>
              </w:rPr>
            </w:pPr>
            <w:ins w:id="238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  <w:r>
                <w:rPr>
                  <w:rFonts w:asciiTheme="minorHAnsi" w:hAnsiTheme="minorHAnsi" w:cstheme="minorHAnsi"/>
                  <w:b/>
                  <w:color w:val="00B050"/>
                  <w:sz w:val="24"/>
                  <w:szCs w:val="24"/>
                </w:rPr>
                <w:t xml:space="preserve"> </w:t>
              </w:r>
            </w:ins>
            <w:ins w:id="239" w:author="Isha Gupta" w:date="2017-05-19T13:12:00Z">
              <w:r w:rsidRPr="0029594C">
                <w:rPr>
                  <w:rFonts w:asciiTheme="minorHAnsi" w:hAnsiTheme="minorHAnsi" w:cstheme="minorHAnsi"/>
                  <w:b/>
                  <w:color w:val="595959" w:themeColor="text1" w:themeTint="A6"/>
                  <w:sz w:val="24"/>
                  <w:szCs w:val="24"/>
                  <w:rPrChange w:id="240" w:author="Isha Gupta" w:date="2017-05-19T13:12:00Z">
                    <w:rPr>
                      <w:rFonts w:asciiTheme="minorHAnsi" w:hAnsiTheme="minorHAnsi" w:cstheme="minorHAnsi"/>
                      <w:b/>
                      <w:color w:val="00B050"/>
                      <w:sz w:val="24"/>
                      <w:szCs w:val="24"/>
                    </w:rPr>
                  </w:rPrChange>
                </w:rPr>
                <w:t>(</w:t>
              </w:r>
            </w:ins>
            <w:ins w:id="241" w:author="Isha Gupta" w:date="2017-05-19T13:10:00Z">
              <w:r w:rsidRPr="0029594C">
                <w:rPr>
                  <w:b/>
                  <w:bCs/>
                  <w:noProof/>
                  <w:color w:val="595959" w:themeColor="text1" w:themeTint="A6"/>
                  <w:rPrChange w:id="242" w:author="Isha Gupta" w:date="2017-05-19T13:12:00Z">
                    <w:rPr>
                      <w:rFonts w:asciiTheme="minorHAnsi" w:hAnsiTheme="minorHAnsi" w:cstheme="minorHAnsi"/>
                      <w:b/>
                      <w:color w:val="00B050"/>
                      <w:sz w:val="24"/>
                      <w:szCs w:val="24"/>
                    </w:rPr>
                  </w:rPrChange>
                </w:rPr>
                <w:t>but expensive)</w:t>
              </w:r>
            </w:ins>
          </w:p>
        </w:tc>
        <w:tc>
          <w:tcPr>
            <w:tcW w:w="1980" w:type="dxa"/>
            <w:tcPrChange w:id="243" w:author="Isha Gupta" w:date="2017-05-19T13:08:00Z">
              <w:tcPr>
                <w:tcW w:w="3006" w:type="dxa"/>
              </w:tcPr>
            </w:tcPrChange>
          </w:tcPr>
          <w:p w:rsidR="00776A0F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45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6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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7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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8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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9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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50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</w:t>
              </w:r>
            </w:ins>
          </w:p>
        </w:tc>
      </w:tr>
      <w:tr w:rsidR="00776A0F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1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52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29594C" w:rsidP="00A15F27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53" w:author="Isha Gupta" w:date="2017-05-19T12:38:00Z"/>
                <w:noProof/>
              </w:rPr>
            </w:pPr>
            <w:ins w:id="254" w:author="Isha Gupta" w:date="2017-05-19T12:38:00Z">
              <w:r>
                <w:rPr>
                  <w:noProof/>
                </w:rPr>
                <w:t>Automatic Platform</w:t>
              </w:r>
            </w:ins>
          </w:p>
        </w:tc>
        <w:tc>
          <w:tcPr>
            <w:tcW w:w="2212" w:type="dxa"/>
            <w:tcPrChange w:id="255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6" w:author="Isha Gupta" w:date="2017-05-19T12:38:00Z"/>
                <w:noProof/>
              </w:rPr>
            </w:pPr>
            <w:ins w:id="257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58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9" w:author="Isha Gupta" w:date="2017-05-19T12:38:00Z"/>
                <w:noProof/>
              </w:rPr>
            </w:pPr>
            <w:ins w:id="260" w:author="Isha Gupta" w:date="2017-05-19T12:38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  <w:tcPrChange w:id="261" w:author="Isha Gupta" w:date="2017-05-19T13:08:00Z">
              <w:tcPr>
                <w:tcW w:w="3006" w:type="dxa"/>
              </w:tcPr>
            </w:tcPrChange>
          </w:tcPr>
          <w:p w:rsidR="00776A0F" w:rsidRPr="00A816AF" w:rsidRDefault="009F0C00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2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63" w:author="Isha Gupta" w:date="2017-05-19T13:1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776A0F">
        <w:trPr>
          <w:ins w:id="264" w:author="Isha Gupta" w:date="2017-05-19T13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65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rPr>
                <w:ins w:id="266" w:author="Isha Gupta" w:date="2017-05-19T13:06:00Z"/>
                <w:noProof/>
              </w:rPr>
            </w:pPr>
            <w:ins w:id="267" w:author="Isha Gupta" w:date="2017-05-19T13:06:00Z">
              <w:r>
                <w:rPr>
                  <w:noProof/>
                </w:rPr>
                <w:t>JIRA Support</w:t>
              </w:r>
            </w:ins>
          </w:p>
        </w:tc>
        <w:tc>
          <w:tcPr>
            <w:tcW w:w="2212" w:type="dxa"/>
            <w:tcPrChange w:id="268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Isha Gupta" w:date="2017-05-19T13:0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70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71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Pr="00A816AF" w:rsidRDefault="00776A0F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Isha Gupta" w:date="2017-05-19T13:06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73" w:author="Isha Gupta" w:date="2017-05-19T13:0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  <w:tcPrChange w:id="274" w:author="Isha Gupta" w:date="2017-05-19T13:08:00Z">
              <w:tcPr>
                <w:tcW w:w="3006" w:type="dxa"/>
              </w:tcPr>
            </w:tcPrChange>
          </w:tcPr>
          <w:p w:rsidR="00776A0F" w:rsidRPr="00A816AF" w:rsidRDefault="009F0C00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Isha Gupta" w:date="2017-05-19T13:0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76" w:author="Isha Gupta" w:date="2017-05-19T13:1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7" w:author="Isha Gupta" w:date="2017-05-19T13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9594C" w:rsidRDefault="0029594C" w:rsidP="00A15F27">
            <w:pPr>
              <w:rPr>
                <w:ins w:id="278" w:author="Isha Gupta" w:date="2017-05-19T13:09:00Z"/>
                <w:noProof/>
              </w:rPr>
            </w:pPr>
            <w:ins w:id="279" w:author="Isha Gupta" w:date="2017-05-19T13:09:00Z">
              <w:r>
                <w:rPr>
                  <w:noProof/>
                </w:rPr>
                <w:t>Ease of usage</w:t>
              </w:r>
            </w:ins>
          </w:p>
        </w:tc>
        <w:tc>
          <w:tcPr>
            <w:tcW w:w="2212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0" w:author="Isha Gupta" w:date="2017-05-19T13:09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81" w:author="Isha Gupta" w:date="2017-05-19T13:0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2586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2" w:author="Isha Gupta" w:date="2017-05-19T13:09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83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4" w:author="Isha Gupta" w:date="2017-05-19T13:09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85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776A0F">
        <w:trPr>
          <w:ins w:id="286" w:author="Isha Gupta" w:date="2017-05-19T1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9594C" w:rsidRDefault="0029594C" w:rsidP="00A15F27">
            <w:pPr>
              <w:rPr>
                <w:ins w:id="287" w:author="Isha Gupta" w:date="2017-05-19T13:10:00Z"/>
                <w:noProof/>
              </w:rPr>
            </w:pPr>
            <w:ins w:id="288" w:author="Isha Gupta" w:date="2017-05-19T13:10:00Z">
              <w:r>
                <w:rPr>
                  <w:noProof/>
                </w:rPr>
                <w:t>Repository Support</w:t>
              </w:r>
            </w:ins>
          </w:p>
        </w:tc>
        <w:tc>
          <w:tcPr>
            <w:tcW w:w="2212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Isha Gupta" w:date="2017-05-19T13:10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90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Isha Gupta" w:date="2017-05-19T13:10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92" w:author="Isha Gupta" w:date="2017-05-19T13:15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Isha Gupta" w:date="2017-05-19T13:10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94" w:author="Isha Gupta" w:date="2017-05-19T13:15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F97D2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5" w:author="Isha Gupta" w:date="2017-05-19T13:2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296" w:author="Isha Gupta" w:date="2017-05-19T13:26:00Z"/>
                <w:noProof/>
              </w:rPr>
            </w:pPr>
            <w:ins w:id="297" w:author="Isha Gupta" w:date="2017-05-19T13:28:00Z">
              <w:r>
                <w:rPr>
                  <w:noProof/>
                </w:rPr>
                <w:t xml:space="preserve">Wide </w:t>
              </w:r>
            </w:ins>
            <w:ins w:id="298" w:author="Isha Gupta" w:date="2017-05-19T13:26:00Z">
              <w:r>
                <w:rPr>
                  <w:noProof/>
                </w:rPr>
                <w:t>Online Support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9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0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1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2" w:author="Isha Gupta" w:date="2017-05-19T13:2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3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4" w:author="Isha Gupta" w:date="2017-05-19T13:2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  <w:tr w:rsidR="00F97D2C" w:rsidTr="00776A0F">
        <w:trPr>
          <w:ins w:id="305" w:author="Isha Gupta" w:date="2017-05-19T13:2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06" w:author="Isha Gupta" w:date="2017-05-19T13:26:00Z"/>
                <w:noProof/>
              </w:rPr>
            </w:pPr>
            <w:ins w:id="307" w:author="Isha Gupta" w:date="2017-05-19T13:26:00Z">
              <w:r>
                <w:rPr>
                  <w:noProof/>
                </w:rPr>
                <w:t>Handle multiple languages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9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Isha Gupta" w:date="2017-05-19T13:26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311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Isha Gupta" w:date="2017-05-19T13:26:00Z"/>
                <w:rFonts w:ascii="Wingdings" w:hAnsi="Wingdings"/>
                <w:b/>
                <w:color w:val="FF0000"/>
                <w:sz w:val="24"/>
                <w:szCs w:val="24"/>
              </w:rPr>
            </w:pPr>
          </w:p>
        </w:tc>
      </w:tr>
      <w:tr w:rsidR="00F97D2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3" w:author="Isha Gupta" w:date="2017-05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14" w:author="Isha Gupta" w:date="2017-05-19T13:28:00Z"/>
                <w:noProof/>
              </w:rPr>
            </w:pPr>
            <w:ins w:id="315" w:author="Isha Gupta" w:date="2017-05-19T13:28:00Z">
              <w:r>
                <w:rPr>
                  <w:noProof/>
                </w:rPr>
                <w:t>Documentation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6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17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8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19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0" w:author="Isha Gupta" w:date="2017-05-19T13:2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321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F97D2C" w:rsidTr="00776A0F">
        <w:trPr>
          <w:ins w:id="322" w:author="Isha Gupta" w:date="2017-05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23" w:author="Isha Gupta" w:date="2017-05-19T13:28:00Z"/>
                <w:noProof/>
              </w:rPr>
            </w:pPr>
            <w:ins w:id="324" w:author="Isha Gupta" w:date="2017-05-19T13:28:00Z">
              <w:r>
                <w:rPr>
                  <w:noProof/>
                </w:rPr>
                <w:t>Parallel build in multiple branches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5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26" w:author="Isha Gupta" w:date="2017-05-19T13:2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28" w:author="Isha Gupta" w:date="2017-05-19T13:2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30" w:author="Isha Gupta" w:date="2017-05-19T13:2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</w:tbl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DA4E1F" w:rsidRDefault="00D6531A" w:rsidP="00DA4E1F">
      <w:pPr>
        <w:pStyle w:val="Heading1"/>
      </w:pPr>
      <w:bookmarkStart w:id="331" w:name="_Toc482346432"/>
      <w:r>
        <w:lastRenderedPageBreak/>
        <w:t>Recommendation</w:t>
      </w:r>
      <w:bookmarkEnd w:id="331"/>
    </w:p>
    <w:p w:rsidR="00C10CF2" w:rsidDel="009242F9" w:rsidRDefault="00C10CF2" w:rsidP="00C10CF2">
      <w:pPr>
        <w:rPr>
          <w:del w:id="332" w:author="Isha Gupta" w:date="2017-05-19T13:52:00Z"/>
        </w:rPr>
      </w:pPr>
      <w:r>
        <w:t xml:space="preserve">Since we are dealing with Microsoft stack here in the application, we are using SQL Server for this application. </w:t>
      </w:r>
      <w:ins w:id="333" w:author="Isha Gupta" w:date="2017-05-19T13:52:00Z">
        <w:r w:rsidR="009242F9">
          <w:t xml:space="preserve"> </w:t>
        </w:r>
      </w:ins>
    </w:p>
    <w:p w:rsidR="00C10CF2" w:rsidDel="009242F9" w:rsidRDefault="00C10CF2" w:rsidP="00C10CF2">
      <w:pPr>
        <w:rPr>
          <w:del w:id="334" w:author="Isha Gupta" w:date="2017-05-19T13:52:00Z"/>
        </w:rPr>
      </w:pPr>
      <w:r>
        <w:t>Another reason to propose it would be that system would be dealing with critical user information and it would easily scale up to critical business intelligence requirements.</w:t>
      </w:r>
      <w:ins w:id="335" w:author="Isha Gupta" w:date="2017-05-19T13:52:00Z">
        <w:r w:rsidR="009242F9">
          <w:t xml:space="preserve"> </w:t>
        </w:r>
      </w:ins>
    </w:p>
    <w:p w:rsidR="009562A0" w:rsidRDefault="00412D98" w:rsidP="00C10CF2">
      <w:pPr>
        <w:rPr>
          <w:ins w:id="336" w:author="Isha Gupta" w:date="2017-05-19T12:46:00Z"/>
        </w:rPr>
      </w:pPr>
      <w:r>
        <w:t xml:space="preserve">Hence, Entity Framework 6 becomes the obvious choice for ORMs over </w:t>
      </w:r>
      <w:proofErr w:type="spellStart"/>
      <w:r>
        <w:t>Nhibernate</w:t>
      </w:r>
      <w:proofErr w:type="spellEnd"/>
      <w:r>
        <w:t>.</w:t>
      </w:r>
      <w:ins w:id="337" w:author="Isha Gupta" w:date="2017-05-19T13:52:00Z">
        <w:r w:rsidR="009242F9">
          <w:t xml:space="preserve"> </w:t>
        </w:r>
      </w:ins>
      <w:ins w:id="338" w:author="Isha Gupta" w:date="2017-05-19T12:44:00Z">
        <w:r w:rsidR="009562A0">
          <w:t>For Frontend this document recommends using Angular 2</w:t>
        </w:r>
        <w:r w:rsidR="009242F9">
          <w:t>.</w:t>
        </w:r>
      </w:ins>
      <w:ins w:id="339" w:author="Isha Gupta" w:date="2017-05-19T13:53:00Z">
        <w:r w:rsidR="009242F9">
          <w:t xml:space="preserve"> </w:t>
        </w:r>
      </w:ins>
      <w:ins w:id="340" w:author="Isha Gupta" w:date="2017-05-19T12:44:00Z">
        <w:r w:rsidR="009562A0">
          <w:t>For Continuous Int</w:t>
        </w:r>
      </w:ins>
      <w:ins w:id="341" w:author="Isha Gupta" w:date="2017-05-19T12:45:00Z">
        <w:r w:rsidR="009562A0">
          <w:t>e</w:t>
        </w:r>
      </w:ins>
      <w:ins w:id="342" w:author="Isha Gupta" w:date="2017-05-19T12:44:00Z">
        <w:r w:rsidR="009562A0">
          <w:t xml:space="preserve">gration, </w:t>
        </w:r>
      </w:ins>
      <w:ins w:id="343" w:author="Isha Gupta" w:date="2017-05-19T12:46:00Z">
        <w:r w:rsidR="004A666F">
          <w:t>Jenkins</w:t>
        </w:r>
        <w:r w:rsidR="00B5720C">
          <w:t xml:space="preserve"> is recommended.</w:t>
        </w:r>
      </w:ins>
    </w:p>
    <w:p w:rsidR="004A666F" w:rsidRDefault="004A666F" w:rsidP="00C10CF2"/>
    <w:p w:rsidR="00412D98" w:rsidRDefault="00412D98" w:rsidP="00C10CF2"/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A4E1F" w:rsidP="00DA4E1F">
      <w:pPr>
        <w:pStyle w:val="Heading1"/>
      </w:pPr>
      <w:bookmarkStart w:id="344" w:name="_Toc482346433"/>
      <w:r>
        <w:lastRenderedPageBreak/>
        <w:t>Assumptions</w:t>
      </w:r>
      <w:bookmarkEnd w:id="344"/>
    </w:p>
    <w:p w:rsidR="00AD1291" w:rsidRDefault="00AD1291" w:rsidP="00D6531A">
      <w:pPr>
        <w:pStyle w:val="ListParagraph"/>
        <w:numPr>
          <w:ilvl w:val="0"/>
          <w:numId w:val="38"/>
        </w:numPr>
        <w:rPr>
          <w:ins w:id="345" w:author="Isha Gupta" w:date="2017-05-19T14:59:00Z"/>
          <w:noProof/>
        </w:rPr>
      </w:pPr>
      <w:ins w:id="346" w:author="Isha Gupta" w:date="2017-05-19T14:59:00Z">
        <w:r>
          <w:rPr>
            <w:noProof/>
          </w:rPr>
          <w:t>Resourcing of these tools and the engineers to work would be available.</w:t>
        </w:r>
      </w:ins>
    </w:p>
    <w:p w:rsidR="00D6531A" w:rsidDel="009242F9" w:rsidRDefault="00AD1291" w:rsidP="00D6531A">
      <w:pPr>
        <w:rPr>
          <w:del w:id="347" w:author="Isha Gupta" w:date="2017-05-19T13:52:00Z"/>
          <w:noProof/>
        </w:rPr>
      </w:pPr>
      <w:ins w:id="348" w:author="Isha Gupta" w:date="2017-05-19T15:00:00Z">
        <w:r>
          <w:rPr>
            <w:noProof/>
          </w:rPr>
          <w:t>Deployment environment would support the installation &amp; configuration of continous integration servers.</w:t>
        </w:r>
      </w:ins>
      <w:del w:id="349" w:author="Isha Gupta" w:date="2017-05-19T13:52:00Z">
        <w:r w:rsidR="00007CEA" w:rsidDel="009242F9">
          <w:rPr>
            <w:noProof/>
          </w:rPr>
          <w:delText>&lt;Assumption made during this analysis&gt;</w:delText>
        </w:r>
      </w:del>
    </w:p>
    <w:p w:rsidR="00D6531A" w:rsidDel="00AD1291" w:rsidRDefault="00007CEA" w:rsidP="00D6531A">
      <w:pPr>
        <w:pStyle w:val="ListParagraph"/>
        <w:numPr>
          <w:ilvl w:val="0"/>
          <w:numId w:val="38"/>
        </w:numPr>
        <w:rPr>
          <w:del w:id="350" w:author="Isha Gupta" w:date="2017-05-19T14:59:00Z"/>
          <w:noProof/>
        </w:rPr>
      </w:pPr>
      <w:del w:id="351" w:author="Isha Gupta" w:date="2017-05-19T13:52:00Z">
        <w:r w:rsidDel="009242F9">
          <w:rPr>
            <w:noProof/>
          </w:rPr>
          <w:delText xml:space="preserve"> </w:delText>
        </w:r>
      </w:del>
    </w:p>
    <w:p w:rsidR="00D6531A" w:rsidRDefault="00007CEA" w:rsidP="00D6531A">
      <w:pPr>
        <w:pStyle w:val="ListParagraph"/>
        <w:numPr>
          <w:ilvl w:val="0"/>
          <w:numId w:val="38"/>
        </w:numPr>
      </w:pPr>
      <w:del w:id="352" w:author="Isha Gupta" w:date="2017-05-19T14:11:00Z">
        <w:r w:rsidDel="00C564B5">
          <w:rPr>
            <w:noProof/>
          </w:rPr>
          <w:delText xml:space="preserve"> </w:delText>
        </w:r>
      </w:del>
    </w:p>
    <w:p w:rsidR="00007CEA" w:rsidDel="00AD1291" w:rsidRDefault="00007CEA" w:rsidP="00AD1291">
      <w:pPr>
        <w:rPr>
          <w:del w:id="353" w:author="Isha Gupta" w:date="2017-05-19T14:59:00Z"/>
        </w:rPr>
        <w:pPrChange w:id="354" w:author="Isha Gupta" w:date="2017-05-19T14:59:00Z">
          <w:pPr>
            <w:pStyle w:val="ListParagraph"/>
            <w:numPr>
              <w:numId w:val="38"/>
            </w:numPr>
            <w:ind w:hanging="360"/>
          </w:pPr>
        </w:pPrChange>
      </w:pPr>
      <w:del w:id="355" w:author="Isha Gupta" w:date="2017-05-19T14:59:00Z">
        <w:r w:rsidDel="00AD1291">
          <w:rPr>
            <w:noProof/>
          </w:rPr>
          <w:delText xml:space="preserve"> </w:delText>
        </w:r>
      </w:del>
    </w:p>
    <w:p w:rsidR="00007CEA" w:rsidRPr="00D6531A" w:rsidRDefault="00007CEA" w:rsidP="00AD1291">
      <w:pPr>
        <w:pPrChange w:id="356" w:author="Isha Gupta" w:date="2017-05-19T14:59:00Z">
          <w:pPr>
            <w:pStyle w:val="ListParagraph"/>
            <w:numPr>
              <w:numId w:val="38"/>
            </w:numPr>
            <w:ind w:hanging="360"/>
          </w:pPr>
        </w:pPrChange>
      </w:pPr>
      <w:r>
        <w:rPr>
          <w:noProof/>
        </w:rPr>
        <w:t xml:space="preserve"> </w:t>
      </w:r>
    </w:p>
    <w:p w:rsidR="00D6531A" w:rsidRPr="00D6531A" w:rsidRDefault="00D6531A" w:rsidP="00D6531A"/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6531A" w:rsidP="00D6531A">
      <w:pPr>
        <w:pStyle w:val="Heading1"/>
        <w:rPr>
          <w:ins w:id="357" w:author="Isha Gupta" w:date="2017-05-19T14:15:00Z"/>
        </w:rPr>
      </w:pPr>
      <w:bookmarkStart w:id="358" w:name="_Toc482346434"/>
      <w:r>
        <w:lastRenderedPageBreak/>
        <w:t>Risks</w:t>
      </w:r>
      <w:bookmarkEnd w:id="358"/>
    </w:p>
    <w:p w:rsidR="00881EDB" w:rsidRPr="00AD1291" w:rsidRDefault="00881EDB" w:rsidP="00881EDB">
      <w:pPr>
        <w:pPrChange w:id="359" w:author="Isha Gupta" w:date="2017-05-19T14:15:00Z">
          <w:pPr>
            <w:pStyle w:val="Heading1"/>
          </w:pPr>
        </w:pPrChange>
      </w:pPr>
      <w:ins w:id="360" w:author="Isha Gupta" w:date="2017-05-19T14:15:00Z">
        <w:r>
          <w:t>Resourcing for the tool, framework selected is important</w:t>
        </w:r>
        <w:r w:rsidR="006D624D">
          <w:t xml:space="preserve"> and if not done then things need to be revisited to </w:t>
        </w:r>
      </w:ins>
      <w:ins w:id="361" w:author="Isha Gupta" w:date="2017-05-19T15:01:00Z">
        <w:r w:rsidR="006D624D">
          <w:t>accommodate</w:t>
        </w:r>
      </w:ins>
      <w:ins w:id="362" w:author="Isha Gupta" w:date="2017-05-19T14:15:00Z">
        <w:r w:rsidR="006D624D">
          <w:t xml:space="preserve"> </w:t>
        </w:r>
      </w:ins>
      <w:ins w:id="363" w:author="Isha Gupta" w:date="2017-05-19T15:01:00Z">
        <w:r w:rsidR="006D624D">
          <w:t xml:space="preserve">the changes. </w:t>
        </w:r>
      </w:ins>
    </w:p>
    <w:p w:rsidR="00D6531A" w:rsidRPr="00D6531A" w:rsidDel="00465FAC" w:rsidRDefault="00007CEA" w:rsidP="00D6531A">
      <w:pPr>
        <w:rPr>
          <w:del w:id="364" w:author="Isha Gupta" w:date="2017-05-19T13:53:00Z"/>
        </w:rPr>
      </w:pPr>
      <w:del w:id="365" w:author="Isha Gupta" w:date="2017-05-19T13:53:00Z">
        <w:r w:rsidDel="00465FAC">
          <w:rPr>
            <w:noProof/>
          </w:rPr>
          <w:delText>&lt;Detail out any risks involved&gt;</w:delText>
        </w:r>
      </w:del>
    </w:p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A4E1F" w:rsidP="00DA4E1F">
      <w:pPr>
        <w:pStyle w:val="Heading1"/>
      </w:pPr>
      <w:bookmarkStart w:id="366" w:name="_Toc482346435"/>
      <w:r>
        <w:lastRenderedPageBreak/>
        <w:t>Appendix</w:t>
      </w:r>
      <w:bookmarkEnd w:id="366"/>
    </w:p>
    <w:p w:rsidR="00D6531A" w:rsidRDefault="00D6531A" w:rsidP="00D6531A">
      <w:pPr>
        <w:pStyle w:val="Heading2"/>
      </w:pPr>
      <w:bookmarkStart w:id="367" w:name="_Toc482346436"/>
      <w:r>
        <w:t>References</w:t>
      </w:r>
      <w:bookmarkEnd w:id="367"/>
    </w:p>
    <w:p w:rsidR="00D6531A" w:rsidDel="00465FAC" w:rsidRDefault="00007CEA" w:rsidP="00D6531A">
      <w:pPr>
        <w:rPr>
          <w:del w:id="368" w:author="Isha Gupta" w:date="2017-05-19T13:53:00Z"/>
          <w:noProof/>
        </w:rPr>
      </w:pPr>
      <w:del w:id="369" w:author="Isha Gupta" w:date="2017-05-19T13:53:00Z">
        <w:r w:rsidDel="00465FAC">
          <w:rPr>
            <w:noProof/>
          </w:rPr>
          <w:delText>&lt;Any reference&gt;</w:delText>
        </w:r>
      </w:del>
    </w:p>
    <w:p w:rsidR="00007CEA" w:rsidRDefault="00007CEA" w:rsidP="005D4624">
      <w:pPr>
        <w:pStyle w:val="ListParagraph"/>
        <w:numPr>
          <w:ilvl w:val="0"/>
          <w:numId w:val="39"/>
        </w:numPr>
      </w:pPr>
      <w:del w:id="370" w:author="Isha Gupta" w:date="2017-05-19T13:47:00Z">
        <w:r w:rsidDel="00E572AF">
          <w:delText xml:space="preserve"> </w:delText>
        </w:r>
      </w:del>
      <w:r w:rsidR="005D4624" w:rsidRPr="005D4624">
        <w:t>http://techbrij.com/database-change-notifications-asp-net-signalr-sqldependency</w:t>
      </w:r>
    </w:p>
    <w:p w:rsidR="00007CEA" w:rsidRDefault="00007CEA" w:rsidP="005D4624">
      <w:pPr>
        <w:pStyle w:val="ListParagraph"/>
        <w:numPr>
          <w:ilvl w:val="0"/>
          <w:numId w:val="39"/>
        </w:numPr>
      </w:pPr>
      <w:r>
        <w:t xml:space="preserve"> </w:t>
      </w:r>
      <w:r w:rsidR="005D4624" w:rsidRPr="005D4624">
        <w:t>https://www.aspsnippets.com/Articles/Automated-Email-Notifications-using-SQL-Server-Job-Schedular.aspx</w:t>
      </w:r>
    </w:p>
    <w:p w:rsidR="00007CEA" w:rsidRDefault="00007CEA" w:rsidP="00067D44">
      <w:pPr>
        <w:pStyle w:val="ListParagraph"/>
        <w:numPr>
          <w:ilvl w:val="0"/>
          <w:numId w:val="39"/>
        </w:numPr>
      </w:pPr>
      <w:r>
        <w:t xml:space="preserve"> </w:t>
      </w:r>
      <w:hyperlink r:id="rId9" w:anchor="orm" w:history="1">
        <w:r w:rsidR="009323C0" w:rsidRPr="008C73E0">
          <w:rPr>
            <w:rStyle w:val="Hyperlink"/>
            <w:rFonts w:cstheme="minorBidi"/>
          </w:rPr>
          <w:t>https://msdn.microsoft.com/en-us/library/ms178359(v=vs.110).aspx#orm</w:t>
        </w:r>
      </w:hyperlink>
    </w:p>
    <w:p w:rsidR="009323C0" w:rsidRDefault="001F10F2" w:rsidP="009323C0">
      <w:pPr>
        <w:pStyle w:val="ListParagraph"/>
        <w:numPr>
          <w:ilvl w:val="0"/>
          <w:numId w:val="39"/>
        </w:numPr>
      </w:pPr>
      <w:hyperlink r:id="rId10" w:history="1">
        <w:r w:rsidR="009323C0" w:rsidRPr="008C73E0">
          <w:rPr>
            <w:rStyle w:val="Hyperlink"/>
            <w:rFonts w:cstheme="minorBidi"/>
          </w:rPr>
          <w:t>https://www.devbridge.com/articles/entity-framework-6-vs-nhibernate-4/</w:t>
        </w:r>
      </w:hyperlink>
    </w:p>
    <w:p w:rsidR="009323C0" w:rsidRDefault="009323C0" w:rsidP="009323C0">
      <w:pPr>
        <w:pStyle w:val="ListParagraph"/>
        <w:numPr>
          <w:ilvl w:val="0"/>
          <w:numId w:val="39"/>
        </w:numPr>
      </w:pPr>
      <w:r w:rsidRPr="009323C0">
        <w:t>https://xhalent.wordpress.com/2011/02/01/nhibernate-vs-entityframework-experience-from-the-real-world/#comment-158</w:t>
      </w:r>
    </w:p>
    <w:p w:rsidR="009323C0" w:rsidRDefault="00E572AF" w:rsidP="009323C0">
      <w:pPr>
        <w:pStyle w:val="ListParagraph"/>
        <w:numPr>
          <w:ilvl w:val="0"/>
          <w:numId w:val="39"/>
        </w:numPr>
        <w:rPr>
          <w:ins w:id="371" w:author="Isha Gupta" w:date="2017-05-19T13:47:00Z"/>
        </w:rPr>
      </w:pPr>
      <w:ins w:id="372" w:author="Isha Gupta" w:date="2017-05-19T13:47:00Z">
        <w:r>
          <w:fldChar w:fldCharType="begin"/>
        </w:r>
        <w:r>
          <w:instrText xml:space="preserve"> HYPERLINK "</w:instrText>
        </w:r>
      </w:ins>
      <w:r w:rsidRPr="009323C0">
        <w:instrText>https://www.libertycenterone.com/blog/oracle-vs-mysql-vs-sql-server-vs-postgresql-which-dbms-is-the-best-choice-for-you/</w:instrText>
      </w:r>
      <w:ins w:id="373" w:author="Isha Gupta" w:date="2017-05-19T13:47:00Z">
        <w:r>
          <w:instrText xml:space="preserve">" </w:instrText>
        </w:r>
        <w:r>
          <w:fldChar w:fldCharType="separate"/>
        </w:r>
      </w:ins>
      <w:r w:rsidRPr="00FB2ABA">
        <w:rPr>
          <w:rStyle w:val="Hyperlink"/>
          <w:rFonts w:cstheme="minorBidi"/>
        </w:rPr>
        <w:t>https://www.libertycenterone.com/blog/oracle-vs-mysql-vs-sql-server-vs-postgresql-which-dbms-is-the-best-choice-for-you/</w:t>
      </w:r>
      <w:ins w:id="374" w:author="Isha Gupta" w:date="2017-05-19T13:47:00Z">
        <w:r>
          <w:fldChar w:fldCharType="end"/>
        </w:r>
      </w:ins>
    </w:p>
    <w:p w:rsidR="00E572AF" w:rsidRPr="00D6531A" w:rsidRDefault="00E572AF" w:rsidP="00E572AF">
      <w:pPr>
        <w:pStyle w:val="ListParagraph"/>
        <w:numPr>
          <w:ilvl w:val="0"/>
          <w:numId w:val="39"/>
        </w:numPr>
      </w:pPr>
      <w:ins w:id="375" w:author="Isha Gupta" w:date="2017-05-19T13:47:00Z">
        <w:r w:rsidRPr="00E572AF">
          <w:t>https://codeship.com/continuous-integration-essentials</w:t>
        </w:r>
      </w:ins>
    </w:p>
    <w:p w:rsidR="00D6531A" w:rsidRPr="00D6531A" w:rsidRDefault="00D6531A" w:rsidP="00D6531A"/>
    <w:sectPr w:rsidR="00D6531A" w:rsidRPr="00D6531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0F2" w:rsidRDefault="001F10F2" w:rsidP="002938CA">
      <w:pPr>
        <w:spacing w:after="0" w:line="240" w:lineRule="auto"/>
      </w:pPr>
      <w:r>
        <w:separator/>
      </w:r>
    </w:p>
  </w:endnote>
  <w:endnote w:type="continuationSeparator" w:id="0">
    <w:p w:rsidR="001F10F2" w:rsidRDefault="001F10F2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3C0" w:rsidRDefault="009323C0" w:rsidP="00756E07">
    <w:pPr>
      <w:pStyle w:val="Footer"/>
    </w:pPr>
    <w:r w:rsidRPr="00566EFF"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10FF112D" wp14:editId="2442A15F">
          <wp:simplePos x="0" y="0"/>
          <wp:positionH relativeFrom="column">
            <wp:posOffset>-287655</wp:posOffset>
          </wp:positionH>
          <wp:positionV relativeFrom="paragraph">
            <wp:posOffset>26670</wp:posOffset>
          </wp:positionV>
          <wp:extent cx="1081405" cy="447675"/>
          <wp:effectExtent l="0" t="0" r="4445" b="9525"/>
          <wp:wrapSquare wrapText="bothSides"/>
          <wp:docPr id="20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A22B27" w:rsidRPr="00A22B27">
      <w:rPr>
        <w:rFonts w:asciiTheme="majorHAnsi" w:hAnsiTheme="majorHAnsi" w:cstheme="majorHAnsi"/>
        <w:noProof/>
      </w:rPr>
      <w:t>6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B3591EE" wp14:editId="412C17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3725310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9AD49D" wp14:editId="75DB788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0124E8D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AAD529" wp14:editId="57C0801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E056AC3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:rsidR="009323C0" w:rsidRDefault="00932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0F2" w:rsidRDefault="001F10F2" w:rsidP="002938CA">
      <w:pPr>
        <w:spacing w:after="0" w:line="240" w:lineRule="auto"/>
      </w:pPr>
      <w:r>
        <w:separator/>
      </w:r>
    </w:p>
  </w:footnote>
  <w:footnote w:type="continuationSeparator" w:id="0">
    <w:p w:rsidR="001F10F2" w:rsidRDefault="001F10F2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3C0" w:rsidRPr="00CB769B" w:rsidRDefault="001F10F2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E9750C">
          <w:rPr>
            <w:rFonts w:asciiTheme="majorHAnsi" w:hAnsiTheme="majorHAnsi"/>
          </w:rPr>
          <w:t>YCompany</w:t>
        </w:r>
        <w:proofErr w:type="spellEnd"/>
        <w:r w:rsidR="00E9750C">
          <w:rPr>
            <w:rFonts w:asciiTheme="majorHAnsi" w:hAnsiTheme="majorHAnsi"/>
          </w:rPr>
          <w:t>-Electronic Insurance Policy</w:t>
        </w:r>
      </w:sdtContent>
    </w:sdt>
    <w:r w:rsidR="009323C0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9323C0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9323C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5AC5CF" wp14:editId="42638AD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64F315EA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9323C0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D31314" wp14:editId="5F8FDB7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F88523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9323C0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2CE47" wp14:editId="14104B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32DE77A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:rsidR="009323C0" w:rsidRDefault="009323C0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A5A13ED"/>
    <w:multiLevelType w:val="hybridMultilevel"/>
    <w:tmpl w:val="342E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D3B23"/>
    <w:multiLevelType w:val="hybridMultilevel"/>
    <w:tmpl w:val="BD08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3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C34127"/>
    <w:multiLevelType w:val="hybridMultilevel"/>
    <w:tmpl w:val="F0D49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9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 w15:restartNumberingAfterBreak="0">
    <w:nsid w:val="7E265E6A"/>
    <w:multiLevelType w:val="hybridMultilevel"/>
    <w:tmpl w:val="B7FAA64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1"/>
  </w:num>
  <w:num w:numId="7">
    <w:abstractNumId w:val="27"/>
  </w:num>
  <w:num w:numId="8">
    <w:abstractNumId w:val="17"/>
  </w:num>
  <w:num w:numId="9">
    <w:abstractNumId w:val="2"/>
  </w:num>
  <w:num w:numId="10">
    <w:abstractNumId w:val="22"/>
  </w:num>
  <w:num w:numId="11">
    <w:abstractNumId w:val="4"/>
  </w:num>
  <w:num w:numId="12">
    <w:abstractNumId w:val="1"/>
  </w:num>
  <w:num w:numId="13">
    <w:abstractNumId w:val="18"/>
  </w:num>
  <w:num w:numId="14">
    <w:abstractNumId w:val="16"/>
  </w:num>
  <w:num w:numId="15">
    <w:abstractNumId w:val="5"/>
  </w:num>
  <w:num w:numId="16">
    <w:abstractNumId w:val="7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8"/>
  </w:num>
  <w:num w:numId="22">
    <w:abstractNumId w:val="12"/>
  </w:num>
  <w:num w:numId="23">
    <w:abstractNumId w:val="20"/>
  </w:num>
  <w:num w:numId="24">
    <w:abstractNumId w:val="1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9"/>
  </w:num>
  <w:num w:numId="31">
    <w:abstractNumId w:val="14"/>
  </w:num>
  <w:num w:numId="32">
    <w:abstractNumId w:val="7"/>
  </w:num>
  <w:num w:numId="33">
    <w:abstractNumId w:val="24"/>
  </w:num>
  <w:num w:numId="34">
    <w:abstractNumId w:val="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0"/>
  </w:num>
  <w:num w:numId="38">
    <w:abstractNumId w:val="23"/>
  </w:num>
  <w:num w:numId="39">
    <w:abstractNumId w:val="3"/>
  </w:num>
  <w:num w:numId="40">
    <w:abstractNumId w:val="0"/>
  </w:num>
  <w:num w:numId="41">
    <w:abstractNumId w:val="11"/>
  </w:num>
  <w:num w:numId="42">
    <w:abstractNumId w:val="26"/>
  </w:num>
  <w:num w:numId="43">
    <w:abstractNumId w:val="0"/>
  </w:num>
  <w:num w:numId="44">
    <w:abstractNumId w:val="10"/>
  </w:num>
  <w:num w:numId="45">
    <w:abstractNumId w:val="31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ha Gupta">
    <w15:presenceInfo w15:providerId="AD" w15:userId="S-1-5-21-1571273922-3424798544-508537592-12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1A"/>
    <w:rsid w:val="00006E71"/>
    <w:rsid w:val="00007CEA"/>
    <w:rsid w:val="00013528"/>
    <w:rsid w:val="000153B6"/>
    <w:rsid w:val="00031905"/>
    <w:rsid w:val="000331F4"/>
    <w:rsid w:val="00033E23"/>
    <w:rsid w:val="0003727E"/>
    <w:rsid w:val="00037CD6"/>
    <w:rsid w:val="00051F9E"/>
    <w:rsid w:val="00065E2C"/>
    <w:rsid w:val="00067D44"/>
    <w:rsid w:val="000756C9"/>
    <w:rsid w:val="000861FF"/>
    <w:rsid w:val="000906C0"/>
    <w:rsid w:val="0009124C"/>
    <w:rsid w:val="00092932"/>
    <w:rsid w:val="000A7235"/>
    <w:rsid w:val="000A7290"/>
    <w:rsid w:val="000B4398"/>
    <w:rsid w:val="000C02C9"/>
    <w:rsid w:val="000D7108"/>
    <w:rsid w:val="000D782B"/>
    <w:rsid w:val="0010043C"/>
    <w:rsid w:val="00103C75"/>
    <w:rsid w:val="00122EA3"/>
    <w:rsid w:val="00130216"/>
    <w:rsid w:val="00130247"/>
    <w:rsid w:val="001305C6"/>
    <w:rsid w:val="00131EF3"/>
    <w:rsid w:val="00131FBD"/>
    <w:rsid w:val="00133677"/>
    <w:rsid w:val="001460E4"/>
    <w:rsid w:val="001503FF"/>
    <w:rsid w:val="001603EA"/>
    <w:rsid w:val="001731B1"/>
    <w:rsid w:val="00174CE5"/>
    <w:rsid w:val="00180D7C"/>
    <w:rsid w:val="00182668"/>
    <w:rsid w:val="00183D24"/>
    <w:rsid w:val="001875E0"/>
    <w:rsid w:val="00190740"/>
    <w:rsid w:val="0019502C"/>
    <w:rsid w:val="001958B3"/>
    <w:rsid w:val="001A3699"/>
    <w:rsid w:val="001A5578"/>
    <w:rsid w:val="001A7C6C"/>
    <w:rsid w:val="001C4C20"/>
    <w:rsid w:val="001D6A7E"/>
    <w:rsid w:val="001E777E"/>
    <w:rsid w:val="001F10F2"/>
    <w:rsid w:val="001F4E45"/>
    <w:rsid w:val="00200904"/>
    <w:rsid w:val="00202556"/>
    <w:rsid w:val="00202D86"/>
    <w:rsid w:val="00212F65"/>
    <w:rsid w:val="00215262"/>
    <w:rsid w:val="00226DDE"/>
    <w:rsid w:val="00227022"/>
    <w:rsid w:val="002375AB"/>
    <w:rsid w:val="002408CD"/>
    <w:rsid w:val="00246F77"/>
    <w:rsid w:val="00250387"/>
    <w:rsid w:val="0025148A"/>
    <w:rsid w:val="002565E1"/>
    <w:rsid w:val="002578C5"/>
    <w:rsid w:val="002648CB"/>
    <w:rsid w:val="00265543"/>
    <w:rsid w:val="00275EA1"/>
    <w:rsid w:val="00280A5F"/>
    <w:rsid w:val="00281B86"/>
    <w:rsid w:val="002938CA"/>
    <w:rsid w:val="0029594C"/>
    <w:rsid w:val="002A1D49"/>
    <w:rsid w:val="002A4330"/>
    <w:rsid w:val="002B125B"/>
    <w:rsid w:val="002B357C"/>
    <w:rsid w:val="002B6A48"/>
    <w:rsid w:val="002D4FFB"/>
    <w:rsid w:val="002F373E"/>
    <w:rsid w:val="00302007"/>
    <w:rsid w:val="00302ECF"/>
    <w:rsid w:val="00311EEB"/>
    <w:rsid w:val="003179F8"/>
    <w:rsid w:val="003261AB"/>
    <w:rsid w:val="00327FC4"/>
    <w:rsid w:val="00337E88"/>
    <w:rsid w:val="00343CFC"/>
    <w:rsid w:val="00346EEF"/>
    <w:rsid w:val="00352FAA"/>
    <w:rsid w:val="00357FA0"/>
    <w:rsid w:val="003634D3"/>
    <w:rsid w:val="00363A7E"/>
    <w:rsid w:val="00374099"/>
    <w:rsid w:val="0037788C"/>
    <w:rsid w:val="00377D49"/>
    <w:rsid w:val="00391741"/>
    <w:rsid w:val="003945F2"/>
    <w:rsid w:val="00395B23"/>
    <w:rsid w:val="003A235C"/>
    <w:rsid w:val="003A4981"/>
    <w:rsid w:val="003B41A9"/>
    <w:rsid w:val="003C3AB7"/>
    <w:rsid w:val="003C7317"/>
    <w:rsid w:val="003E5BEB"/>
    <w:rsid w:val="003F6DCB"/>
    <w:rsid w:val="00400639"/>
    <w:rsid w:val="00401D0F"/>
    <w:rsid w:val="00412D98"/>
    <w:rsid w:val="0041450E"/>
    <w:rsid w:val="00424F73"/>
    <w:rsid w:val="00434AFD"/>
    <w:rsid w:val="00446966"/>
    <w:rsid w:val="00462690"/>
    <w:rsid w:val="00463769"/>
    <w:rsid w:val="00465FAC"/>
    <w:rsid w:val="004711F6"/>
    <w:rsid w:val="00472F02"/>
    <w:rsid w:val="00483B15"/>
    <w:rsid w:val="004A666F"/>
    <w:rsid w:val="004B7924"/>
    <w:rsid w:val="004F3BC7"/>
    <w:rsid w:val="004F3D54"/>
    <w:rsid w:val="004F5C59"/>
    <w:rsid w:val="004F7351"/>
    <w:rsid w:val="00503CB2"/>
    <w:rsid w:val="005066FA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264B"/>
    <w:rsid w:val="0057306D"/>
    <w:rsid w:val="00573DFC"/>
    <w:rsid w:val="00587455"/>
    <w:rsid w:val="005A74CA"/>
    <w:rsid w:val="005B2595"/>
    <w:rsid w:val="005B71BD"/>
    <w:rsid w:val="005C03A9"/>
    <w:rsid w:val="005C3247"/>
    <w:rsid w:val="005D4624"/>
    <w:rsid w:val="005D5AD9"/>
    <w:rsid w:val="006061F1"/>
    <w:rsid w:val="0061005D"/>
    <w:rsid w:val="00623E77"/>
    <w:rsid w:val="00633BD6"/>
    <w:rsid w:val="006438B6"/>
    <w:rsid w:val="00643A1C"/>
    <w:rsid w:val="00644CE7"/>
    <w:rsid w:val="00646527"/>
    <w:rsid w:val="00647A16"/>
    <w:rsid w:val="00651BFD"/>
    <w:rsid w:val="00654DD5"/>
    <w:rsid w:val="0066426E"/>
    <w:rsid w:val="00670807"/>
    <w:rsid w:val="006855EC"/>
    <w:rsid w:val="00686FB5"/>
    <w:rsid w:val="00687061"/>
    <w:rsid w:val="00693C0E"/>
    <w:rsid w:val="006A0323"/>
    <w:rsid w:val="006A7ABE"/>
    <w:rsid w:val="006B11E7"/>
    <w:rsid w:val="006C496F"/>
    <w:rsid w:val="006C5684"/>
    <w:rsid w:val="006D47BF"/>
    <w:rsid w:val="006D624D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573D2"/>
    <w:rsid w:val="00762666"/>
    <w:rsid w:val="00776A0F"/>
    <w:rsid w:val="007800EC"/>
    <w:rsid w:val="00786D60"/>
    <w:rsid w:val="00794A35"/>
    <w:rsid w:val="007968B1"/>
    <w:rsid w:val="007969AC"/>
    <w:rsid w:val="007A30B6"/>
    <w:rsid w:val="007A6BAF"/>
    <w:rsid w:val="007B74CB"/>
    <w:rsid w:val="007B76A3"/>
    <w:rsid w:val="00805BC0"/>
    <w:rsid w:val="00813808"/>
    <w:rsid w:val="008144E9"/>
    <w:rsid w:val="008161DC"/>
    <w:rsid w:val="00817059"/>
    <w:rsid w:val="00832D94"/>
    <w:rsid w:val="00836FD0"/>
    <w:rsid w:val="00844B7D"/>
    <w:rsid w:val="00860E3B"/>
    <w:rsid w:val="00865883"/>
    <w:rsid w:val="008724E8"/>
    <w:rsid w:val="00881EDB"/>
    <w:rsid w:val="008848D6"/>
    <w:rsid w:val="00891A96"/>
    <w:rsid w:val="00891DBC"/>
    <w:rsid w:val="00893CF7"/>
    <w:rsid w:val="008967F0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8F146D"/>
    <w:rsid w:val="00901988"/>
    <w:rsid w:val="00907FE4"/>
    <w:rsid w:val="00911A4E"/>
    <w:rsid w:val="00921A17"/>
    <w:rsid w:val="009242F9"/>
    <w:rsid w:val="0093042E"/>
    <w:rsid w:val="009323C0"/>
    <w:rsid w:val="00937B84"/>
    <w:rsid w:val="0094082E"/>
    <w:rsid w:val="0094478A"/>
    <w:rsid w:val="009451EB"/>
    <w:rsid w:val="00946055"/>
    <w:rsid w:val="00947D05"/>
    <w:rsid w:val="009562A0"/>
    <w:rsid w:val="00962D93"/>
    <w:rsid w:val="009710F0"/>
    <w:rsid w:val="00971166"/>
    <w:rsid w:val="00977192"/>
    <w:rsid w:val="009879DB"/>
    <w:rsid w:val="009923DF"/>
    <w:rsid w:val="00994713"/>
    <w:rsid w:val="009A238E"/>
    <w:rsid w:val="009A387D"/>
    <w:rsid w:val="009B5D25"/>
    <w:rsid w:val="009C1A6C"/>
    <w:rsid w:val="009C5891"/>
    <w:rsid w:val="009D01B7"/>
    <w:rsid w:val="009E51DF"/>
    <w:rsid w:val="009F0C00"/>
    <w:rsid w:val="009F276E"/>
    <w:rsid w:val="00A01322"/>
    <w:rsid w:val="00A02894"/>
    <w:rsid w:val="00A11A91"/>
    <w:rsid w:val="00A1252F"/>
    <w:rsid w:val="00A15A7E"/>
    <w:rsid w:val="00A22B27"/>
    <w:rsid w:val="00A61992"/>
    <w:rsid w:val="00A66A31"/>
    <w:rsid w:val="00A7607F"/>
    <w:rsid w:val="00A77C6D"/>
    <w:rsid w:val="00A85908"/>
    <w:rsid w:val="00A8623E"/>
    <w:rsid w:val="00A879D0"/>
    <w:rsid w:val="00AA3979"/>
    <w:rsid w:val="00AA5AEE"/>
    <w:rsid w:val="00AA5EEC"/>
    <w:rsid w:val="00AA7D35"/>
    <w:rsid w:val="00AB132D"/>
    <w:rsid w:val="00AD1291"/>
    <w:rsid w:val="00AD4B35"/>
    <w:rsid w:val="00AD5A73"/>
    <w:rsid w:val="00AE0696"/>
    <w:rsid w:val="00AE37D0"/>
    <w:rsid w:val="00AE4E22"/>
    <w:rsid w:val="00AE559B"/>
    <w:rsid w:val="00AF0091"/>
    <w:rsid w:val="00AF1149"/>
    <w:rsid w:val="00AF64DA"/>
    <w:rsid w:val="00B2107D"/>
    <w:rsid w:val="00B35F69"/>
    <w:rsid w:val="00B36485"/>
    <w:rsid w:val="00B50742"/>
    <w:rsid w:val="00B55E63"/>
    <w:rsid w:val="00B5720C"/>
    <w:rsid w:val="00B657F5"/>
    <w:rsid w:val="00B71B4A"/>
    <w:rsid w:val="00B72BC2"/>
    <w:rsid w:val="00B74051"/>
    <w:rsid w:val="00B7736D"/>
    <w:rsid w:val="00B87AE0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CF2"/>
    <w:rsid w:val="00C10E2A"/>
    <w:rsid w:val="00C22C69"/>
    <w:rsid w:val="00C30662"/>
    <w:rsid w:val="00C411FF"/>
    <w:rsid w:val="00C424B3"/>
    <w:rsid w:val="00C537AD"/>
    <w:rsid w:val="00C564B5"/>
    <w:rsid w:val="00C57835"/>
    <w:rsid w:val="00C65529"/>
    <w:rsid w:val="00C67CFE"/>
    <w:rsid w:val="00C7129F"/>
    <w:rsid w:val="00C92C25"/>
    <w:rsid w:val="00C95BCF"/>
    <w:rsid w:val="00CA1D4A"/>
    <w:rsid w:val="00CA3C9A"/>
    <w:rsid w:val="00CB0DC3"/>
    <w:rsid w:val="00CB5F31"/>
    <w:rsid w:val="00CB769B"/>
    <w:rsid w:val="00CB78C5"/>
    <w:rsid w:val="00CC7A8E"/>
    <w:rsid w:val="00CE1BA3"/>
    <w:rsid w:val="00CE4F0A"/>
    <w:rsid w:val="00CE5753"/>
    <w:rsid w:val="00CE7D6A"/>
    <w:rsid w:val="00CE7DE2"/>
    <w:rsid w:val="00CF1E57"/>
    <w:rsid w:val="00CF21DA"/>
    <w:rsid w:val="00D01555"/>
    <w:rsid w:val="00D03173"/>
    <w:rsid w:val="00D11313"/>
    <w:rsid w:val="00D1384D"/>
    <w:rsid w:val="00D243BE"/>
    <w:rsid w:val="00D26EE7"/>
    <w:rsid w:val="00D32581"/>
    <w:rsid w:val="00D32867"/>
    <w:rsid w:val="00D35C8C"/>
    <w:rsid w:val="00D36E11"/>
    <w:rsid w:val="00D55734"/>
    <w:rsid w:val="00D63AFB"/>
    <w:rsid w:val="00D6531A"/>
    <w:rsid w:val="00D772B9"/>
    <w:rsid w:val="00D8438B"/>
    <w:rsid w:val="00D85C21"/>
    <w:rsid w:val="00D87E63"/>
    <w:rsid w:val="00D93AF1"/>
    <w:rsid w:val="00DA1603"/>
    <w:rsid w:val="00DA4E1F"/>
    <w:rsid w:val="00DB2F7F"/>
    <w:rsid w:val="00DB77E8"/>
    <w:rsid w:val="00DC2DE3"/>
    <w:rsid w:val="00DC63F4"/>
    <w:rsid w:val="00DC75B8"/>
    <w:rsid w:val="00DD741A"/>
    <w:rsid w:val="00DE0B6B"/>
    <w:rsid w:val="00DE20B5"/>
    <w:rsid w:val="00DE42AC"/>
    <w:rsid w:val="00DF2F38"/>
    <w:rsid w:val="00DF57DB"/>
    <w:rsid w:val="00DF6686"/>
    <w:rsid w:val="00E00041"/>
    <w:rsid w:val="00E01B62"/>
    <w:rsid w:val="00E03149"/>
    <w:rsid w:val="00E16C24"/>
    <w:rsid w:val="00E2313C"/>
    <w:rsid w:val="00E32869"/>
    <w:rsid w:val="00E5541A"/>
    <w:rsid w:val="00E572AF"/>
    <w:rsid w:val="00E665C3"/>
    <w:rsid w:val="00E74BC5"/>
    <w:rsid w:val="00E823A1"/>
    <w:rsid w:val="00E9750C"/>
    <w:rsid w:val="00EA0E61"/>
    <w:rsid w:val="00EA66F7"/>
    <w:rsid w:val="00EA785F"/>
    <w:rsid w:val="00EB3409"/>
    <w:rsid w:val="00EC0B4E"/>
    <w:rsid w:val="00EC6D9F"/>
    <w:rsid w:val="00EC72AB"/>
    <w:rsid w:val="00EE63C2"/>
    <w:rsid w:val="00EE69B9"/>
    <w:rsid w:val="00EF35E8"/>
    <w:rsid w:val="00F033E9"/>
    <w:rsid w:val="00F20A71"/>
    <w:rsid w:val="00F20BAC"/>
    <w:rsid w:val="00F23CB6"/>
    <w:rsid w:val="00F318A3"/>
    <w:rsid w:val="00F318F1"/>
    <w:rsid w:val="00F329BB"/>
    <w:rsid w:val="00F41161"/>
    <w:rsid w:val="00F45B98"/>
    <w:rsid w:val="00F57D34"/>
    <w:rsid w:val="00F60430"/>
    <w:rsid w:val="00F63796"/>
    <w:rsid w:val="00F965D3"/>
    <w:rsid w:val="00F97D2C"/>
    <w:rsid w:val="00FA69D2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E0E2C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AB132D"/>
  </w:style>
  <w:style w:type="character" w:styleId="Mention">
    <w:name w:val="Mention"/>
    <w:basedOn w:val="DefaultParagraphFont"/>
    <w:uiPriority w:val="99"/>
    <w:semiHidden/>
    <w:unhideWhenUsed/>
    <w:rsid w:val="009323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vbridge.com/articles/entity-framework-6-vs-nhibernate-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178359(v=vs.110).aspx" TargetMode="Externa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94AE-090B-4E11-B0DC-F3D39726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0.2.dotx</Template>
  <TotalTime>1349</TotalTime>
  <Pages>13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YCompany-Electronic Insurance Policy</vt:lpstr>
    </vt:vector>
  </TitlesOfParts>
  <Company>Nagarro Software Pvt. Ltd.</Company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YCompany-Electronic Insurance Policy</dc:title>
  <dc:subject>DAR Document</dc:subject>
  <dc:creator>Isha Gupta</dc:creator>
  <cp:lastModifiedBy>Isha Gupta</cp:lastModifiedBy>
  <cp:revision>95</cp:revision>
  <cp:lastPrinted>2014-05-22T16:26:00Z</cp:lastPrinted>
  <dcterms:created xsi:type="dcterms:W3CDTF">2017-04-26T07:06:00Z</dcterms:created>
  <dcterms:modified xsi:type="dcterms:W3CDTF">2017-05-19T09:31:00Z</dcterms:modified>
</cp:coreProperties>
</file>