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33333"/>
          <w:sz w:val="26"/>
        </w:rPr>
        <w:t>Early Forecasting of Catastrophic Forgetting in CLIP Fine-Tuning</w:t>
      </w:r>
    </w:p>
    <w:p>
      <w:r>
        <w:rPr>
          <w:b/>
          <w:sz w:val="32"/>
        </w:rPr>
        <w:t>Assignment 3 - Results and Discussion</w:t>
      </w:r>
    </w:p>
    <w:p/>
    <w:p>
      <w:r>
        <w:rPr>
          <w:b/>
          <w:sz w:val="25"/>
        </w:rPr>
        <w:t>Goal</w:t>
      </w:r>
    </w:p>
    <w:p>
      <w:r>
        <w:t>Now for the payoff: does watching the first few epochs actually help forecast final forgetting? This assignment is about the forecasting scores and what they mean.</w:t>
      </w:r>
    </w:p>
    <w:p/>
    <w:p>
      <w:r>
        <w:rPr>
          <w:b/>
          <w:sz w:val="25"/>
        </w:rPr>
        <w:t>First, the scoreboard: what the metrics mean</w:t>
      </w:r>
    </w:p>
    <w:p>
      <w:r>
        <w:rPr>
          <w:b/>
        </w:rPr>
        <w:t xml:space="preserve">R-squared (R2): </w:t>
      </w:r>
      <w:r>
        <w:t>the fraction of the variation in forgetting the model explains. 1.0 is perfect, 0 means no better than always guessing the average, and negative is worse than that guess.</w:t>
      </w:r>
    </w:p>
    <w:p>
      <w:r>
        <w:rPr>
          <w:b/>
        </w:rPr>
        <w:t xml:space="preserve">MAE: </w:t>
      </w:r>
      <w:r>
        <w:t>mean absolute error - the average size of the forecast's mistake, in the same units as forgetting. Smaller is better.</w:t>
      </w:r>
    </w:p>
    <w:p>
      <w:r>
        <w:rPr>
          <w:b/>
        </w:rPr>
        <w:t xml:space="preserve">Spearman correlation: </w:t>
      </w:r>
      <w:r>
        <w:t>how well the forecast RANKS which datasets forget the most, ignoring exact values. Closer to +1 is better.</w:t>
      </w:r>
    </w:p>
    <w:p>
      <w:r>
        <w:rPr>
          <w:b/>
        </w:rPr>
        <w:t xml:space="preserve">Static-only vs. static+warm-up: </w:t>
      </w:r>
      <w:r>
        <w:t>the central comparison: forecasting with pre-training features alone vs. adding the first-five-epoch dynamics.</w:t>
      </w:r>
    </w:p>
    <w:p/>
    <w:p>
      <w:r>
        <w:rPr>
          <w:b/>
          <w:sz w:val="25"/>
        </w:rPr>
        <w:t>Reading the results</w:t>
      </w:r>
    </w:p>
    <w:p>
      <w:r>
        <w:t>1. For the well-behaved models, adding the five-epoch warm-up raised R-squared from roughly 0.3-0.4 to about 0.91. In your own words, what does that jump tell us about the value of watching early training?</w:t>
      </w:r>
    </w:p>
    <w:p>
      <w:r>
        <w:t>2. MAE, Spearman, and R-squared measure different things. Why might you care about Spearman (ranking) specifically if you just want to know WHICH training runs to stop early?</w:t>
      </w:r>
    </w:p>
    <w:p>
      <w:r>
        <w:t>3. The neural network and LSTM performed poorly in both settings. The notebook calls this a 'useful lesson'. What is that lesson about model complexity and small datasets?</w:t>
      </w:r>
    </w:p>
    <w:p>
      <w:r>
        <w:t>4. The study warns that the effective sample size is 16 dataset groups, not 48 rows. Why does that make us cautious about the exact value 0.91?</w:t>
      </w:r>
    </w:p>
    <w:p>
      <w:r>
        <w:t>5. Write two or three sentences summarising the main result for the Results section of our paper.</w:t>
      </w:r>
    </w:p>
    <w:p/>
    <w:p>
      <w:r>
        <w:rPr>
          <w:b/>
          <w:sz w:val="25"/>
        </w:rPr>
        <w:t>Limitations and future directions</w:t>
      </w:r>
    </w:p>
    <w:p>
      <w:r>
        <w:t>Every honest study says what it cannot yet prove. Answer this in a short paragraph:</w:t>
      </w:r>
    </w:p>
    <w:p>
      <w:r>
        <w:t>1. The notebook is careful to bound its claim: one CLIP architecture, one optimizer, one run per configuration, and only 16 dataset groups. It also names a 'persistence baseline' (predict that final forgetting equals forgetting at epoch 5). Explain why that persistence baseline matters, and propose one next experiment that would make the forecasting result more convincing.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