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C8C89" w14:textId="1ABFEDC2" w:rsidR="00255D3C" w:rsidRDefault="00255D3C" w:rsidP="00255D3C">
      <w:pPr>
        <w:pStyle w:val="Title"/>
        <w:ind w:left="1440" w:firstLine="720"/>
      </w:pPr>
      <w:r>
        <w:t>Data Loader Ideation.</w:t>
      </w:r>
    </w:p>
    <w:p w14:paraId="39BAD5B5" w14:textId="4FA54696" w:rsidR="00255D3C" w:rsidRDefault="00255D3C" w:rsidP="00255D3C"/>
    <w:p w14:paraId="1291CD6C" w14:textId="3A32435E" w:rsidR="00255D3C" w:rsidRPr="00255D3C" w:rsidRDefault="00255D3C" w:rsidP="00255D3C">
      <w:pPr>
        <w:rPr>
          <w:sz w:val="36"/>
          <w:szCs w:val="36"/>
        </w:rPr>
      </w:pPr>
      <w:r w:rsidRPr="00255D3C">
        <w:rPr>
          <w:sz w:val="36"/>
          <w:szCs w:val="36"/>
        </w:rPr>
        <w:t>Current Scenario:</w:t>
      </w:r>
    </w:p>
    <w:p w14:paraId="354F4FC1" w14:textId="0B7C6166" w:rsidR="00255D3C" w:rsidRDefault="00255D3C" w:rsidP="00255D3C">
      <w:pPr>
        <w:rPr>
          <w:sz w:val="24"/>
          <w:szCs w:val="24"/>
        </w:rPr>
      </w:pPr>
    </w:p>
    <w:p w14:paraId="3DB12EE4" w14:textId="0ACB1F14" w:rsidR="00255D3C" w:rsidRDefault="00255D3C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Each application encapsulates and solves a domain problem</w:t>
      </w:r>
      <w:r w:rsidR="0079509E">
        <w:rPr>
          <w:sz w:val="28"/>
          <w:szCs w:val="24"/>
        </w:rPr>
        <w:t xml:space="preserve"> (iContract for contract management</w:t>
      </w:r>
      <w:r w:rsidR="00974F1C">
        <w:rPr>
          <w:sz w:val="28"/>
          <w:szCs w:val="24"/>
        </w:rPr>
        <w:t>,</w:t>
      </w:r>
      <w:r w:rsidR="0079509E">
        <w:rPr>
          <w:sz w:val="28"/>
          <w:szCs w:val="24"/>
        </w:rPr>
        <w:t xml:space="preserve"> iSupplier for supplier management etc.)</w:t>
      </w:r>
      <w:r>
        <w:rPr>
          <w:sz w:val="28"/>
          <w:szCs w:val="24"/>
        </w:rPr>
        <w:t xml:space="preserve"> with domain expertise built into it.</w:t>
      </w:r>
    </w:p>
    <w:p w14:paraId="41051E6B" w14:textId="77777777" w:rsidR="00CE004A" w:rsidRDefault="00CE004A" w:rsidP="00CE004A">
      <w:pPr>
        <w:pStyle w:val="ListParagraph"/>
        <w:rPr>
          <w:sz w:val="28"/>
          <w:szCs w:val="24"/>
        </w:rPr>
      </w:pPr>
    </w:p>
    <w:p w14:paraId="1B0C13FE" w14:textId="7C6CBCF1" w:rsidR="00255D3C" w:rsidRDefault="00255D3C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Each application uses its own system of records to persist this domain information</w:t>
      </w:r>
      <w:r w:rsidR="00475719">
        <w:rPr>
          <w:sz w:val="28"/>
          <w:szCs w:val="24"/>
        </w:rPr>
        <w:t>, tenant configuration, application configuration and data in a way best suited for it.</w:t>
      </w:r>
    </w:p>
    <w:p w14:paraId="72997417" w14:textId="77777777" w:rsidR="00CE004A" w:rsidRPr="00C104C6" w:rsidRDefault="00CE004A" w:rsidP="00C104C6">
      <w:pPr>
        <w:rPr>
          <w:sz w:val="28"/>
          <w:szCs w:val="24"/>
        </w:rPr>
      </w:pPr>
    </w:p>
    <w:p w14:paraId="5B770AFA" w14:textId="561CD005" w:rsidR="00475719" w:rsidRDefault="00475719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Practically, an enterprise application cannot have a clear bounded context of domain</w:t>
      </w:r>
      <w:r w:rsidR="00B65A39">
        <w:rPr>
          <w:sz w:val="28"/>
          <w:szCs w:val="24"/>
        </w:rPr>
        <w:t xml:space="preserve"> </w:t>
      </w:r>
      <w:r w:rsidR="002D77BD">
        <w:rPr>
          <w:sz w:val="28"/>
          <w:szCs w:val="24"/>
        </w:rPr>
        <w:t>(</w:t>
      </w:r>
      <w:r w:rsidR="00B65A39">
        <w:rPr>
          <w:sz w:val="28"/>
          <w:szCs w:val="24"/>
        </w:rPr>
        <w:t>due to size</w:t>
      </w:r>
      <w:r w:rsidR="002D77BD">
        <w:rPr>
          <w:sz w:val="28"/>
          <w:szCs w:val="24"/>
        </w:rPr>
        <w:t xml:space="preserve"> of business features)</w:t>
      </w:r>
      <w:r>
        <w:rPr>
          <w:sz w:val="28"/>
          <w:szCs w:val="24"/>
        </w:rPr>
        <w:t xml:space="preserve"> and hence </w:t>
      </w:r>
      <w:r w:rsidR="00B65A39">
        <w:rPr>
          <w:sz w:val="28"/>
          <w:szCs w:val="24"/>
        </w:rPr>
        <w:t>integrates with</w:t>
      </w:r>
      <w:r>
        <w:rPr>
          <w:sz w:val="28"/>
          <w:szCs w:val="24"/>
        </w:rPr>
        <w:t xml:space="preserve"> other application(s) to leverage their functionalities, providing client </w:t>
      </w:r>
      <w:r w:rsidR="00034325">
        <w:rPr>
          <w:sz w:val="28"/>
          <w:szCs w:val="24"/>
        </w:rPr>
        <w:t xml:space="preserve">with </w:t>
      </w:r>
      <w:r>
        <w:rPr>
          <w:sz w:val="28"/>
          <w:szCs w:val="24"/>
        </w:rPr>
        <w:t>aggregate features.</w:t>
      </w:r>
    </w:p>
    <w:p w14:paraId="0AE6AE8A" w14:textId="51558C10" w:rsidR="005F1FFB" w:rsidRPr="005F1FFB" w:rsidRDefault="005F1FFB" w:rsidP="005F1FFB">
      <w:pPr>
        <w:ind w:left="720"/>
        <w:rPr>
          <w:sz w:val="28"/>
          <w:szCs w:val="24"/>
        </w:rPr>
      </w:pPr>
      <w:r>
        <w:rPr>
          <w:sz w:val="28"/>
          <w:szCs w:val="24"/>
        </w:rPr>
        <w:t>For e</w:t>
      </w:r>
      <w:r w:rsidR="00846951">
        <w:rPr>
          <w:sz w:val="28"/>
          <w:szCs w:val="24"/>
        </w:rPr>
        <w:t>xample</w:t>
      </w:r>
      <w:r>
        <w:rPr>
          <w:sz w:val="28"/>
          <w:szCs w:val="24"/>
        </w:rPr>
        <w:t xml:space="preserve">: iSupplier </w:t>
      </w:r>
      <w:r w:rsidR="00846951">
        <w:rPr>
          <w:sz w:val="28"/>
          <w:szCs w:val="24"/>
        </w:rPr>
        <w:t>gets</w:t>
      </w:r>
      <w:r w:rsidR="00B65A39">
        <w:rPr>
          <w:sz w:val="28"/>
          <w:szCs w:val="24"/>
        </w:rPr>
        <w:t xml:space="preserve"> some it’s functionalities</w:t>
      </w:r>
      <w:r w:rsidR="00846951">
        <w:rPr>
          <w:sz w:val="28"/>
          <w:szCs w:val="24"/>
        </w:rPr>
        <w:t xml:space="preserve"> like central data management with integration to </w:t>
      </w:r>
      <w:r w:rsidR="00384C14">
        <w:rPr>
          <w:sz w:val="28"/>
          <w:szCs w:val="24"/>
        </w:rPr>
        <w:t>CMD</w:t>
      </w:r>
    </w:p>
    <w:p w14:paraId="7D126BFA" w14:textId="77777777" w:rsidR="00CE004A" w:rsidRDefault="00CE004A" w:rsidP="00CE004A">
      <w:pPr>
        <w:pStyle w:val="ListParagraph"/>
        <w:rPr>
          <w:sz w:val="28"/>
          <w:szCs w:val="24"/>
        </w:rPr>
      </w:pPr>
    </w:p>
    <w:p w14:paraId="7CF21984" w14:textId="77777777" w:rsidR="00AC2CB6" w:rsidRDefault="00475719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Business evolution</w:t>
      </w:r>
      <w:r w:rsidR="00EB2C19">
        <w:rPr>
          <w:sz w:val="28"/>
          <w:szCs w:val="24"/>
        </w:rPr>
        <w:t xml:space="preserve"> has resulted in application</w:t>
      </w:r>
      <w:r w:rsidR="00E90306">
        <w:rPr>
          <w:sz w:val="28"/>
          <w:szCs w:val="24"/>
        </w:rPr>
        <w:t>s</w:t>
      </w:r>
      <w:r w:rsidR="00EB2C19">
        <w:rPr>
          <w:sz w:val="28"/>
          <w:szCs w:val="24"/>
        </w:rPr>
        <w:t xml:space="preserve"> coordinating </w:t>
      </w:r>
      <w:r w:rsidR="00680F56">
        <w:rPr>
          <w:sz w:val="28"/>
          <w:szCs w:val="24"/>
        </w:rPr>
        <w:t xml:space="preserve">in </w:t>
      </w:r>
      <w:r w:rsidR="00EB2C19">
        <w:rPr>
          <w:sz w:val="28"/>
          <w:szCs w:val="24"/>
        </w:rPr>
        <w:t>a point-to-point fashion with few mixed</w:t>
      </w:r>
      <w:r w:rsidR="00D35649">
        <w:rPr>
          <w:sz w:val="28"/>
          <w:szCs w:val="24"/>
        </w:rPr>
        <w:t xml:space="preserve"> models like pub-sub or data replication depending on their requirements.</w:t>
      </w:r>
      <w:r w:rsidR="00AC2CB6">
        <w:rPr>
          <w:sz w:val="28"/>
          <w:szCs w:val="24"/>
        </w:rPr>
        <w:t xml:space="preserve"> </w:t>
      </w:r>
    </w:p>
    <w:p w14:paraId="22D2CD70" w14:textId="77777777" w:rsidR="00293B34" w:rsidRDefault="00AC2CB6" w:rsidP="00AC2CB6">
      <w:pPr>
        <w:pStyle w:val="ListParagraph"/>
        <w:rPr>
          <w:sz w:val="28"/>
          <w:szCs w:val="24"/>
        </w:rPr>
      </w:pPr>
      <w:r>
        <w:rPr>
          <w:sz w:val="28"/>
          <w:szCs w:val="24"/>
        </w:rPr>
        <w:t>For example: eProc uses JMS for integration</w:t>
      </w:r>
      <w:r w:rsidR="00293B34">
        <w:rPr>
          <w:sz w:val="28"/>
          <w:szCs w:val="24"/>
        </w:rPr>
        <w:t xml:space="preserve"> with certain products.</w:t>
      </w:r>
    </w:p>
    <w:p w14:paraId="2F273B6B" w14:textId="6D4A2C29" w:rsidR="00637A62" w:rsidRPr="00C77A39" w:rsidRDefault="00293B34" w:rsidP="00CA6D22">
      <w:pPr>
        <w:pStyle w:val="ListParagraph"/>
        <w:rPr>
          <w:sz w:val="28"/>
          <w:szCs w:val="24"/>
        </w:rPr>
      </w:pPr>
      <w:r>
        <w:rPr>
          <w:sz w:val="28"/>
          <w:szCs w:val="24"/>
        </w:rPr>
        <w:t xml:space="preserve">iSupplier replicates supplier data in </w:t>
      </w:r>
      <w:r w:rsidR="00240686">
        <w:rPr>
          <w:sz w:val="28"/>
          <w:szCs w:val="24"/>
        </w:rPr>
        <w:t>s</w:t>
      </w:r>
      <w:r>
        <w:rPr>
          <w:sz w:val="28"/>
          <w:szCs w:val="24"/>
        </w:rPr>
        <w:t xml:space="preserve">olr and mongo for enabling other application to search and obtain suppliers. </w:t>
      </w:r>
      <w:r w:rsidR="00743ABD">
        <w:rPr>
          <w:sz w:val="28"/>
          <w:szCs w:val="24"/>
        </w:rPr>
        <w:t>P</w:t>
      </w:r>
      <w:r>
        <w:rPr>
          <w:sz w:val="28"/>
          <w:szCs w:val="24"/>
        </w:rPr>
        <w:t xml:space="preserve">roducts </w:t>
      </w:r>
      <w:r w:rsidR="00F106AB">
        <w:rPr>
          <w:sz w:val="28"/>
          <w:szCs w:val="24"/>
        </w:rPr>
        <w:t xml:space="preserve">also </w:t>
      </w:r>
      <w:r>
        <w:rPr>
          <w:sz w:val="28"/>
          <w:szCs w:val="24"/>
        </w:rPr>
        <w:t>use direct API calls.</w:t>
      </w:r>
    </w:p>
    <w:p w14:paraId="1C708B45" w14:textId="501B94D8" w:rsidR="00CE004A" w:rsidRPr="00C104C6" w:rsidRDefault="00CE004A" w:rsidP="00C104C6">
      <w:pPr>
        <w:rPr>
          <w:sz w:val="28"/>
          <w:szCs w:val="24"/>
        </w:rPr>
      </w:pPr>
    </w:p>
    <w:p w14:paraId="7A085EBB" w14:textId="2B0A80EF" w:rsidR="002931BD" w:rsidRDefault="002931BD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Models of domain and their operations are deeply embedded within each application making it difficult for services to manipulate these domain objects without being a part of it.</w:t>
      </w:r>
    </w:p>
    <w:p w14:paraId="4D010892" w14:textId="36FB204A" w:rsidR="00596468" w:rsidRDefault="00596468" w:rsidP="00596468">
      <w:pPr>
        <w:pStyle w:val="ListParagraph"/>
        <w:rPr>
          <w:sz w:val="28"/>
          <w:szCs w:val="24"/>
        </w:rPr>
      </w:pPr>
      <w:r>
        <w:rPr>
          <w:sz w:val="28"/>
          <w:szCs w:val="24"/>
        </w:rPr>
        <w:t xml:space="preserve">For example: A complete supplier representation from iSupplier has </w:t>
      </w:r>
      <w:r w:rsidR="00432A0C">
        <w:rPr>
          <w:sz w:val="28"/>
          <w:szCs w:val="24"/>
        </w:rPr>
        <w:t>supplier details, supplier rules, supplier views/sub-views/attributes, reference data etc.</w:t>
      </w:r>
    </w:p>
    <w:p w14:paraId="3DE7EBAF" w14:textId="77777777" w:rsidR="00CE004A" w:rsidRDefault="00CE004A" w:rsidP="00CE004A">
      <w:pPr>
        <w:pStyle w:val="ListParagraph"/>
        <w:rPr>
          <w:sz w:val="28"/>
          <w:szCs w:val="24"/>
        </w:rPr>
      </w:pPr>
    </w:p>
    <w:p w14:paraId="58A17D74" w14:textId="1DF50B74" w:rsidR="00CE004A" w:rsidRDefault="00CE004A" w:rsidP="00255D3C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Some high-level external APIs are exposed enabling bulk upload</w:t>
      </w:r>
      <w:r w:rsidR="00A66297">
        <w:rPr>
          <w:sz w:val="28"/>
          <w:szCs w:val="24"/>
        </w:rPr>
        <w:t>s</w:t>
      </w:r>
      <w:r>
        <w:rPr>
          <w:sz w:val="28"/>
          <w:szCs w:val="24"/>
        </w:rPr>
        <w:t>, external integrations</w:t>
      </w:r>
      <w:r w:rsidR="00EA1936">
        <w:rPr>
          <w:sz w:val="28"/>
          <w:szCs w:val="24"/>
        </w:rPr>
        <w:t>, service requests/calls etc.</w:t>
      </w:r>
    </w:p>
    <w:p w14:paraId="1191ED9B" w14:textId="77777777" w:rsidR="00CD2F34" w:rsidRPr="00CD2F34" w:rsidRDefault="00CD2F34" w:rsidP="00CD2F34">
      <w:pPr>
        <w:pStyle w:val="ListParagraph"/>
        <w:rPr>
          <w:sz w:val="28"/>
          <w:szCs w:val="24"/>
        </w:rPr>
      </w:pPr>
    </w:p>
    <w:p w14:paraId="3D94A480" w14:textId="0A77A615" w:rsidR="00CD2F34" w:rsidRDefault="00CD2F34" w:rsidP="00CD2F34">
      <w:pPr>
        <w:rPr>
          <w:sz w:val="28"/>
          <w:szCs w:val="24"/>
        </w:rPr>
      </w:pPr>
    </w:p>
    <w:p w14:paraId="2B2B3677" w14:textId="4224C053" w:rsidR="00CD2F34" w:rsidRDefault="00CD2F34" w:rsidP="00CD2F34">
      <w:pPr>
        <w:rPr>
          <w:sz w:val="32"/>
          <w:szCs w:val="32"/>
        </w:rPr>
      </w:pPr>
      <w:r w:rsidRPr="00CD2F34">
        <w:rPr>
          <w:sz w:val="32"/>
          <w:szCs w:val="32"/>
        </w:rPr>
        <w:t>Problems Faced</w:t>
      </w:r>
      <w:r>
        <w:rPr>
          <w:sz w:val="32"/>
          <w:szCs w:val="32"/>
        </w:rPr>
        <w:t>:</w:t>
      </w:r>
    </w:p>
    <w:p w14:paraId="16F2FF81" w14:textId="77777777" w:rsidR="00E51455" w:rsidRDefault="00E51455" w:rsidP="00CD2F34">
      <w:pPr>
        <w:rPr>
          <w:sz w:val="32"/>
          <w:szCs w:val="32"/>
        </w:rPr>
      </w:pPr>
    </w:p>
    <w:p w14:paraId="57E9EC85" w14:textId="1CE1F263" w:rsidR="006B1EEB" w:rsidRDefault="00931641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Tenant migration and </w:t>
      </w:r>
      <w:r w:rsidR="00FE3AA7">
        <w:rPr>
          <w:sz w:val="28"/>
          <w:szCs w:val="28"/>
        </w:rPr>
        <w:t>d</w:t>
      </w:r>
      <w:r>
        <w:rPr>
          <w:sz w:val="28"/>
          <w:szCs w:val="28"/>
        </w:rPr>
        <w:t xml:space="preserve">ata migration between setups </w:t>
      </w:r>
      <w:r w:rsidR="00C5640C">
        <w:rPr>
          <w:sz w:val="28"/>
          <w:szCs w:val="28"/>
        </w:rPr>
        <w:t>and environments is difficult, error ridden and time consuming.</w:t>
      </w:r>
      <w:r w:rsidR="005911A1">
        <w:rPr>
          <w:sz w:val="28"/>
          <w:szCs w:val="28"/>
        </w:rPr>
        <w:t xml:space="preserve"> Analysts spend a lot of time solving these problems.</w:t>
      </w:r>
    </w:p>
    <w:p w14:paraId="231C911D" w14:textId="21345B73" w:rsidR="009A71B2" w:rsidRDefault="009A71B2" w:rsidP="009A71B2">
      <w:pPr>
        <w:rPr>
          <w:sz w:val="28"/>
          <w:szCs w:val="28"/>
        </w:rPr>
      </w:pPr>
    </w:p>
    <w:p w14:paraId="70A50239" w14:textId="6593F281" w:rsidR="009A71B2" w:rsidRPr="009A71B2" w:rsidRDefault="009A71B2" w:rsidP="009A71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Cannot migrate a tenant from one environment to another across complete Zycus suite in one click.</w:t>
      </w:r>
    </w:p>
    <w:p w14:paraId="3A265483" w14:textId="77777777" w:rsidR="00F6737E" w:rsidRDefault="00F6737E" w:rsidP="00F6737E">
      <w:pPr>
        <w:pStyle w:val="ListParagraph"/>
        <w:rPr>
          <w:sz w:val="28"/>
          <w:szCs w:val="28"/>
        </w:rPr>
      </w:pPr>
    </w:p>
    <w:p w14:paraId="223C162E" w14:textId="185317CB" w:rsidR="00F6737E" w:rsidRDefault="00DA5B6E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Slow creation of completely configured QA setups and test bed creation.</w:t>
      </w:r>
    </w:p>
    <w:p w14:paraId="4BB96A90" w14:textId="71FD6C2A" w:rsidR="00796614" w:rsidRDefault="00796614" w:rsidP="00796614">
      <w:pPr>
        <w:rPr>
          <w:sz w:val="28"/>
          <w:szCs w:val="28"/>
        </w:rPr>
      </w:pPr>
    </w:p>
    <w:p w14:paraId="222B6A8A" w14:textId="51FAD5CB" w:rsidR="00796614" w:rsidRPr="00796614" w:rsidRDefault="00796614" w:rsidP="007966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Scenario based automations that are slow to develop </w:t>
      </w:r>
      <w:proofErr w:type="gramStart"/>
      <w:r>
        <w:rPr>
          <w:sz w:val="28"/>
          <w:szCs w:val="28"/>
        </w:rPr>
        <w:t>( because</w:t>
      </w:r>
      <w:proofErr w:type="gramEnd"/>
      <w:r>
        <w:rPr>
          <w:sz w:val="28"/>
          <w:szCs w:val="28"/>
        </w:rPr>
        <w:t xml:space="preserve"> of time needed to understand product’s system of records ), fragile</w:t>
      </w:r>
      <w:r w:rsidR="00AA5297">
        <w:rPr>
          <w:sz w:val="28"/>
          <w:szCs w:val="28"/>
        </w:rPr>
        <w:t>, not standardized</w:t>
      </w:r>
      <w:r>
        <w:rPr>
          <w:sz w:val="28"/>
          <w:szCs w:val="28"/>
        </w:rPr>
        <w:t xml:space="preserve"> and non</w:t>
      </w:r>
      <w:r w:rsidR="00210521">
        <w:rPr>
          <w:sz w:val="28"/>
          <w:szCs w:val="28"/>
        </w:rPr>
        <w:t>-</w:t>
      </w:r>
      <w:r>
        <w:rPr>
          <w:sz w:val="28"/>
          <w:szCs w:val="28"/>
        </w:rPr>
        <w:t>reusable.</w:t>
      </w:r>
      <w:r w:rsidR="00D652CD">
        <w:rPr>
          <w:sz w:val="28"/>
          <w:szCs w:val="28"/>
        </w:rPr>
        <w:t xml:space="preserve"> The time spent on product’s KT is not reused (requirements change, people change) </w:t>
      </w:r>
      <w:r w:rsidR="008955C0">
        <w:rPr>
          <w:sz w:val="28"/>
          <w:szCs w:val="28"/>
        </w:rPr>
        <w:t>resulting</w:t>
      </w:r>
      <w:r w:rsidR="00D652CD">
        <w:rPr>
          <w:sz w:val="28"/>
          <w:szCs w:val="28"/>
        </w:rPr>
        <w:t xml:space="preserve"> in huge wastage of</w:t>
      </w:r>
      <w:r w:rsidR="008F2245">
        <w:rPr>
          <w:sz w:val="28"/>
          <w:szCs w:val="28"/>
        </w:rPr>
        <w:t xml:space="preserve"> </w:t>
      </w:r>
      <w:r w:rsidR="00D652CD">
        <w:rPr>
          <w:sz w:val="28"/>
          <w:szCs w:val="28"/>
        </w:rPr>
        <w:t>time.</w:t>
      </w:r>
    </w:p>
    <w:p w14:paraId="54F41B7E" w14:textId="77777777" w:rsidR="00FE3AA7" w:rsidRDefault="00FE3AA7" w:rsidP="00FE3AA7">
      <w:pPr>
        <w:pStyle w:val="ListParagraph"/>
        <w:rPr>
          <w:sz w:val="28"/>
          <w:szCs w:val="28"/>
        </w:rPr>
      </w:pPr>
    </w:p>
    <w:p w14:paraId="0C8C5499" w14:textId="17CEF9D2" w:rsidR="00C104C6" w:rsidRDefault="00595CB1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Involvement of multiple teams</w:t>
      </w:r>
      <w:r w:rsidR="00D73AE7">
        <w:rPr>
          <w:sz w:val="28"/>
          <w:szCs w:val="28"/>
        </w:rPr>
        <w:t xml:space="preserve"> (Development team, L2, DBA, RM) </w:t>
      </w:r>
      <w:r w:rsidR="00FE316A">
        <w:rPr>
          <w:sz w:val="28"/>
          <w:szCs w:val="28"/>
        </w:rPr>
        <w:t>with</w:t>
      </w:r>
      <w:r w:rsidR="00D73AE7">
        <w:rPr>
          <w:sz w:val="28"/>
          <w:szCs w:val="28"/>
        </w:rPr>
        <w:t xml:space="preserve"> a slow process in executing CSCRs.</w:t>
      </w:r>
    </w:p>
    <w:p w14:paraId="4B3F0E12" w14:textId="77777777" w:rsidR="005911A1" w:rsidRPr="005911A1" w:rsidRDefault="005911A1" w:rsidP="005911A1">
      <w:pPr>
        <w:pStyle w:val="ListParagraph"/>
        <w:rPr>
          <w:sz w:val="28"/>
          <w:szCs w:val="28"/>
        </w:rPr>
      </w:pPr>
    </w:p>
    <w:p w14:paraId="33B1E8DC" w14:textId="7A5485AB" w:rsidR="005911A1" w:rsidRDefault="00C134FE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 tenant configuration/data versioning</w:t>
      </w:r>
      <w:r w:rsidR="00D37D1C">
        <w:rPr>
          <w:sz w:val="28"/>
          <w:szCs w:val="28"/>
        </w:rPr>
        <w:t xml:space="preserve"> (Environment x Product x Tenant)</w:t>
      </w:r>
      <w:r>
        <w:rPr>
          <w:sz w:val="28"/>
          <w:szCs w:val="28"/>
        </w:rPr>
        <w:t xml:space="preserve"> and pipeline line</w:t>
      </w:r>
      <w:r w:rsidR="00B76898">
        <w:rPr>
          <w:sz w:val="28"/>
          <w:szCs w:val="28"/>
        </w:rPr>
        <w:t xml:space="preserve"> like</w:t>
      </w:r>
      <w:r>
        <w:rPr>
          <w:sz w:val="28"/>
          <w:szCs w:val="28"/>
        </w:rPr>
        <w:t xml:space="preserve"> promotion for </w:t>
      </w:r>
      <w:r w:rsidR="009033BD">
        <w:rPr>
          <w:sz w:val="28"/>
          <w:szCs w:val="28"/>
        </w:rPr>
        <w:t>deploying usable products with client data already configured.</w:t>
      </w:r>
    </w:p>
    <w:p w14:paraId="395D10F6" w14:textId="77777777" w:rsidR="00D37D1C" w:rsidRPr="00D37D1C" w:rsidRDefault="00D37D1C" w:rsidP="00D37D1C">
      <w:pPr>
        <w:pStyle w:val="ListParagraph"/>
        <w:rPr>
          <w:sz w:val="28"/>
          <w:szCs w:val="28"/>
        </w:rPr>
      </w:pPr>
    </w:p>
    <w:p w14:paraId="1E9E48D7" w14:textId="265341B5" w:rsidR="00D37D1C" w:rsidRDefault="000E3C4D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Missing the a</w:t>
      </w:r>
      <w:r w:rsidR="007A7159">
        <w:rPr>
          <w:sz w:val="28"/>
          <w:szCs w:val="28"/>
        </w:rPr>
        <w:t>bility to stage a product</w:t>
      </w:r>
      <w:r w:rsidR="00C4775E">
        <w:rPr>
          <w:sz w:val="28"/>
          <w:szCs w:val="28"/>
        </w:rPr>
        <w:t xml:space="preserve">’s replica configured with production data for </w:t>
      </w:r>
      <w:r w:rsidR="00C8489A">
        <w:rPr>
          <w:sz w:val="28"/>
          <w:szCs w:val="28"/>
        </w:rPr>
        <w:t>analyzing/</w:t>
      </w:r>
      <w:r w:rsidR="00C4775E">
        <w:rPr>
          <w:sz w:val="28"/>
          <w:szCs w:val="28"/>
        </w:rPr>
        <w:t>debugging an issue on production and hot fixing.</w:t>
      </w:r>
    </w:p>
    <w:p w14:paraId="7239D693" w14:textId="77777777" w:rsidR="00E527E1" w:rsidRPr="00E527E1" w:rsidRDefault="00E527E1" w:rsidP="00E527E1">
      <w:pPr>
        <w:pStyle w:val="ListParagraph"/>
        <w:rPr>
          <w:sz w:val="28"/>
          <w:szCs w:val="28"/>
        </w:rPr>
      </w:pPr>
    </w:p>
    <w:p w14:paraId="630C843C" w14:textId="4EA00E1C" w:rsidR="00E527E1" w:rsidRDefault="0041327B" w:rsidP="00E5145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Partner projects like RPA, </w:t>
      </w:r>
      <w:r w:rsidR="00AD7856">
        <w:rPr>
          <w:sz w:val="28"/>
          <w:szCs w:val="28"/>
        </w:rPr>
        <w:t>i</w:t>
      </w:r>
      <w:r>
        <w:rPr>
          <w:sz w:val="28"/>
          <w:szCs w:val="28"/>
        </w:rPr>
        <w:t>ntegration</w:t>
      </w:r>
      <w:r w:rsidR="00CC3462">
        <w:rPr>
          <w:sz w:val="28"/>
          <w:szCs w:val="28"/>
        </w:rPr>
        <w:t>,</w:t>
      </w:r>
      <w:r w:rsidR="008B5551">
        <w:rPr>
          <w:sz w:val="28"/>
          <w:szCs w:val="28"/>
        </w:rPr>
        <w:t xml:space="preserve"> API gateway,</w:t>
      </w:r>
      <w:r w:rsidR="00CC3462">
        <w:rPr>
          <w:sz w:val="28"/>
          <w:szCs w:val="28"/>
        </w:rPr>
        <w:t xml:space="preserve"> </w:t>
      </w:r>
      <w:r w:rsidR="0018155E">
        <w:rPr>
          <w:sz w:val="28"/>
          <w:szCs w:val="28"/>
        </w:rPr>
        <w:t>i</w:t>
      </w:r>
      <w:r>
        <w:rPr>
          <w:sz w:val="28"/>
          <w:szCs w:val="28"/>
        </w:rPr>
        <w:t>nfrastructure abstraction, analytics are slow and cannot be realized to full potential because there is no standard way of communicating with apps</w:t>
      </w:r>
      <w:r w:rsidR="0097085D">
        <w:rPr>
          <w:sz w:val="28"/>
          <w:szCs w:val="28"/>
        </w:rPr>
        <w:t xml:space="preserve"> and their data models.</w:t>
      </w:r>
    </w:p>
    <w:p w14:paraId="09184ABD" w14:textId="77777777" w:rsidR="00BF25E4" w:rsidRPr="00BF25E4" w:rsidRDefault="00BF25E4" w:rsidP="00BF25E4">
      <w:pPr>
        <w:pStyle w:val="ListParagraph"/>
        <w:rPr>
          <w:sz w:val="28"/>
          <w:szCs w:val="28"/>
        </w:rPr>
      </w:pPr>
    </w:p>
    <w:p w14:paraId="65C9C85B" w14:textId="64656720" w:rsidR="00BF25E4" w:rsidRDefault="00BF25E4" w:rsidP="00BF25E4">
      <w:pPr>
        <w:rPr>
          <w:sz w:val="28"/>
          <w:szCs w:val="28"/>
        </w:rPr>
      </w:pPr>
    </w:p>
    <w:p w14:paraId="21321410" w14:textId="193870B3" w:rsidR="00BF25E4" w:rsidRDefault="00BF25E4" w:rsidP="00BF25E4">
      <w:pPr>
        <w:rPr>
          <w:sz w:val="28"/>
          <w:szCs w:val="28"/>
        </w:rPr>
      </w:pPr>
    </w:p>
    <w:p w14:paraId="25483010" w14:textId="5D688FA8" w:rsidR="00BF25E4" w:rsidRDefault="00BF25E4" w:rsidP="00BF25E4">
      <w:pPr>
        <w:rPr>
          <w:sz w:val="28"/>
          <w:szCs w:val="28"/>
        </w:rPr>
      </w:pPr>
    </w:p>
    <w:p w14:paraId="0F5C0291" w14:textId="57DB22AE" w:rsidR="00BF25E4" w:rsidRDefault="00BF25E4" w:rsidP="00BF25E4">
      <w:pPr>
        <w:rPr>
          <w:sz w:val="28"/>
          <w:szCs w:val="28"/>
        </w:rPr>
      </w:pPr>
    </w:p>
    <w:p w14:paraId="0CCE5B49" w14:textId="6390AC7A" w:rsidR="00BF25E4" w:rsidRDefault="00BF25E4" w:rsidP="00BF25E4">
      <w:pPr>
        <w:rPr>
          <w:sz w:val="28"/>
          <w:szCs w:val="28"/>
        </w:rPr>
      </w:pPr>
    </w:p>
    <w:p w14:paraId="40359D8F" w14:textId="61B6C4D9" w:rsidR="00BF25E4" w:rsidRDefault="00E601A6" w:rsidP="00BF25E4">
      <w:pPr>
        <w:rPr>
          <w:sz w:val="32"/>
          <w:szCs w:val="32"/>
        </w:rPr>
      </w:pPr>
      <w:r w:rsidRPr="00E601A6">
        <w:rPr>
          <w:sz w:val="32"/>
          <w:szCs w:val="32"/>
        </w:rPr>
        <w:t>Proposal</w:t>
      </w:r>
      <w:r>
        <w:rPr>
          <w:sz w:val="32"/>
          <w:szCs w:val="32"/>
        </w:rPr>
        <w:t>:</w:t>
      </w:r>
    </w:p>
    <w:p w14:paraId="3BAAB570" w14:textId="1EFF6627" w:rsidR="00E601A6" w:rsidRDefault="00E601A6" w:rsidP="00BF25E4">
      <w:pPr>
        <w:rPr>
          <w:sz w:val="32"/>
          <w:szCs w:val="32"/>
        </w:rPr>
      </w:pPr>
    </w:p>
    <w:p w14:paraId="6DB0AD92" w14:textId="64F7E5C2" w:rsidR="00955E81" w:rsidRDefault="00DF4983" w:rsidP="00F53E6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53E6D">
        <w:rPr>
          <w:sz w:val="28"/>
          <w:szCs w:val="28"/>
        </w:rPr>
        <w:t>Develop</w:t>
      </w:r>
      <w:r w:rsidR="001B1D78">
        <w:rPr>
          <w:sz w:val="28"/>
          <w:szCs w:val="28"/>
        </w:rPr>
        <w:t>ing</w:t>
      </w:r>
      <w:r w:rsidRPr="00F53E6D">
        <w:rPr>
          <w:sz w:val="28"/>
          <w:szCs w:val="28"/>
        </w:rPr>
        <w:t xml:space="preserve"> </w:t>
      </w:r>
      <w:r w:rsidR="00ED7C5A">
        <w:rPr>
          <w:sz w:val="28"/>
          <w:szCs w:val="28"/>
        </w:rPr>
        <w:t xml:space="preserve">a </w:t>
      </w:r>
      <w:r w:rsidR="001B1D78">
        <w:rPr>
          <w:sz w:val="28"/>
          <w:szCs w:val="28"/>
        </w:rPr>
        <w:t>distributed application</w:t>
      </w:r>
      <w:r w:rsidR="001B1D78">
        <w:rPr>
          <w:sz w:val="28"/>
          <w:szCs w:val="28"/>
        </w:rPr>
        <w:t xml:space="preserve"> for </w:t>
      </w:r>
      <w:r w:rsidR="00ED7C5A">
        <w:rPr>
          <w:sz w:val="28"/>
          <w:szCs w:val="28"/>
        </w:rPr>
        <w:t>data-pipelin</w:t>
      </w:r>
      <w:r w:rsidR="00AC4025">
        <w:rPr>
          <w:sz w:val="28"/>
          <w:szCs w:val="28"/>
        </w:rPr>
        <w:t>ing</w:t>
      </w:r>
      <w:r w:rsidR="00ED7C5A">
        <w:rPr>
          <w:sz w:val="28"/>
          <w:szCs w:val="28"/>
        </w:rPr>
        <w:t xml:space="preserve"> </w:t>
      </w:r>
      <w:r w:rsidR="001B1D78">
        <w:rPr>
          <w:sz w:val="28"/>
          <w:szCs w:val="28"/>
        </w:rPr>
        <w:t>that is</w:t>
      </w:r>
      <w:r w:rsidRPr="00F53E6D">
        <w:rPr>
          <w:sz w:val="28"/>
          <w:szCs w:val="28"/>
        </w:rPr>
        <w:t xml:space="preserve"> </w:t>
      </w:r>
      <w:r w:rsidR="0018497D">
        <w:rPr>
          <w:sz w:val="28"/>
          <w:szCs w:val="28"/>
        </w:rPr>
        <w:t xml:space="preserve">decentralized using light weight </w:t>
      </w:r>
      <w:r w:rsidRPr="00F53E6D">
        <w:rPr>
          <w:sz w:val="28"/>
          <w:szCs w:val="28"/>
        </w:rPr>
        <w:t>data runtimes</w:t>
      </w:r>
      <w:r w:rsidR="001B1D78">
        <w:rPr>
          <w:sz w:val="28"/>
          <w:szCs w:val="28"/>
        </w:rPr>
        <w:t>.</w:t>
      </w:r>
    </w:p>
    <w:p w14:paraId="15363BBD" w14:textId="77777777" w:rsidR="005E6BFC" w:rsidRDefault="005E6BFC" w:rsidP="005E6BFC">
      <w:pPr>
        <w:pStyle w:val="ListParagraph"/>
        <w:rPr>
          <w:sz w:val="28"/>
          <w:szCs w:val="28"/>
        </w:rPr>
      </w:pPr>
    </w:p>
    <w:p w14:paraId="36D34D24" w14:textId="4915DB09" w:rsidR="00EC16B9" w:rsidRDefault="007D332F" w:rsidP="00EC16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D4984">
        <w:rPr>
          <w:sz w:val="28"/>
          <w:szCs w:val="28"/>
        </w:rPr>
        <w:t xml:space="preserve">Each of these runtimes are developed for an application domain (one for iSupplier, one for iContract etc.) </w:t>
      </w:r>
      <w:r w:rsidR="00955E81" w:rsidRPr="00FD4984">
        <w:rPr>
          <w:sz w:val="28"/>
          <w:szCs w:val="28"/>
        </w:rPr>
        <w:t>making</w:t>
      </w:r>
      <w:r w:rsidR="00A629C5" w:rsidRPr="00FD4984">
        <w:rPr>
          <w:sz w:val="28"/>
          <w:szCs w:val="28"/>
        </w:rPr>
        <w:t xml:space="preserve"> the underlying data-structures and relationships easier to understand. </w:t>
      </w:r>
      <w:r w:rsidR="00EC16B9" w:rsidRPr="00FD4984">
        <w:rPr>
          <w:sz w:val="28"/>
          <w:szCs w:val="28"/>
        </w:rPr>
        <w:t xml:space="preserve">These applications </w:t>
      </w:r>
      <w:r w:rsidR="00AC7728" w:rsidRPr="00FD4984">
        <w:rPr>
          <w:sz w:val="28"/>
          <w:szCs w:val="28"/>
        </w:rPr>
        <w:t>encapsulate data collection</w:t>
      </w:r>
      <w:r w:rsidR="00BA23DF" w:rsidRPr="00FD4984">
        <w:rPr>
          <w:sz w:val="28"/>
          <w:szCs w:val="28"/>
        </w:rPr>
        <w:t xml:space="preserve"> and translation</w:t>
      </w:r>
      <w:r w:rsidR="00796938">
        <w:rPr>
          <w:sz w:val="28"/>
          <w:szCs w:val="28"/>
        </w:rPr>
        <w:t>,</w:t>
      </w:r>
      <w:r w:rsidR="00D611EC">
        <w:rPr>
          <w:sz w:val="28"/>
          <w:szCs w:val="28"/>
        </w:rPr>
        <w:t xml:space="preserve"> supporting batch and event architecture</w:t>
      </w:r>
      <w:r w:rsidR="00BA23DF" w:rsidRPr="00FD4984">
        <w:rPr>
          <w:sz w:val="28"/>
          <w:szCs w:val="28"/>
        </w:rPr>
        <w:t>.</w:t>
      </w:r>
    </w:p>
    <w:p w14:paraId="3CC34EC0" w14:textId="687235F2" w:rsidR="00FD4984" w:rsidRDefault="00FD4984" w:rsidP="00FD4984">
      <w:pPr>
        <w:ind w:left="720"/>
        <w:rPr>
          <w:sz w:val="28"/>
          <w:szCs w:val="28"/>
        </w:rPr>
      </w:pPr>
      <w:r w:rsidRPr="00FD4984">
        <w:rPr>
          <w:sz w:val="28"/>
          <w:szCs w:val="28"/>
        </w:rPr>
        <w:t>The underlying data-model is simplified down into a Logical Data Model (LDM) and an API is exposed to provide access and operations on LDMs.</w:t>
      </w:r>
    </w:p>
    <w:p w14:paraId="11EB6C3F" w14:textId="37558435" w:rsidR="00D457D6" w:rsidRDefault="0074295E" w:rsidP="00D457D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</w:t>
      </w:r>
      <w:r w:rsidR="001F1F3B">
        <w:rPr>
          <w:sz w:val="28"/>
          <w:szCs w:val="28"/>
        </w:rPr>
        <w:t>is</w:t>
      </w:r>
      <w:r w:rsidR="002F1682">
        <w:rPr>
          <w:sz w:val="28"/>
          <w:szCs w:val="28"/>
        </w:rPr>
        <w:t xml:space="preserve"> </w:t>
      </w:r>
      <w:r w:rsidR="000A2D8C">
        <w:rPr>
          <w:sz w:val="28"/>
          <w:szCs w:val="28"/>
        </w:rPr>
        <w:t>layer</w:t>
      </w:r>
      <w:r w:rsidR="001F1F3B">
        <w:rPr>
          <w:sz w:val="28"/>
          <w:szCs w:val="28"/>
        </w:rPr>
        <w:t xml:space="preserve"> exposes low-level abstractions</w:t>
      </w:r>
      <w:r w:rsidR="00BE6449">
        <w:rPr>
          <w:sz w:val="28"/>
          <w:szCs w:val="28"/>
        </w:rPr>
        <w:t>.</w:t>
      </w:r>
    </w:p>
    <w:p w14:paraId="66BDA817" w14:textId="14E65519" w:rsidR="00686328" w:rsidRDefault="00686328" w:rsidP="00D457D6">
      <w:pPr>
        <w:pStyle w:val="ListParagraph"/>
        <w:rPr>
          <w:sz w:val="28"/>
          <w:szCs w:val="28"/>
        </w:rPr>
      </w:pPr>
    </w:p>
    <w:p w14:paraId="635B5248" w14:textId="417088D2" w:rsidR="00686328" w:rsidRDefault="00686328" w:rsidP="00D457D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3DB303" wp14:editId="3F1F5733">
            <wp:extent cx="5943600" cy="415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4E15" w14:textId="77777777" w:rsidR="005E6BFC" w:rsidRDefault="005E6BFC" w:rsidP="00D457D6">
      <w:pPr>
        <w:pStyle w:val="ListParagraph"/>
        <w:rPr>
          <w:sz w:val="28"/>
          <w:szCs w:val="28"/>
        </w:rPr>
      </w:pPr>
    </w:p>
    <w:p w14:paraId="49E15DC1" w14:textId="07E426E9" w:rsidR="00BF432F" w:rsidRDefault="00955E81" w:rsidP="000A2D8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A4B36">
        <w:rPr>
          <w:sz w:val="28"/>
          <w:szCs w:val="28"/>
        </w:rPr>
        <w:t>Building</w:t>
      </w:r>
      <w:r w:rsidR="0093012F" w:rsidRPr="00BA4B36">
        <w:rPr>
          <w:sz w:val="28"/>
          <w:szCs w:val="28"/>
        </w:rPr>
        <w:t xml:space="preserve"> </w:t>
      </w:r>
      <w:r w:rsidR="00871E11" w:rsidRPr="00BA4B36">
        <w:rPr>
          <w:sz w:val="28"/>
          <w:szCs w:val="28"/>
        </w:rPr>
        <w:t xml:space="preserve">a data-pipeline platform on </w:t>
      </w:r>
      <w:r w:rsidR="005B1256" w:rsidRPr="00BA4B36">
        <w:rPr>
          <w:sz w:val="28"/>
          <w:szCs w:val="28"/>
        </w:rPr>
        <w:t>top of</w:t>
      </w:r>
      <w:r w:rsidR="00871E11" w:rsidRPr="00BA4B36">
        <w:rPr>
          <w:sz w:val="28"/>
          <w:szCs w:val="28"/>
        </w:rPr>
        <w:t xml:space="preserve"> data-runtimes</w:t>
      </w:r>
      <w:r w:rsidR="005B1256" w:rsidRPr="00BA4B36">
        <w:rPr>
          <w:sz w:val="28"/>
          <w:szCs w:val="28"/>
        </w:rPr>
        <w:t>,</w:t>
      </w:r>
      <w:r w:rsidR="00871E11" w:rsidRPr="00BA4B36">
        <w:rPr>
          <w:sz w:val="28"/>
          <w:szCs w:val="28"/>
        </w:rPr>
        <w:t xml:space="preserve"> </w:t>
      </w:r>
      <w:r w:rsidR="00631CE1" w:rsidRPr="00BA4B36">
        <w:rPr>
          <w:sz w:val="28"/>
          <w:szCs w:val="28"/>
        </w:rPr>
        <w:t xml:space="preserve">aggregating the low-level abstractions </w:t>
      </w:r>
      <w:r w:rsidR="00E96AFD" w:rsidRPr="00BA4B36">
        <w:rPr>
          <w:sz w:val="28"/>
          <w:szCs w:val="28"/>
        </w:rPr>
        <w:t>across business application</w:t>
      </w:r>
      <w:r w:rsidR="00D63232" w:rsidRPr="00BA4B36">
        <w:rPr>
          <w:sz w:val="28"/>
          <w:szCs w:val="28"/>
        </w:rPr>
        <w:t>s</w:t>
      </w:r>
      <w:r w:rsidR="00E96AFD" w:rsidRPr="00BA4B36">
        <w:rPr>
          <w:sz w:val="28"/>
          <w:szCs w:val="28"/>
        </w:rPr>
        <w:t xml:space="preserve"> </w:t>
      </w:r>
      <w:r w:rsidR="00631CE1" w:rsidRPr="00BA4B36">
        <w:rPr>
          <w:sz w:val="28"/>
          <w:szCs w:val="28"/>
        </w:rPr>
        <w:t xml:space="preserve">and </w:t>
      </w:r>
      <w:r w:rsidR="00640107" w:rsidRPr="00BA4B36">
        <w:rPr>
          <w:sz w:val="28"/>
          <w:szCs w:val="28"/>
        </w:rPr>
        <w:t>enabling</w:t>
      </w:r>
      <w:r w:rsidR="00631CE1" w:rsidRPr="00BA4B36">
        <w:rPr>
          <w:sz w:val="28"/>
          <w:szCs w:val="28"/>
        </w:rPr>
        <w:t xml:space="preserve"> </w:t>
      </w:r>
      <w:r w:rsidR="00D63232" w:rsidRPr="00BA4B36">
        <w:rPr>
          <w:sz w:val="28"/>
          <w:szCs w:val="28"/>
        </w:rPr>
        <w:t xml:space="preserve">teams </w:t>
      </w:r>
      <w:r w:rsidR="00631CE1" w:rsidRPr="00BA4B36">
        <w:rPr>
          <w:sz w:val="28"/>
          <w:szCs w:val="28"/>
        </w:rPr>
        <w:t xml:space="preserve">to </w:t>
      </w:r>
      <w:r w:rsidR="00631CE1" w:rsidRPr="00BA4B36">
        <w:rPr>
          <w:sz w:val="28"/>
          <w:szCs w:val="28"/>
        </w:rPr>
        <w:lastRenderedPageBreak/>
        <w:t>build pipelines</w:t>
      </w:r>
      <w:r w:rsidR="00D63232" w:rsidRPr="00BA4B36">
        <w:rPr>
          <w:sz w:val="28"/>
          <w:szCs w:val="28"/>
        </w:rPr>
        <w:t xml:space="preserve"> </w:t>
      </w:r>
      <w:r w:rsidR="000E3D9E" w:rsidRPr="00BA4B36">
        <w:rPr>
          <w:sz w:val="28"/>
          <w:szCs w:val="28"/>
        </w:rPr>
        <w:t xml:space="preserve">quickly </w:t>
      </w:r>
      <w:r w:rsidR="00D63232" w:rsidRPr="00BA4B36">
        <w:rPr>
          <w:sz w:val="28"/>
          <w:szCs w:val="28"/>
        </w:rPr>
        <w:t xml:space="preserve">without </w:t>
      </w:r>
      <w:r w:rsidR="00640107" w:rsidRPr="00BA4B36">
        <w:rPr>
          <w:sz w:val="28"/>
          <w:szCs w:val="28"/>
        </w:rPr>
        <w:t xml:space="preserve">needing to know implementation details </w:t>
      </w:r>
      <w:r w:rsidR="00FD1F01" w:rsidRPr="00BA4B36">
        <w:rPr>
          <w:sz w:val="28"/>
          <w:szCs w:val="28"/>
        </w:rPr>
        <w:t>of</w:t>
      </w:r>
      <w:r w:rsidR="00640107" w:rsidRPr="00BA4B36">
        <w:rPr>
          <w:sz w:val="28"/>
          <w:szCs w:val="28"/>
        </w:rPr>
        <w:t xml:space="preserve"> applications</w:t>
      </w:r>
      <w:r w:rsidR="00B632DA" w:rsidRPr="00BA4B36">
        <w:rPr>
          <w:sz w:val="28"/>
          <w:szCs w:val="28"/>
        </w:rPr>
        <w:t xml:space="preserve"> involved</w:t>
      </w:r>
      <w:r w:rsidR="00716253" w:rsidRPr="00BA4B36">
        <w:rPr>
          <w:sz w:val="28"/>
          <w:szCs w:val="28"/>
        </w:rPr>
        <w:t>.</w:t>
      </w:r>
      <w:r w:rsidR="00524E84" w:rsidRPr="00BA4B36">
        <w:rPr>
          <w:sz w:val="28"/>
          <w:szCs w:val="28"/>
        </w:rPr>
        <w:t xml:space="preserve"> </w:t>
      </w:r>
      <w:r w:rsidR="00BF432F">
        <w:rPr>
          <w:sz w:val="28"/>
          <w:szCs w:val="28"/>
        </w:rPr>
        <w:t>The communication with lower layers is done by compact serialization formats.</w:t>
      </w:r>
    </w:p>
    <w:p w14:paraId="1AF3495C" w14:textId="10002B96" w:rsidR="000A2D8C" w:rsidRDefault="00A12BD2" w:rsidP="00BF432F">
      <w:pPr>
        <w:pStyle w:val="ListParagraph"/>
        <w:rPr>
          <w:sz w:val="28"/>
          <w:szCs w:val="28"/>
        </w:rPr>
      </w:pPr>
      <w:r w:rsidRPr="00BA4B36">
        <w:rPr>
          <w:sz w:val="28"/>
          <w:szCs w:val="28"/>
        </w:rPr>
        <w:t>DSL</w:t>
      </w:r>
      <w:r w:rsidR="00524E84" w:rsidRPr="00BA4B36">
        <w:rPr>
          <w:sz w:val="28"/>
          <w:szCs w:val="28"/>
        </w:rPr>
        <w:t xml:space="preserve"> for writing pipelines</w:t>
      </w:r>
      <w:r w:rsidR="00664943">
        <w:rPr>
          <w:sz w:val="28"/>
          <w:szCs w:val="28"/>
        </w:rPr>
        <w:t>,</w:t>
      </w:r>
      <w:r w:rsidR="00524E84" w:rsidRPr="00BA4B36">
        <w:rPr>
          <w:sz w:val="28"/>
          <w:szCs w:val="28"/>
        </w:rPr>
        <w:t xml:space="preserve"> </w:t>
      </w:r>
      <w:r w:rsidR="00155782" w:rsidRPr="00BA4B36">
        <w:rPr>
          <w:sz w:val="28"/>
          <w:szCs w:val="28"/>
        </w:rPr>
        <w:t xml:space="preserve">workflow management, </w:t>
      </w:r>
      <w:r w:rsidR="00664943">
        <w:rPr>
          <w:sz w:val="28"/>
          <w:szCs w:val="28"/>
        </w:rPr>
        <w:t>e</w:t>
      </w:r>
      <w:r w:rsidR="00524E84" w:rsidRPr="00BA4B36">
        <w:rPr>
          <w:sz w:val="28"/>
          <w:szCs w:val="28"/>
        </w:rPr>
        <w:t>vents framework, message bus, data versioning, query and visualization</w:t>
      </w:r>
      <w:r w:rsidR="00E32E41">
        <w:rPr>
          <w:sz w:val="28"/>
          <w:szCs w:val="28"/>
        </w:rPr>
        <w:t>, monitoring and telemetry</w:t>
      </w:r>
      <w:r w:rsidR="00524E84" w:rsidRPr="00BA4B36">
        <w:rPr>
          <w:sz w:val="28"/>
          <w:szCs w:val="28"/>
        </w:rPr>
        <w:t xml:space="preserve"> etc. will be built on top of this.</w:t>
      </w:r>
      <w:r w:rsidR="00BF432F">
        <w:rPr>
          <w:sz w:val="28"/>
          <w:szCs w:val="28"/>
        </w:rPr>
        <w:t xml:space="preserve"> </w:t>
      </w:r>
      <w:r w:rsidR="000A2D8C" w:rsidRPr="00BA4B36">
        <w:rPr>
          <w:sz w:val="28"/>
          <w:szCs w:val="28"/>
        </w:rPr>
        <w:t>This layer exposes high-level abstractions.</w:t>
      </w:r>
    </w:p>
    <w:p w14:paraId="7194D91B" w14:textId="77777777" w:rsidR="002415F3" w:rsidRDefault="002415F3" w:rsidP="00BF432F">
      <w:pPr>
        <w:pStyle w:val="ListParagraph"/>
        <w:rPr>
          <w:sz w:val="28"/>
          <w:szCs w:val="28"/>
        </w:rPr>
      </w:pPr>
    </w:p>
    <w:p w14:paraId="5CF22F21" w14:textId="5206E0B3" w:rsidR="002415F3" w:rsidRDefault="002415F3" w:rsidP="00BF432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E71974" wp14:editId="78C85C97">
            <wp:extent cx="5692140" cy="4777740"/>
            <wp:effectExtent l="0" t="0" r="3810" b="381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19" cy="47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88F4" w14:textId="77777777" w:rsidR="008447DE" w:rsidRDefault="008447DE" w:rsidP="00BF432F">
      <w:pPr>
        <w:pStyle w:val="ListParagraph"/>
        <w:rPr>
          <w:sz w:val="28"/>
          <w:szCs w:val="28"/>
        </w:rPr>
      </w:pPr>
    </w:p>
    <w:p w14:paraId="5BBE19DB" w14:textId="0CD9F42D" w:rsidR="008447DE" w:rsidRDefault="008447DE" w:rsidP="008447D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Building logically centralized layer exposing Zycus Business Objects</w:t>
      </w:r>
      <w:r w:rsidR="00F10B08">
        <w:rPr>
          <w:sz w:val="28"/>
          <w:szCs w:val="28"/>
        </w:rPr>
        <w:t xml:space="preserve"> (ZBO), other domain models and operations, enabling the development of a palette of data adapters for Zycus products and integrating with external systems with simple drag-drop/configuration.</w:t>
      </w:r>
    </w:p>
    <w:p w14:paraId="20792197" w14:textId="620A5D05" w:rsidR="00D3364E" w:rsidRDefault="00D3364E" w:rsidP="00D3364E">
      <w:pPr>
        <w:pStyle w:val="ListParagraph"/>
        <w:rPr>
          <w:sz w:val="28"/>
          <w:szCs w:val="28"/>
        </w:rPr>
      </w:pPr>
    </w:p>
    <w:p w14:paraId="429F6760" w14:textId="4FE90797" w:rsidR="00D3364E" w:rsidRDefault="00D3364E" w:rsidP="00D3364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Developing enterprise grade RPA framework which will enable quick development of new automations and reusability of existing ones</w:t>
      </w:r>
      <w:r w:rsidR="00FF0EC8">
        <w:rPr>
          <w:sz w:val="28"/>
          <w:szCs w:val="28"/>
        </w:rPr>
        <w:t>.</w:t>
      </w:r>
    </w:p>
    <w:p w14:paraId="489FF5E4" w14:textId="3BA8F901" w:rsidR="00763200" w:rsidRDefault="00763200" w:rsidP="00763200">
      <w:pPr>
        <w:pStyle w:val="ListParagraph"/>
        <w:rPr>
          <w:sz w:val="28"/>
          <w:szCs w:val="28"/>
        </w:rPr>
      </w:pPr>
    </w:p>
    <w:p w14:paraId="5C6578A6" w14:textId="147187D2" w:rsidR="00763200" w:rsidRDefault="00B815DB" w:rsidP="007632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Loosely coupled </w:t>
      </w:r>
      <w:r w:rsidR="00763200">
        <w:rPr>
          <w:sz w:val="28"/>
          <w:szCs w:val="28"/>
        </w:rPr>
        <w:t>API gateways</w:t>
      </w:r>
      <w:r w:rsidR="00322932">
        <w:rPr>
          <w:sz w:val="28"/>
          <w:szCs w:val="28"/>
        </w:rPr>
        <w:t xml:space="preserve"> - </w:t>
      </w:r>
      <w:r w:rsidR="00763200">
        <w:rPr>
          <w:sz w:val="28"/>
          <w:szCs w:val="28"/>
        </w:rPr>
        <w:t xml:space="preserve">BFF style, supporting different capabilities </w:t>
      </w:r>
      <w:r w:rsidR="00B11AC6">
        <w:rPr>
          <w:sz w:val="28"/>
          <w:szCs w:val="28"/>
        </w:rPr>
        <w:t xml:space="preserve">and granularities of operations </w:t>
      </w:r>
      <w:r w:rsidR="00763200">
        <w:rPr>
          <w:sz w:val="28"/>
          <w:szCs w:val="28"/>
        </w:rPr>
        <w:t xml:space="preserve">for different </w:t>
      </w:r>
      <w:r w:rsidR="006F00BD">
        <w:rPr>
          <w:sz w:val="28"/>
          <w:szCs w:val="28"/>
        </w:rPr>
        <w:t>front-ends</w:t>
      </w:r>
      <w:r w:rsidR="00763200">
        <w:rPr>
          <w:sz w:val="28"/>
          <w:szCs w:val="28"/>
        </w:rPr>
        <w:t xml:space="preserve"> (web, mobile, programmatic clients)</w:t>
      </w:r>
      <w:r w:rsidR="00686328">
        <w:rPr>
          <w:sz w:val="28"/>
          <w:szCs w:val="28"/>
        </w:rPr>
        <w:t>, throughput throttling, authentication, encryption can be easily implemented</w:t>
      </w:r>
      <w:r w:rsidR="00DA644E">
        <w:rPr>
          <w:sz w:val="28"/>
          <w:szCs w:val="28"/>
        </w:rPr>
        <w:t xml:space="preserve"> or developed</w:t>
      </w:r>
      <w:r w:rsidR="00686328">
        <w:rPr>
          <w:sz w:val="28"/>
          <w:szCs w:val="28"/>
        </w:rPr>
        <w:t>.</w:t>
      </w:r>
    </w:p>
    <w:p w14:paraId="181B9A56" w14:textId="77777777" w:rsidR="002C19C2" w:rsidRDefault="002C19C2" w:rsidP="00BF432F">
      <w:pPr>
        <w:pStyle w:val="ListParagraph"/>
        <w:rPr>
          <w:sz w:val="28"/>
          <w:szCs w:val="28"/>
        </w:rPr>
      </w:pPr>
    </w:p>
    <w:p w14:paraId="7EEB47F8" w14:textId="77777777" w:rsidR="00AA66FB" w:rsidRDefault="0083382D" w:rsidP="0076320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Data-runtimes act as smart end points and coordination can be done with dumb pipelines, using any suitable design.</w:t>
      </w:r>
    </w:p>
    <w:p w14:paraId="2334DEBF" w14:textId="77777777" w:rsidR="00AA66FB" w:rsidRPr="00AA66FB" w:rsidRDefault="00AA66FB" w:rsidP="00AA66FB">
      <w:pPr>
        <w:pStyle w:val="ListParagraph"/>
        <w:rPr>
          <w:sz w:val="28"/>
          <w:szCs w:val="28"/>
        </w:rPr>
      </w:pPr>
    </w:p>
    <w:p w14:paraId="3688144B" w14:textId="5C296AFB" w:rsidR="00763200" w:rsidRPr="00763200" w:rsidRDefault="008447DE" w:rsidP="00AA66F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00CD4">
        <w:rPr>
          <w:noProof/>
          <w:sz w:val="28"/>
          <w:szCs w:val="28"/>
        </w:rPr>
        <w:drawing>
          <wp:inline distT="0" distB="0" distL="0" distR="0" wp14:anchorId="3BF9FE31" wp14:editId="009983EF">
            <wp:extent cx="5692140" cy="4777740"/>
            <wp:effectExtent l="0" t="0" r="3810" b="381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19" cy="47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835" w14:textId="77777777" w:rsidR="000E3D9E" w:rsidRPr="00D457D6" w:rsidRDefault="000E3D9E" w:rsidP="005E6BFC">
      <w:pPr>
        <w:pStyle w:val="ListParagraph"/>
        <w:rPr>
          <w:sz w:val="28"/>
          <w:szCs w:val="28"/>
        </w:rPr>
      </w:pPr>
    </w:p>
    <w:p w14:paraId="6CCE2E0E" w14:textId="1C8F0459" w:rsidR="00101F3E" w:rsidRDefault="00A12BB1" w:rsidP="001F73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</w:t>
      </w:r>
      <w:r w:rsidR="00916235">
        <w:rPr>
          <w:sz w:val="28"/>
          <w:szCs w:val="28"/>
        </w:rPr>
        <w:t xml:space="preserve"> separate data pipeline application proposal is</w:t>
      </w:r>
      <w:r w:rsidR="008D75F4">
        <w:rPr>
          <w:sz w:val="28"/>
          <w:szCs w:val="28"/>
        </w:rPr>
        <w:t xml:space="preserve"> made</w:t>
      </w:r>
      <w:r w:rsidR="00916235">
        <w:rPr>
          <w:sz w:val="28"/>
          <w:szCs w:val="28"/>
        </w:rPr>
        <w:t xml:space="preserve"> considering below factors:</w:t>
      </w:r>
    </w:p>
    <w:p w14:paraId="7498375E" w14:textId="708401D7" w:rsidR="00916235" w:rsidRDefault="00916235" w:rsidP="0091623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Separation of concerns</w:t>
      </w:r>
      <w:r w:rsidR="00E041D1">
        <w:rPr>
          <w:sz w:val="28"/>
          <w:szCs w:val="28"/>
        </w:rPr>
        <w:t xml:space="preserve"> and computational expenses</w:t>
      </w:r>
      <w:r>
        <w:rPr>
          <w:sz w:val="28"/>
          <w:szCs w:val="28"/>
        </w:rPr>
        <w:t xml:space="preserve">. </w:t>
      </w:r>
    </w:p>
    <w:p w14:paraId="5A33DDBF" w14:textId="24C8D2AF" w:rsidR="00916235" w:rsidRDefault="00916235" w:rsidP="0091623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Isolation of </w:t>
      </w:r>
      <w:r w:rsidR="00E041D1">
        <w:rPr>
          <w:sz w:val="28"/>
          <w:szCs w:val="28"/>
        </w:rPr>
        <w:t xml:space="preserve">dependencies and </w:t>
      </w:r>
      <w:r>
        <w:rPr>
          <w:sz w:val="28"/>
          <w:szCs w:val="28"/>
        </w:rPr>
        <w:t>errors</w:t>
      </w:r>
      <w:r w:rsidR="00641CF9">
        <w:rPr>
          <w:sz w:val="28"/>
          <w:szCs w:val="28"/>
        </w:rPr>
        <w:t>.</w:t>
      </w:r>
    </w:p>
    <w:p w14:paraId="1BB98337" w14:textId="0CF09A36" w:rsidR="00916235" w:rsidRDefault="00916235" w:rsidP="0091623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Parallel development and non-interfering</w:t>
      </w:r>
      <w:r w:rsidR="00641CF9">
        <w:rPr>
          <w:sz w:val="28"/>
          <w:szCs w:val="28"/>
        </w:rPr>
        <w:t>, easily coordinated</w:t>
      </w:r>
      <w:r>
        <w:rPr>
          <w:sz w:val="28"/>
          <w:szCs w:val="28"/>
        </w:rPr>
        <w:t xml:space="preserve"> releases. </w:t>
      </w:r>
      <w:r w:rsidR="00641CF9">
        <w:rPr>
          <w:sz w:val="28"/>
          <w:szCs w:val="28"/>
        </w:rPr>
        <w:t>No point to point coordination</w:t>
      </w:r>
      <w:r>
        <w:rPr>
          <w:sz w:val="28"/>
          <w:szCs w:val="28"/>
        </w:rPr>
        <w:t xml:space="preserve"> between product teams</w:t>
      </w:r>
      <w:r w:rsidR="00641CF9">
        <w:rPr>
          <w:sz w:val="28"/>
          <w:szCs w:val="28"/>
        </w:rPr>
        <w:t>.</w:t>
      </w:r>
    </w:p>
    <w:p w14:paraId="66FA9076" w14:textId="2E0FA793" w:rsidR="00EA43AB" w:rsidRDefault="00D80536" w:rsidP="007B58E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Different consumers of data can have their needs mapped without </w:t>
      </w:r>
      <w:r w:rsidR="007B3945">
        <w:rPr>
          <w:sz w:val="28"/>
          <w:szCs w:val="28"/>
        </w:rPr>
        <w:t xml:space="preserve">explicit </w:t>
      </w:r>
      <w:r>
        <w:rPr>
          <w:sz w:val="28"/>
          <w:szCs w:val="28"/>
        </w:rPr>
        <w:t>product dependency.</w:t>
      </w:r>
      <w:r w:rsidR="00FC4154">
        <w:rPr>
          <w:sz w:val="28"/>
          <w:szCs w:val="28"/>
        </w:rPr>
        <w:t xml:space="preserve"> </w:t>
      </w:r>
      <w:r w:rsidR="00B4517E">
        <w:rPr>
          <w:sz w:val="28"/>
          <w:szCs w:val="28"/>
        </w:rPr>
        <w:t>T</w:t>
      </w:r>
      <w:r w:rsidR="00FC4154">
        <w:rPr>
          <w:sz w:val="28"/>
          <w:szCs w:val="28"/>
        </w:rPr>
        <w:t>eams can build th</w:t>
      </w:r>
      <w:r w:rsidR="008B77C5">
        <w:rPr>
          <w:sz w:val="28"/>
          <w:szCs w:val="28"/>
        </w:rPr>
        <w:t>eir</w:t>
      </w:r>
      <w:r w:rsidR="00FC4154">
        <w:rPr>
          <w:sz w:val="28"/>
          <w:szCs w:val="28"/>
        </w:rPr>
        <w:t xml:space="preserve"> own products/frameworks atop it like RPA, tenant/data migration (dev-uat-prod), test-bed creation</w:t>
      </w:r>
      <w:r w:rsidR="007B58EE">
        <w:rPr>
          <w:sz w:val="28"/>
          <w:szCs w:val="28"/>
        </w:rPr>
        <w:t>, CDv2 – deploying usable applications with tenant already configured, staging setup creation with tenants for production hot fixes etc.</w:t>
      </w:r>
    </w:p>
    <w:p w14:paraId="48C8CCB6" w14:textId="77777777" w:rsidR="007B58EE" w:rsidRPr="007B58EE" w:rsidRDefault="007B58EE" w:rsidP="007B58EE">
      <w:pPr>
        <w:pStyle w:val="ListParagraph"/>
        <w:ind w:left="1440"/>
        <w:rPr>
          <w:sz w:val="28"/>
          <w:szCs w:val="28"/>
        </w:rPr>
      </w:pPr>
    </w:p>
    <w:p w14:paraId="67A2048E" w14:textId="28133711" w:rsidR="008E09DE" w:rsidRPr="008E09DE" w:rsidRDefault="00CC25A6" w:rsidP="00F3381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4606B" wp14:editId="125EC2F0">
            <wp:extent cx="5513642" cy="53062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4 (2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987" cy="53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542F" w14:textId="29B4B718" w:rsidR="007C1EF1" w:rsidRPr="00912D4B" w:rsidRDefault="007C1EF1" w:rsidP="007C1EF1">
      <w:pPr>
        <w:pStyle w:val="ListParagraph"/>
        <w:rPr>
          <w:sz w:val="28"/>
          <w:szCs w:val="28"/>
        </w:rPr>
      </w:pPr>
    </w:p>
    <w:p w14:paraId="5A3091A7" w14:textId="314970A3" w:rsidR="00AC2CB6" w:rsidRPr="000C3771" w:rsidRDefault="00AC2CB6" w:rsidP="000C3771">
      <w:pPr>
        <w:rPr>
          <w:sz w:val="28"/>
          <w:szCs w:val="28"/>
        </w:rPr>
      </w:pPr>
      <w:bookmarkStart w:id="0" w:name="_GoBack"/>
      <w:bookmarkEnd w:id="0"/>
    </w:p>
    <w:sectPr w:rsidR="00AC2CB6" w:rsidRPr="000C3771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3F6DE5" w14:textId="77777777" w:rsidR="004C2DAF" w:rsidRDefault="004C2DAF" w:rsidP="004C6ED2">
      <w:r>
        <w:separator/>
      </w:r>
    </w:p>
  </w:endnote>
  <w:endnote w:type="continuationSeparator" w:id="0">
    <w:p w14:paraId="11B86E7E" w14:textId="77777777" w:rsidR="004C2DAF" w:rsidRDefault="004C2DAF" w:rsidP="004C6E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8A1F1" w14:textId="38E2A811" w:rsidR="002052B7" w:rsidRDefault="002052B7">
    <w:pPr>
      <w:pStyle w:val="Footer"/>
      <w:tabs>
        <w:tab w:val="clear" w:pos="4680"/>
        <w:tab w:val="clear" w:pos="9360"/>
      </w:tabs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DCC156E510494783A84158BF475DCF3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color w:val="595959" w:themeColor="text1" w:themeTint="A6"/>
            <w:sz w:val="18"/>
            <w:szCs w:val="18"/>
          </w:rPr>
          <w:t>Zycus | Devops | Platform</w:t>
        </w:r>
      </w:sdtContent>
    </w:sdt>
  </w:p>
  <w:p w14:paraId="4FA89691" w14:textId="77777777" w:rsidR="004C6ED2" w:rsidRDefault="004C6E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B3E3DA" w14:textId="77777777" w:rsidR="004C2DAF" w:rsidRDefault="004C2DAF" w:rsidP="004C6ED2">
      <w:r>
        <w:separator/>
      </w:r>
    </w:p>
  </w:footnote>
  <w:footnote w:type="continuationSeparator" w:id="0">
    <w:p w14:paraId="3112B7FA" w14:textId="77777777" w:rsidR="004C2DAF" w:rsidRDefault="004C2DAF" w:rsidP="004C6E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F11A64"/>
    <w:multiLevelType w:val="hybridMultilevel"/>
    <w:tmpl w:val="9D40061E"/>
    <w:lvl w:ilvl="0" w:tplc="762E22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3C"/>
    <w:rsid w:val="00034325"/>
    <w:rsid w:val="0007026D"/>
    <w:rsid w:val="00087507"/>
    <w:rsid w:val="000A2D8C"/>
    <w:rsid w:val="000C3771"/>
    <w:rsid w:val="000E3C4D"/>
    <w:rsid w:val="000E3D9E"/>
    <w:rsid w:val="00101F3E"/>
    <w:rsid w:val="00153C78"/>
    <w:rsid w:val="00155782"/>
    <w:rsid w:val="0018155E"/>
    <w:rsid w:val="0018497D"/>
    <w:rsid w:val="001B1D78"/>
    <w:rsid w:val="001F1F3B"/>
    <w:rsid w:val="001F73E9"/>
    <w:rsid w:val="002052B7"/>
    <w:rsid w:val="00210521"/>
    <w:rsid w:val="00212218"/>
    <w:rsid w:val="00215CED"/>
    <w:rsid w:val="00240686"/>
    <w:rsid w:val="002415F3"/>
    <w:rsid w:val="0025331D"/>
    <w:rsid w:val="00255D3C"/>
    <w:rsid w:val="00277AE8"/>
    <w:rsid w:val="002931BD"/>
    <w:rsid w:val="00293B34"/>
    <w:rsid w:val="002B5D43"/>
    <w:rsid w:val="002C1636"/>
    <w:rsid w:val="002C19C2"/>
    <w:rsid w:val="002D77BD"/>
    <w:rsid w:val="002E57BB"/>
    <w:rsid w:val="002E686B"/>
    <w:rsid w:val="002F1682"/>
    <w:rsid w:val="00322932"/>
    <w:rsid w:val="003273AD"/>
    <w:rsid w:val="00331AA6"/>
    <w:rsid w:val="00354362"/>
    <w:rsid w:val="00382888"/>
    <w:rsid w:val="00384C14"/>
    <w:rsid w:val="0041327B"/>
    <w:rsid w:val="00432A0C"/>
    <w:rsid w:val="004349D5"/>
    <w:rsid w:val="00475719"/>
    <w:rsid w:val="00484513"/>
    <w:rsid w:val="004B5DDC"/>
    <w:rsid w:val="004C2DAF"/>
    <w:rsid w:val="004C6ED2"/>
    <w:rsid w:val="004D3AEB"/>
    <w:rsid w:val="00524E84"/>
    <w:rsid w:val="0058148E"/>
    <w:rsid w:val="005911A1"/>
    <w:rsid w:val="00595CB1"/>
    <w:rsid w:val="00596468"/>
    <w:rsid w:val="005A473F"/>
    <w:rsid w:val="005B1256"/>
    <w:rsid w:val="005D14AB"/>
    <w:rsid w:val="005D1AC1"/>
    <w:rsid w:val="005D6678"/>
    <w:rsid w:val="005E6BFC"/>
    <w:rsid w:val="005F1FFB"/>
    <w:rsid w:val="00622026"/>
    <w:rsid w:val="00631CE1"/>
    <w:rsid w:val="0063669C"/>
    <w:rsid w:val="00637A62"/>
    <w:rsid w:val="00640107"/>
    <w:rsid w:val="00641CF9"/>
    <w:rsid w:val="00664943"/>
    <w:rsid w:val="00674C0A"/>
    <w:rsid w:val="00680F56"/>
    <w:rsid w:val="00686328"/>
    <w:rsid w:val="006B1EEB"/>
    <w:rsid w:val="006E21A9"/>
    <w:rsid w:val="006E25EA"/>
    <w:rsid w:val="006F00BD"/>
    <w:rsid w:val="00716253"/>
    <w:rsid w:val="00727925"/>
    <w:rsid w:val="0074295E"/>
    <w:rsid w:val="00743ABD"/>
    <w:rsid w:val="00754B28"/>
    <w:rsid w:val="00760F84"/>
    <w:rsid w:val="00763200"/>
    <w:rsid w:val="00777753"/>
    <w:rsid w:val="0079509E"/>
    <w:rsid w:val="00796614"/>
    <w:rsid w:val="00796938"/>
    <w:rsid w:val="007A7159"/>
    <w:rsid w:val="007B3945"/>
    <w:rsid w:val="007B58EE"/>
    <w:rsid w:val="007C1EF1"/>
    <w:rsid w:val="007C5795"/>
    <w:rsid w:val="007D332F"/>
    <w:rsid w:val="00804029"/>
    <w:rsid w:val="00814A33"/>
    <w:rsid w:val="0083382D"/>
    <w:rsid w:val="008447DE"/>
    <w:rsid w:val="00846951"/>
    <w:rsid w:val="00871E11"/>
    <w:rsid w:val="008955C0"/>
    <w:rsid w:val="008A20E3"/>
    <w:rsid w:val="008B5551"/>
    <w:rsid w:val="008B77C5"/>
    <w:rsid w:val="008D75F4"/>
    <w:rsid w:val="008E09DE"/>
    <w:rsid w:val="008E233E"/>
    <w:rsid w:val="008F2245"/>
    <w:rsid w:val="009033BD"/>
    <w:rsid w:val="00912D4B"/>
    <w:rsid w:val="00916235"/>
    <w:rsid w:val="009255B7"/>
    <w:rsid w:val="0093012F"/>
    <w:rsid w:val="00931641"/>
    <w:rsid w:val="00932245"/>
    <w:rsid w:val="009324FD"/>
    <w:rsid w:val="00955E81"/>
    <w:rsid w:val="009578B0"/>
    <w:rsid w:val="0097085D"/>
    <w:rsid w:val="00974F1C"/>
    <w:rsid w:val="009A71B2"/>
    <w:rsid w:val="009B4263"/>
    <w:rsid w:val="00A12BB1"/>
    <w:rsid w:val="00A12BD2"/>
    <w:rsid w:val="00A629C5"/>
    <w:rsid w:val="00A66297"/>
    <w:rsid w:val="00A72690"/>
    <w:rsid w:val="00AA2971"/>
    <w:rsid w:val="00AA5297"/>
    <w:rsid w:val="00AA66FB"/>
    <w:rsid w:val="00AC2CB6"/>
    <w:rsid w:val="00AC4025"/>
    <w:rsid w:val="00AC7728"/>
    <w:rsid w:val="00AD7856"/>
    <w:rsid w:val="00AE4E8D"/>
    <w:rsid w:val="00B045AA"/>
    <w:rsid w:val="00B11AC6"/>
    <w:rsid w:val="00B12517"/>
    <w:rsid w:val="00B25654"/>
    <w:rsid w:val="00B4517E"/>
    <w:rsid w:val="00B4649F"/>
    <w:rsid w:val="00B632DA"/>
    <w:rsid w:val="00B65A39"/>
    <w:rsid w:val="00B76898"/>
    <w:rsid w:val="00B815DB"/>
    <w:rsid w:val="00BA23DF"/>
    <w:rsid w:val="00BA4B36"/>
    <w:rsid w:val="00BE5177"/>
    <w:rsid w:val="00BE6449"/>
    <w:rsid w:val="00BF25E4"/>
    <w:rsid w:val="00BF432F"/>
    <w:rsid w:val="00C104C6"/>
    <w:rsid w:val="00C134FE"/>
    <w:rsid w:val="00C34686"/>
    <w:rsid w:val="00C4775E"/>
    <w:rsid w:val="00C5640C"/>
    <w:rsid w:val="00C7523D"/>
    <w:rsid w:val="00C77A39"/>
    <w:rsid w:val="00C8489A"/>
    <w:rsid w:val="00CA6D22"/>
    <w:rsid w:val="00CB33BA"/>
    <w:rsid w:val="00CC25A6"/>
    <w:rsid w:val="00CC3462"/>
    <w:rsid w:val="00CD2F34"/>
    <w:rsid w:val="00CE004A"/>
    <w:rsid w:val="00D12653"/>
    <w:rsid w:val="00D3364E"/>
    <w:rsid w:val="00D35649"/>
    <w:rsid w:val="00D37D1C"/>
    <w:rsid w:val="00D457D6"/>
    <w:rsid w:val="00D45A36"/>
    <w:rsid w:val="00D5490A"/>
    <w:rsid w:val="00D611EC"/>
    <w:rsid w:val="00D63232"/>
    <w:rsid w:val="00D652CD"/>
    <w:rsid w:val="00D73AE7"/>
    <w:rsid w:val="00D80536"/>
    <w:rsid w:val="00DA5B6E"/>
    <w:rsid w:val="00DA644E"/>
    <w:rsid w:val="00DB3A4A"/>
    <w:rsid w:val="00DD323D"/>
    <w:rsid w:val="00DF4983"/>
    <w:rsid w:val="00E00CD4"/>
    <w:rsid w:val="00E041D1"/>
    <w:rsid w:val="00E32E41"/>
    <w:rsid w:val="00E51455"/>
    <w:rsid w:val="00E527E1"/>
    <w:rsid w:val="00E601A6"/>
    <w:rsid w:val="00E90306"/>
    <w:rsid w:val="00E96AFD"/>
    <w:rsid w:val="00EA1936"/>
    <w:rsid w:val="00EA43AB"/>
    <w:rsid w:val="00EB2C19"/>
    <w:rsid w:val="00EC16B9"/>
    <w:rsid w:val="00ED7C5A"/>
    <w:rsid w:val="00EE2B0B"/>
    <w:rsid w:val="00F069FE"/>
    <w:rsid w:val="00F106AB"/>
    <w:rsid w:val="00F10B08"/>
    <w:rsid w:val="00F23C7C"/>
    <w:rsid w:val="00F33813"/>
    <w:rsid w:val="00F353F8"/>
    <w:rsid w:val="00F5178B"/>
    <w:rsid w:val="00F53E6D"/>
    <w:rsid w:val="00F6737E"/>
    <w:rsid w:val="00FA1779"/>
    <w:rsid w:val="00FA4B61"/>
    <w:rsid w:val="00FB223C"/>
    <w:rsid w:val="00FC4154"/>
    <w:rsid w:val="00FD1F01"/>
    <w:rsid w:val="00FD4984"/>
    <w:rsid w:val="00FE311C"/>
    <w:rsid w:val="00FE316A"/>
    <w:rsid w:val="00FE3AA7"/>
    <w:rsid w:val="00FF0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D0FA6"/>
  <w15:chartTrackingRefBased/>
  <w15:docId w15:val="{3FFA9A8E-79B2-49D9-B669-259AC6DD9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55D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55D3C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C6ED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C6ED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C6ED2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4C6E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6ED2"/>
  </w:style>
  <w:style w:type="paragraph" w:styleId="Footer">
    <w:name w:val="footer"/>
    <w:basedOn w:val="Normal"/>
    <w:link w:val="FooterChar"/>
    <w:uiPriority w:val="99"/>
    <w:unhideWhenUsed/>
    <w:rsid w:val="004C6E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6ED2"/>
  </w:style>
  <w:style w:type="paragraph" w:styleId="BalloonText">
    <w:name w:val="Balloon Text"/>
    <w:basedOn w:val="Normal"/>
    <w:link w:val="BalloonTextChar"/>
    <w:uiPriority w:val="99"/>
    <w:semiHidden/>
    <w:unhideWhenUsed/>
    <w:rsid w:val="009255B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55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CC156E510494783A84158BF475DCF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584A39-4412-4759-A175-B9F7FCA9C66C}"/>
      </w:docPartPr>
      <w:docPartBody>
        <w:p w:rsidR="001E761C" w:rsidRDefault="005C2C10" w:rsidP="005C2C10">
          <w:pPr>
            <w:pStyle w:val="DCC156E510494783A84158BF475DCF36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C10"/>
    <w:rsid w:val="001E761C"/>
    <w:rsid w:val="005C2C10"/>
    <w:rsid w:val="00724E32"/>
    <w:rsid w:val="009B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2C10"/>
    <w:rPr>
      <w:color w:val="808080"/>
    </w:rPr>
  </w:style>
  <w:style w:type="paragraph" w:customStyle="1" w:styleId="DCC156E510494783A84158BF475DCF36">
    <w:name w:val="DCC156E510494783A84158BF475DCF36"/>
    <w:rsid w:val="005C2C1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904FF-FD56-40E7-A1F9-F8A7EB5F7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6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Zycus | Devops | Platform</dc:creator>
  <cp:keywords/>
  <dc:description/>
  <cp:lastModifiedBy>Kuldeep Gupta</cp:lastModifiedBy>
  <cp:revision>192</cp:revision>
  <dcterms:created xsi:type="dcterms:W3CDTF">2019-03-07T04:49:00Z</dcterms:created>
  <dcterms:modified xsi:type="dcterms:W3CDTF">2019-03-13T11:11:00Z</dcterms:modified>
</cp:coreProperties>
</file>