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252D" w:rsidRPr="00612EE2" w:rsidRDefault="00724337" w:rsidP="00D33154">
      <w:pPr>
        <w:pBdr>
          <w:bottom w:val="single" w:sz="4" w:space="1" w:color="auto"/>
        </w:pBdr>
        <w:jc w:val="center"/>
        <w:rPr>
          <w:rFonts w:asciiTheme="majorHAnsi" w:hAnsiTheme="majorHAnsi" w:cs="Times New Roman"/>
          <w:b/>
          <w:sz w:val="36"/>
          <w:szCs w:val="52"/>
        </w:rPr>
      </w:pPr>
      <w:r>
        <w:rPr>
          <w:rFonts w:asciiTheme="majorHAnsi" w:hAnsiTheme="majorHAnsi" w:cs="Times New Roman"/>
          <w:b/>
          <w:sz w:val="36"/>
          <w:szCs w:val="52"/>
        </w:rPr>
        <w:t xml:space="preserve">Pattern </w:t>
      </w:r>
      <w:r w:rsidR="00CD252D" w:rsidRPr="00612EE2">
        <w:rPr>
          <w:rFonts w:asciiTheme="majorHAnsi" w:hAnsiTheme="majorHAnsi" w:cs="Times New Roman"/>
          <w:b/>
          <w:sz w:val="36"/>
          <w:szCs w:val="52"/>
        </w:rPr>
        <w:t>Malware Detection in the Context of Cloud Computing</w:t>
      </w:r>
    </w:p>
    <w:p w:rsidR="00E52C6B" w:rsidRPr="00C931B1" w:rsidRDefault="00CD252D" w:rsidP="00612EE2">
      <w:pPr>
        <w:spacing w:after="0" w:line="360" w:lineRule="auto"/>
        <w:jc w:val="center"/>
        <w:rPr>
          <w:rFonts w:cstheme="minorHAnsi"/>
          <w:sz w:val="24"/>
          <w:szCs w:val="28"/>
        </w:rPr>
      </w:pPr>
      <w:r w:rsidRPr="00C931B1">
        <w:rPr>
          <w:rFonts w:cstheme="minorHAnsi"/>
          <w:sz w:val="24"/>
          <w:szCs w:val="28"/>
        </w:rPr>
        <w:t>Sagar Shaw</w:t>
      </w:r>
      <w:r w:rsidR="00BD69F4" w:rsidRPr="00C931B1">
        <w:rPr>
          <w:rFonts w:cstheme="minorHAnsi"/>
          <w:sz w:val="24"/>
          <w:szCs w:val="28"/>
        </w:rPr>
        <w:t xml:space="preserve"> (Roll no-134)</w:t>
      </w:r>
      <w:r w:rsidR="00612EE2" w:rsidRPr="00C931B1">
        <w:rPr>
          <w:rFonts w:cstheme="minorHAnsi"/>
          <w:sz w:val="24"/>
          <w:szCs w:val="28"/>
        </w:rPr>
        <w:tab/>
        <w:t>Manish Kr. Gupta</w:t>
      </w:r>
      <w:r w:rsidR="00BD69F4" w:rsidRPr="00C931B1">
        <w:rPr>
          <w:rFonts w:cstheme="minorHAnsi"/>
          <w:sz w:val="24"/>
          <w:szCs w:val="28"/>
        </w:rPr>
        <w:t xml:space="preserve"> (Roll no-125)</w:t>
      </w:r>
    </w:p>
    <w:p w:rsidR="00612EE2" w:rsidRPr="00C931B1" w:rsidRDefault="00612EE2" w:rsidP="00612EE2">
      <w:pPr>
        <w:spacing w:after="0"/>
        <w:jc w:val="center"/>
        <w:rPr>
          <w:rFonts w:cstheme="minorHAnsi"/>
          <w:sz w:val="24"/>
          <w:szCs w:val="28"/>
        </w:rPr>
      </w:pPr>
      <w:r w:rsidRPr="00C931B1">
        <w:rPr>
          <w:rFonts w:cstheme="minorHAnsi"/>
          <w:sz w:val="24"/>
          <w:szCs w:val="28"/>
        </w:rPr>
        <w:t>Under the guidance of Prof. Sanjay Chakraborty</w:t>
      </w:r>
    </w:p>
    <w:p w:rsidR="00612EE2" w:rsidRPr="00C931B1" w:rsidRDefault="00612EE2" w:rsidP="00612EE2">
      <w:pPr>
        <w:spacing w:after="0"/>
        <w:jc w:val="center"/>
        <w:rPr>
          <w:rFonts w:cstheme="minorHAnsi"/>
          <w:sz w:val="24"/>
          <w:szCs w:val="28"/>
        </w:rPr>
      </w:pPr>
      <w:r w:rsidRPr="00C931B1">
        <w:rPr>
          <w:rFonts w:cstheme="minorHAnsi"/>
          <w:sz w:val="24"/>
          <w:szCs w:val="28"/>
        </w:rPr>
        <w:t xml:space="preserve">Department of </w:t>
      </w:r>
      <w:r w:rsidR="00CD252D" w:rsidRPr="00C931B1">
        <w:rPr>
          <w:rFonts w:cstheme="minorHAnsi"/>
          <w:sz w:val="24"/>
          <w:szCs w:val="28"/>
        </w:rPr>
        <w:t>Computer Science &amp; Technology</w:t>
      </w:r>
      <w:r w:rsidRPr="00C931B1">
        <w:rPr>
          <w:rFonts w:cstheme="minorHAnsi"/>
          <w:sz w:val="24"/>
          <w:szCs w:val="28"/>
        </w:rPr>
        <w:t>, Institute of Engineering &amp; Management,</w:t>
      </w:r>
    </w:p>
    <w:p w:rsidR="00612EE2" w:rsidRPr="00C931B1" w:rsidRDefault="00612EE2" w:rsidP="00612EE2">
      <w:pPr>
        <w:spacing w:after="0"/>
        <w:jc w:val="center"/>
        <w:rPr>
          <w:rFonts w:cstheme="minorHAnsi"/>
          <w:sz w:val="24"/>
          <w:szCs w:val="28"/>
        </w:rPr>
      </w:pPr>
      <w:r w:rsidRPr="00C931B1">
        <w:rPr>
          <w:rFonts w:cstheme="minorHAnsi"/>
          <w:sz w:val="24"/>
          <w:szCs w:val="28"/>
        </w:rPr>
        <w:t>Salt Lake Electronic Complex, Kolkata-700091, India</w:t>
      </w:r>
      <w:r w:rsidR="00BD69F4" w:rsidRPr="00C931B1">
        <w:rPr>
          <w:rFonts w:cstheme="minorHAnsi"/>
          <w:sz w:val="24"/>
          <w:szCs w:val="28"/>
        </w:rPr>
        <w:t xml:space="preserve"> </w:t>
      </w:r>
    </w:p>
    <w:p w:rsidR="00BD69F4" w:rsidRPr="00E85098" w:rsidRDefault="00BD69F4" w:rsidP="00BD69F4">
      <w:pPr>
        <w:spacing w:after="0"/>
        <w:rPr>
          <w:rFonts w:cstheme="minorHAnsi"/>
          <w:sz w:val="12"/>
          <w:szCs w:val="28"/>
        </w:rPr>
      </w:pPr>
    </w:p>
    <w:p w:rsidR="00C931B1" w:rsidRDefault="00BD69F4" w:rsidP="00C931B1">
      <w:pPr>
        <w:autoSpaceDE w:val="0"/>
        <w:autoSpaceDN w:val="0"/>
        <w:adjustRightInd w:val="0"/>
        <w:spacing w:after="0"/>
        <w:jc w:val="both"/>
        <w:rPr>
          <w:rFonts w:cstheme="minorHAnsi"/>
          <w:sz w:val="28"/>
        </w:rPr>
      </w:pPr>
      <w:r w:rsidRPr="00671BBD">
        <w:rPr>
          <w:rFonts w:asciiTheme="majorHAnsi" w:hAnsiTheme="majorHAnsi" w:cstheme="minorHAnsi"/>
          <w:b/>
          <w:sz w:val="30"/>
          <w:szCs w:val="30"/>
          <w:u w:val="single"/>
        </w:rPr>
        <w:t>Synopsis</w:t>
      </w:r>
      <w:r w:rsidRPr="00BD69F4">
        <w:rPr>
          <w:rFonts w:asciiTheme="majorHAnsi" w:hAnsiTheme="majorHAnsi" w:cstheme="minorHAnsi"/>
          <w:b/>
          <w:sz w:val="28"/>
          <w:szCs w:val="28"/>
        </w:rPr>
        <w:t>:</w:t>
      </w:r>
      <w:r w:rsidR="00854029">
        <w:rPr>
          <w:rFonts w:asciiTheme="majorHAnsi" w:hAnsiTheme="majorHAnsi" w:cstheme="minorHAnsi"/>
          <w:b/>
          <w:sz w:val="28"/>
          <w:szCs w:val="28"/>
        </w:rPr>
        <w:t xml:space="preserve"> </w:t>
      </w:r>
      <w:r w:rsidRPr="00BD69F4">
        <w:rPr>
          <w:rFonts w:asciiTheme="majorHAnsi" w:hAnsiTheme="majorHAnsi" w:cstheme="minorHAnsi"/>
          <w:b/>
          <w:sz w:val="28"/>
          <w:szCs w:val="28"/>
        </w:rPr>
        <w:t>-</w:t>
      </w:r>
      <w:r w:rsidR="00854029" w:rsidRPr="00854029">
        <w:rPr>
          <w:rFonts w:ascii="NimbusRomNo9L-Medi" w:hAnsi="NimbusRomNo9L-Medi" w:cs="NimbusRomNo9L-Medi"/>
          <w:sz w:val="16"/>
          <w:szCs w:val="16"/>
        </w:rPr>
        <w:t xml:space="preserve"> </w:t>
      </w:r>
      <w:r w:rsidR="00854029" w:rsidRPr="00671BBD">
        <w:rPr>
          <w:rFonts w:cstheme="minorHAnsi"/>
          <w:sz w:val="28"/>
          <w:szCs w:val="24"/>
        </w:rPr>
        <w:t>Cloud computing is becoming an increasingly popular paradigm due to new services and increased media attention. This increase in</w:t>
      </w:r>
      <w:r w:rsidR="00D34652">
        <w:rPr>
          <w:rFonts w:cstheme="minorHAnsi"/>
          <w:sz w:val="28"/>
        </w:rPr>
        <w:t xml:space="preserve"> popularity has lead to concern</w:t>
      </w:r>
      <w:r w:rsidR="00854029" w:rsidRPr="00671BBD">
        <w:rPr>
          <w:rFonts w:cstheme="minorHAnsi"/>
          <w:sz w:val="28"/>
          <w:szCs w:val="24"/>
        </w:rPr>
        <w:t xml:space="preserve"> over the security of the cloud, especially from threats such as malware.</w:t>
      </w:r>
      <w:r w:rsidR="00671BBD" w:rsidRPr="00671BBD">
        <w:rPr>
          <w:sz w:val="28"/>
        </w:rPr>
        <w:t xml:space="preserve"> </w:t>
      </w:r>
      <w:r w:rsidR="00671BBD" w:rsidRPr="00671BBD">
        <w:rPr>
          <w:rFonts w:cstheme="minorHAnsi"/>
          <w:bCs/>
          <w:sz w:val="28"/>
          <w:szCs w:val="24"/>
        </w:rPr>
        <w:t xml:space="preserve">Antivirus software is one of the most widely used tools for detecting </w:t>
      </w:r>
      <w:r w:rsidR="00671BBD" w:rsidRPr="002338AD">
        <w:rPr>
          <w:rFonts w:cstheme="minorHAnsi"/>
          <w:bCs/>
          <w:sz w:val="28"/>
        </w:rPr>
        <w:t>and stopping malicious and unwanted files. However, the long term effect of traditional host based antivirus is questionable</w:t>
      </w:r>
      <w:r w:rsidR="00E85098">
        <w:rPr>
          <w:rFonts w:cstheme="minorHAnsi"/>
          <w:bCs/>
          <w:sz w:val="28"/>
        </w:rPr>
        <w:t xml:space="preserve"> and</w:t>
      </w:r>
      <w:r w:rsidR="00671BBD" w:rsidRPr="002338AD">
        <w:rPr>
          <w:rFonts w:cstheme="minorHAnsi"/>
          <w:bCs/>
          <w:sz w:val="28"/>
        </w:rPr>
        <w:t xml:space="preserve"> fails to detect many modern threats.</w:t>
      </w:r>
      <w:r w:rsidR="008400FC">
        <w:rPr>
          <w:rFonts w:cstheme="minorHAnsi"/>
          <w:bCs/>
          <w:sz w:val="28"/>
        </w:rPr>
        <w:t xml:space="preserve"> </w:t>
      </w:r>
      <w:r w:rsidR="002338AD" w:rsidRPr="002338AD">
        <w:rPr>
          <w:rFonts w:cstheme="minorHAnsi"/>
          <w:bCs/>
          <w:sz w:val="28"/>
        </w:rPr>
        <w:t>M</w:t>
      </w:r>
      <w:r w:rsidR="007D0562" w:rsidRPr="002338AD">
        <w:rPr>
          <w:rFonts w:cstheme="minorHAnsi"/>
          <w:bCs/>
          <w:sz w:val="28"/>
        </w:rPr>
        <w:t>alware detection technique</w:t>
      </w:r>
      <w:r w:rsidR="002338AD" w:rsidRPr="002338AD">
        <w:rPr>
          <w:rFonts w:cstheme="minorHAnsi"/>
          <w:bCs/>
          <w:sz w:val="28"/>
        </w:rPr>
        <w:t>s</w:t>
      </w:r>
      <w:r w:rsidR="007D0562" w:rsidRPr="002338AD">
        <w:rPr>
          <w:rFonts w:cstheme="minorHAnsi"/>
          <w:bCs/>
          <w:sz w:val="28"/>
        </w:rPr>
        <w:t xml:space="preserve"> are </w:t>
      </w:r>
      <w:r w:rsidR="002338AD" w:rsidRPr="002338AD">
        <w:rPr>
          <w:rFonts w:cstheme="minorHAnsi"/>
          <w:bCs/>
          <w:sz w:val="28"/>
        </w:rPr>
        <w:t>basically</w:t>
      </w:r>
      <w:r w:rsidR="002338AD">
        <w:rPr>
          <w:rFonts w:cstheme="minorHAnsi"/>
          <w:bCs/>
          <w:sz w:val="28"/>
        </w:rPr>
        <w:t xml:space="preserve"> anomaly based and</w:t>
      </w:r>
      <w:r w:rsidR="007D0562" w:rsidRPr="002338AD">
        <w:rPr>
          <w:rFonts w:cstheme="minorHAnsi"/>
          <w:bCs/>
          <w:sz w:val="28"/>
        </w:rPr>
        <w:t xml:space="preserve"> Signature based.</w:t>
      </w:r>
      <w:r w:rsidR="002338AD" w:rsidRPr="002338AD">
        <w:rPr>
          <w:rFonts w:cstheme="minorHAnsi"/>
          <w:bCs/>
          <w:sz w:val="28"/>
        </w:rPr>
        <w:t xml:space="preserve"> </w:t>
      </w:r>
      <w:r w:rsidR="002338AD" w:rsidRPr="002338AD">
        <w:rPr>
          <w:rFonts w:cstheme="minorHAnsi"/>
          <w:sz w:val="28"/>
        </w:rPr>
        <w:t>In anomaly-based detection, the inverse of this knowledge comes from the learning phase. So theoretically, anomaly-based detection knows what is anomalous behavior based on its knowledge of what is normal. Since anomalous behavior subsumes malicious behavior, some sense of maliciousness is captured by anomaly based detection. If the malware detector employs a signature-based method, its knowledge of what is malicious comes from its repository, which is usually updated/maintained</w:t>
      </w:r>
      <w:r w:rsidR="002338AD">
        <w:rPr>
          <w:rFonts w:cstheme="minorHAnsi"/>
          <w:sz w:val="28"/>
        </w:rPr>
        <w:t xml:space="preserve"> </w:t>
      </w:r>
      <w:r w:rsidR="002338AD" w:rsidRPr="002338AD">
        <w:rPr>
          <w:rFonts w:cstheme="minorHAnsi"/>
          <w:sz w:val="28"/>
        </w:rPr>
        <w:t>manually by people who were able to identify the malicious behavior and express it in</w:t>
      </w:r>
      <w:r w:rsidR="002338AD">
        <w:rPr>
          <w:rFonts w:cstheme="minorHAnsi"/>
          <w:sz w:val="28"/>
        </w:rPr>
        <w:t xml:space="preserve"> </w:t>
      </w:r>
      <w:r w:rsidR="002338AD" w:rsidRPr="002338AD">
        <w:rPr>
          <w:rFonts w:cstheme="minorHAnsi"/>
          <w:sz w:val="28"/>
        </w:rPr>
        <w:t>a form amenable for the signature repository, and ultimately for a machine to read.</w:t>
      </w:r>
      <w:r w:rsidR="002338AD" w:rsidRPr="002338AD">
        <w:rPr>
          <w:rFonts w:ascii="NimbusSanL-Regu" w:hAnsi="NimbusSanL-Regu" w:cs="NimbusSanL-Regu"/>
        </w:rPr>
        <w:t xml:space="preserve"> </w:t>
      </w:r>
      <w:r w:rsidR="002338AD" w:rsidRPr="00090E53">
        <w:rPr>
          <w:rFonts w:cstheme="minorHAnsi"/>
          <w:sz w:val="28"/>
        </w:rPr>
        <w:t>The other input that the malware detector must take as input is the program under</w:t>
      </w:r>
      <w:r w:rsidR="00090E53">
        <w:rPr>
          <w:rFonts w:cstheme="minorHAnsi"/>
          <w:sz w:val="28"/>
        </w:rPr>
        <w:t xml:space="preserve"> </w:t>
      </w:r>
      <w:r w:rsidR="002338AD" w:rsidRPr="00090E53">
        <w:rPr>
          <w:rFonts w:cstheme="minorHAnsi"/>
          <w:sz w:val="28"/>
        </w:rPr>
        <w:t>inspection. Once the malware detector has the knowledge of what is considered malicious</w:t>
      </w:r>
      <w:r w:rsidR="00090E53">
        <w:rPr>
          <w:rFonts w:cstheme="minorHAnsi"/>
          <w:sz w:val="28"/>
        </w:rPr>
        <w:t xml:space="preserve"> </w:t>
      </w:r>
      <w:r w:rsidR="002338AD" w:rsidRPr="00090E53">
        <w:rPr>
          <w:rFonts w:cstheme="minorHAnsi"/>
          <w:sz w:val="28"/>
        </w:rPr>
        <w:t>behavior (normal behavior) and the program under inspection, it can employ its</w:t>
      </w:r>
      <w:r w:rsidR="00090E53">
        <w:rPr>
          <w:rFonts w:cstheme="minorHAnsi"/>
          <w:sz w:val="28"/>
        </w:rPr>
        <w:t xml:space="preserve"> </w:t>
      </w:r>
      <w:r w:rsidR="002338AD" w:rsidRPr="00090E53">
        <w:rPr>
          <w:rFonts w:cstheme="minorHAnsi"/>
          <w:sz w:val="28"/>
        </w:rPr>
        <w:t>detection technique to decide if the program is malicious or benign. Although Intrusion</w:t>
      </w:r>
      <w:r w:rsidR="00090E53">
        <w:rPr>
          <w:rFonts w:cstheme="minorHAnsi"/>
          <w:sz w:val="28"/>
        </w:rPr>
        <w:t xml:space="preserve"> </w:t>
      </w:r>
      <w:r w:rsidR="002338AD" w:rsidRPr="00090E53">
        <w:rPr>
          <w:rFonts w:cstheme="minorHAnsi"/>
          <w:sz w:val="28"/>
        </w:rPr>
        <w:t>Detection Systems (IDS) and malware detectors are sometimes used synonymously,</w:t>
      </w:r>
      <w:r w:rsidR="00090E53">
        <w:rPr>
          <w:rFonts w:cstheme="minorHAnsi"/>
          <w:sz w:val="28"/>
        </w:rPr>
        <w:t xml:space="preserve"> </w:t>
      </w:r>
      <w:r w:rsidR="002338AD" w:rsidRPr="00090E53">
        <w:rPr>
          <w:rFonts w:cstheme="minorHAnsi"/>
          <w:sz w:val="28"/>
        </w:rPr>
        <w:t>a malware detec</w:t>
      </w:r>
      <w:r w:rsidR="00090E53">
        <w:rPr>
          <w:rFonts w:cstheme="minorHAnsi"/>
          <w:sz w:val="28"/>
        </w:rPr>
        <w:t xml:space="preserve">tor is usually only a component </w:t>
      </w:r>
      <w:r w:rsidR="00090E53" w:rsidRPr="00090E53">
        <w:rPr>
          <w:rFonts w:cstheme="minorHAnsi"/>
          <w:sz w:val="28"/>
        </w:rPr>
        <w:t>of complete IDS</w:t>
      </w:r>
      <w:r w:rsidR="002338AD" w:rsidRPr="00090E53">
        <w:rPr>
          <w:rFonts w:cstheme="minorHAnsi"/>
          <w:sz w:val="28"/>
        </w:rPr>
        <w:t>.</w:t>
      </w:r>
      <w:r w:rsidR="00090E53">
        <w:rPr>
          <w:rFonts w:cstheme="minorHAnsi"/>
          <w:sz w:val="28"/>
        </w:rPr>
        <w:t xml:space="preserve"> Our aim is to develop a malware detector technique that works on two phase to detect malicious files. In First phase, we </w:t>
      </w:r>
      <w:r w:rsidR="00C931B1">
        <w:rPr>
          <w:rFonts w:cstheme="minorHAnsi"/>
          <w:sz w:val="28"/>
        </w:rPr>
        <w:t>have</w:t>
      </w:r>
      <w:r w:rsidR="00090E53">
        <w:rPr>
          <w:rFonts w:cstheme="minorHAnsi"/>
          <w:sz w:val="28"/>
        </w:rPr>
        <w:t xml:space="preserve"> a list of behavior of a valid program and that checked with the programs.</w:t>
      </w:r>
      <w:r w:rsidR="00C931B1">
        <w:rPr>
          <w:rFonts w:cstheme="minorHAnsi"/>
          <w:sz w:val="28"/>
        </w:rPr>
        <w:t xml:space="preserve"> If match then it declare a valid program if not then it goes to the second phase. In Second phase, we observe the behavior of the program when it execute. And determine whether it is a malicious program or not. </w:t>
      </w:r>
    </w:p>
    <w:p w:rsidR="00E85098" w:rsidRPr="00E85098" w:rsidRDefault="00E85098" w:rsidP="00C931B1">
      <w:pPr>
        <w:autoSpaceDE w:val="0"/>
        <w:autoSpaceDN w:val="0"/>
        <w:adjustRightInd w:val="0"/>
        <w:spacing w:after="0"/>
        <w:jc w:val="both"/>
        <w:rPr>
          <w:rFonts w:cstheme="minorHAnsi"/>
          <w:sz w:val="16"/>
          <w:szCs w:val="28"/>
        </w:rPr>
      </w:pPr>
    </w:p>
    <w:p w:rsidR="00C931B1" w:rsidRPr="00D33154" w:rsidRDefault="00D33154" w:rsidP="00C931B1">
      <w:pPr>
        <w:autoSpaceDE w:val="0"/>
        <w:autoSpaceDN w:val="0"/>
        <w:adjustRightInd w:val="0"/>
        <w:spacing w:after="0"/>
        <w:jc w:val="both"/>
        <w:rPr>
          <w:rFonts w:cstheme="minorHAnsi"/>
          <w:sz w:val="24"/>
          <w:szCs w:val="28"/>
        </w:rPr>
      </w:pPr>
      <w:r>
        <w:rPr>
          <w:rFonts w:cstheme="minorHAnsi"/>
          <w:sz w:val="24"/>
          <w:szCs w:val="28"/>
        </w:rPr>
        <w:t>Under</w:t>
      </w:r>
      <w:r w:rsidR="00C931B1" w:rsidRPr="00E85098">
        <w:rPr>
          <w:rFonts w:cstheme="minorHAnsi"/>
          <w:sz w:val="24"/>
          <w:szCs w:val="28"/>
        </w:rPr>
        <w:t xml:space="preserve"> Supervis</w:t>
      </w:r>
      <w:r>
        <w:rPr>
          <w:rFonts w:cstheme="minorHAnsi"/>
          <w:sz w:val="24"/>
          <w:szCs w:val="28"/>
        </w:rPr>
        <w:t>ion</w:t>
      </w:r>
      <w:bookmarkStart w:id="0" w:name="_GoBack"/>
      <w:bookmarkEnd w:id="0"/>
      <w:r>
        <w:rPr>
          <w:rFonts w:cstheme="minorHAnsi"/>
          <w:sz w:val="24"/>
          <w:szCs w:val="28"/>
        </w:rPr>
        <w:t xml:space="preserve"> of</w:t>
      </w:r>
      <w:r w:rsidR="00C931B1" w:rsidRPr="00E85098">
        <w:rPr>
          <w:rFonts w:cstheme="minorHAnsi"/>
          <w:sz w:val="24"/>
          <w:szCs w:val="28"/>
        </w:rPr>
        <w:t>:</w:t>
      </w:r>
    </w:p>
    <w:p w:rsidR="00E85098" w:rsidRPr="00E85098" w:rsidRDefault="00E85098" w:rsidP="00C931B1">
      <w:pPr>
        <w:autoSpaceDE w:val="0"/>
        <w:autoSpaceDN w:val="0"/>
        <w:adjustRightInd w:val="0"/>
        <w:spacing w:after="0"/>
        <w:jc w:val="both"/>
        <w:rPr>
          <w:rFonts w:cstheme="minorHAnsi"/>
          <w:sz w:val="10"/>
          <w:szCs w:val="28"/>
        </w:rPr>
      </w:pPr>
    </w:p>
    <w:p w:rsidR="00CD252D" w:rsidRPr="00E85098" w:rsidRDefault="00E85098" w:rsidP="00C931B1">
      <w:pPr>
        <w:autoSpaceDE w:val="0"/>
        <w:autoSpaceDN w:val="0"/>
        <w:adjustRightInd w:val="0"/>
        <w:spacing w:after="0"/>
        <w:jc w:val="both"/>
        <w:rPr>
          <w:rFonts w:cstheme="minorHAnsi"/>
          <w:sz w:val="28"/>
          <w:szCs w:val="28"/>
        </w:rPr>
      </w:pPr>
      <w:r w:rsidRPr="00E85098">
        <w:rPr>
          <w:rFonts w:cstheme="minorHAnsi"/>
          <w:sz w:val="28"/>
          <w:szCs w:val="28"/>
        </w:rPr>
        <w:t>Prof. Sanjay Chakraborty.</w:t>
      </w:r>
    </w:p>
    <w:p w:rsidR="00E85098" w:rsidRPr="00E85098" w:rsidRDefault="00E85098" w:rsidP="00C931B1">
      <w:pPr>
        <w:autoSpaceDE w:val="0"/>
        <w:autoSpaceDN w:val="0"/>
        <w:adjustRightInd w:val="0"/>
        <w:spacing w:after="0"/>
        <w:jc w:val="both"/>
        <w:rPr>
          <w:rFonts w:cstheme="minorHAnsi"/>
          <w:sz w:val="28"/>
          <w:szCs w:val="28"/>
        </w:rPr>
      </w:pPr>
      <w:r w:rsidRPr="00E85098">
        <w:rPr>
          <w:rFonts w:cstheme="minorHAnsi"/>
          <w:sz w:val="28"/>
          <w:szCs w:val="28"/>
        </w:rPr>
        <w:t>Department of CSE,</w:t>
      </w:r>
      <w:r w:rsidR="008400FC">
        <w:rPr>
          <w:rFonts w:cstheme="minorHAnsi"/>
          <w:sz w:val="28"/>
          <w:szCs w:val="28"/>
        </w:rPr>
        <w:t xml:space="preserve"> Institute of Engineering &amp; Management</w:t>
      </w:r>
    </w:p>
    <w:sectPr w:rsidR="00E85098" w:rsidRPr="00E85098" w:rsidSect="008400FC">
      <w:pgSz w:w="11907" w:h="16839" w:code="9"/>
      <w:pgMar w:top="810" w:right="1197" w:bottom="540" w:left="0" w:header="720" w:footer="720" w:gutter="144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NimbusRomNo9L-Medi">
    <w:panose1 w:val="00000000000000000000"/>
    <w:charset w:val="00"/>
    <w:family w:val="auto"/>
    <w:notTrueType/>
    <w:pitch w:val="default"/>
    <w:sig w:usb0="00000003" w:usb1="00000000" w:usb2="00000000" w:usb3="00000000" w:csb0="00000001" w:csb1="00000000"/>
  </w:font>
  <w:font w:name="NimbusSanL-Regu">
    <w:panose1 w:val="00000000000000000000"/>
    <w:charset w:val="00"/>
    <w:family w:val="swiss"/>
    <w:notTrueType/>
    <w:pitch w:val="default"/>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252D"/>
    <w:rsid w:val="00090E53"/>
    <w:rsid w:val="002338AD"/>
    <w:rsid w:val="004C7D2B"/>
    <w:rsid w:val="00612EE2"/>
    <w:rsid w:val="00671BBD"/>
    <w:rsid w:val="006A33AE"/>
    <w:rsid w:val="00724337"/>
    <w:rsid w:val="007416CD"/>
    <w:rsid w:val="007D0562"/>
    <w:rsid w:val="008400FC"/>
    <w:rsid w:val="00854029"/>
    <w:rsid w:val="00B4472C"/>
    <w:rsid w:val="00B515F7"/>
    <w:rsid w:val="00BD69F4"/>
    <w:rsid w:val="00C931B1"/>
    <w:rsid w:val="00CD252D"/>
    <w:rsid w:val="00D33154"/>
    <w:rsid w:val="00D34652"/>
    <w:rsid w:val="00DC476A"/>
    <w:rsid w:val="00E521CA"/>
    <w:rsid w:val="00E52C6B"/>
    <w:rsid w:val="00E615A9"/>
    <w:rsid w:val="00E85098"/>
    <w:rsid w:val="00E926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D4C8FAA-619D-48B7-8534-B430351303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71BBD"/>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131</TotalTime>
  <Pages>1</Pages>
  <Words>375</Words>
  <Characters>2138</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tpi</Company>
  <LinksUpToDate>false</LinksUpToDate>
  <CharactersWithSpaces>2508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SAGAR</dc:creator>
  <cp:keywords/>
  <dc:description/>
  <cp:lastModifiedBy>Manish Kumar Gupta</cp:lastModifiedBy>
  <cp:revision>3</cp:revision>
  <dcterms:created xsi:type="dcterms:W3CDTF">2015-08-12T12:44:00Z</dcterms:created>
  <dcterms:modified xsi:type="dcterms:W3CDTF">2016-01-26T08:27:00Z</dcterms:modified>
</cp:coreProperties>
</file>