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96" w:rsidRPr="003124C5" w:rsidRDefault="00FA0019" w:rsidP="00975096">
      <w:pPr>
        <w:jc w:val="center"/>
        <w:rPr>
          <w:rFonts w:ascii="Arial" w:eastAsiaTheme="majorEastAsia" w:hAnsi="Arial" w:cs="Arial"/>
          <w:b/>
          <w:color w:val="000000" w:themeColor="text1"/>
          <w:sz w:val="32"/>
          <w:szCs w:val="32"/>
        </w:rPr>
      </w:pPr>
      <w:bookmarkStart w:id="0" w:name="_GoBack"/>
      <w:bookmarkEnd w:id="0"/>
      <w:r w:rsidRPr="003124C5">
        <w:rPr>
          <w:rFonts w:ascii="Arial" w:eastAsiaTheme="majorEastAsia" w:hAnsi="Arial" w:cs="Arial"/>
          <w:b/>
          <w:color w:val="000000" w:themeColor="text1"/>
          <w:sz w:val="32"/>
          <w:szCs w:val="32"/>
        </w:rPr>
        <w:t>Citrix Endpoint Analysis Plug-In Configuration</w:t>
      </w:r>
    </w:p>
    <w:p w:rsidR="00975096" w:rsidRPr="001C10C3" w:rsidRDefault="00975096" w:rsidP="00975096">
      <w:pPr>
        <w:jc w:val="center"/>
        <w:rPr>
          <w:rFonts w:ascii="Arial" w:hAnsi="Arial" w:cs="Arial"/>
          <w:b/>
          <w:sz w:val="24"/>
          <w:szCs w:val="24"/>
        </w:rPr>
      </w:pPr>
      <w:r w:rsidRPr="001C10C3">
        <w:rPr>
          <w:rFonts w:ascii="Arial" w:hAnsi="Arial" w:cs="Arial"/>
          <w:b/>
          <w:sz w:val="24"/>
          <w:szCs w:val="24"/>
        </w:rPr>
        <w:t>Prepared By</w:t>
      </w:r>
    </w:p>
    <w:p w:rsidR="00975096" w:rsidRPr="001C10C3" w:rsidRDefault="00C8293C" w:rsidP="00975096">
      <w:pPr>
        <w:jc w:val="center"/>
        <w:rPr>
          <w:rFonts w:ascii="Arial" w:hAnsi="Arial" w:cs="Arial"/>
          <w:b/>
          <w:sz w:val="24"/>
          <w:szCs w:val="24"/>
        </w:rPr>
      </w:pPr>
      <w:proofErr w:type="spellStart"/>
      <w:r w:rsidRPr="001C10C3">
        <w:rPr>
          <w:rFonts w:ascii="Arial" w:hAnsi="Arial" w:cs="Arial"/>
          <w:b/>
          <w:sz w:val="24"/>
          <w:szCs w:val="24"/>
        </w:rPr>
        <w:t>Virtuadesk</w:t>
      </w:r>
      <w:proofErr w:type="spellEnd"/>
    </w:p>
    <w:p w:rsidR="001C10C3" w:rsidRDefault="001C10C3" w:rsidP="001C10C3">
      <w:pPr>
        <w:jc w:val="center"/>
        <w:rPr>
          <w:rFonts w:ascii="Arial" w:hAnsi="Arial" w:cs="Arial"/>
          <w:sz w:val="24"/>
          <w:szCs w:val="24"/>
        </w:rPr>
      </w:pPr>
      <w:r w:rsidRPr="001C10C3">
        <w:rPr>
          <w:rFonts w:ascii="Arial" w:hAnsi="Arial" w:cs="Arial"/>
          <w:noProof/>
          <w:sz w:val="24"/>
          <w:szCs w:val="24"/>
        </w:rPr>
        <w:drawing>
          <wp:inline distT="0" distB="0" distL="0" distR="0" wp14:anchorId="0FBD06B0" wp14:editId="61B64C0D">
            <wp:extent cx="2181225" cy="939737"/>
            <wp:effectExtent l="0" t="0" r="0" b="0"/>
            <wp:docPr id="28" name="Picture 28" descr="C:\Users\la298903\AppData\Local\Microsoft\Windows\INetCache\Content.Word\Wipro_New_Logo_02_1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298903\AppData\Local\Microsoft\Windows\INetCache\Content.Word\Wipro_New_Logo_02_16_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414" cy="960067"/>
                    </a:xfrm>
                    <a:prstGeom prst="rect">
                      <a:avLst/>
                    </a:prstGeom>
                    <a:noFill/>
                    <a:ln>
                      <a:noFill/>
                    </a:ln>
                  </pic:spPr>
                </pic:pic>
              </a:graphicData>
            </a:graphic>
          </wp:inline>
        </w:drawing>
      </w:r>
    </w:p>
    <w:p w:rsidR="00975096" w:rsidRPr="001C10C3" w:rsidRDefault="001C10C3" w:rsidP="001C10C3">
      <w:pPr>
        <w:jc w:val="center"/>
        <w:rPr>
          <w:rFonts w:ascii="Arial" w:hAnsi="Arial" w:cs="Arial"/>
          <w:sz w:val="24"/>
          <w:szCs w:val="24"/>
        </w:rPr>
      </w:pPr>
      <w:r>
        <w:rPr>
          <w:rFonts w:ascii="Arial" w:hAnsi="Arial" w:cs="Arial"/>
          <w:sz w:val="24"/>
          <w:szCs w:val="24"/>
        </w:rPr>
        <w:t xml:space="preserve"> </w:t>
      </w:r>
      <w:r w:rsidR="00975096" w:rsidRPr="001C10C3">
        <w:rPr>
          <w:rFonts w:ascii="Arial" w:hAnsi="Arial" w:cs="Arial"/>
          <w:sz w:val="24"/>
          <w:szCs w:val="24"/>
        </w:rPr>
        <w:t>Wipro Technologies</w:t>
      </w:r>
    </w:p>
    <w:p w:rsidR="00975096" w:rsidRPr="001C10C3" w:rsidRDefault="001C10C3" w:rsidP="00975096">
      <w:pPr>
        <w:pStyle w:val="Title2EPDTIS"/>
        <w:rPr>
          <w:rFonts w:ascii="Arial" w:hAnsi="Arial" w:cs="Arial"/>
          <w:sz w:val="24"/>
          <w:szCs w:val="24"/>
        </w:rPr>
      </w:pPr>
      <w:r>
        <w:rPr>
          <w:rFonts w:ascii="Arial" w:hAnsi="Arial" w:cs="Arial"/>
          <w:sz w:val="24"/>
          <w:szCs w:val="24"/>
        </w:rPr>
        <w:t>April2020</w:t>
      </w:r>
    </w:p>
    <w:p w:rsidR="00975096" w:rsidRPr="001C10C3" w:rsidRDefault="00975096" w:rsidP="00975096">
      <w:pPr>
        <w:rPr>
          <w:rFonts w:ascii="Arial" w:hAnsi="Arial" w:cs="Arial"/>
          <w:sz w:val="24"/>
          <w:szCs w:val="24"/>
        </w:rPr>
      </w:pPr>
    </w:p>
    <w:p w:rsidR="00975096" w:rsidRPr="001C10C3" w:rsidRDefault="00975096" w:rsidP="00975096">
      <w:pPr>
        <w:pStyle w:val="Disclaimertitle"/>
        <w:rPr>
          <w:sz w:val="24"/>
          <w:szCs w:val="24"/>
        </w:rPr>
      </w:pPr>
      <w:r w:rsidRPr="001C10C3">
        <w:rPr>
          <w:sz w:val="24"/>
          <w:szCs w:val="24"/>
        </w:rPr>
        <w:t>Copyright Acknowledgment </w:t>
      </w:r>
    </w:p>
    <w:p w:rsidR="00975096" w:rsidRPr="001C10C3" w:rsidRDefault="00975096" w:rsidP="00975096">
      <w:pPr>
        <w:pStyle w:val="Disclaimer"/>
        <w:rPr>
          <w:sz w:val="24"/>
          <w:szCs w:val="24"/>
        </w:rPr>
      </w:pPr>
      <w:r w:rsidRPr="001C10C3">
        <w:rPr>
          <w:sz w:val="24"/>
          <w:szCs w:val="24"/>
        </w:rPr>
        <w:t>Any registered names, trademarks and logos used in this manual remain the property of the owning respective companies or organisations concerned.</w:t>
      </w:r>
    </w:p>
    <w:p w:rsidR="00975096" w:rsidRPr="001C10C3" w:rsidRDefault="00975096" w:rsidP="00975096">
      <w:pPr>
        <w:pStyle w:val="Disclaimer"/>
        <w:rPr>
          <w:sz w:val="24"/>
          <w:szCs w:val="24"/>
        </w:rPr>
      </w:pPr>
      <w:r w:rsidRPr="001C10C3">
        <w:rPr>
          <w:sz w:val="24"/>
          <w:szCs w:val="24"/>
        </w:rPr>
        <w:t>This documentation may in whole or in part, be copied or replicated to any electronic medium for use within Wipro Technologies only. All copies that are made shall retain all copyright notices.</w:t>
      </w:r>
    </w:p>
    <w:p w:rsidR="00975096" w:rsidRPr="001C10C3" w:rsidRDefault="00975096" w:rsidP="00975096">
      <w:pPr>
        <w:pStyle w:val="Disclaimertitle"/>
        <w:rPr>
          <w:sz w:val="24"/>
          <w:szCs w:val="24"/>
        </w:rPr>
      </w:pPr>
    </w:p>
    <w:p w:rsidR="00975096" w:rsidRPr="001C10C3" w:rsidRDefault="00975096" w:rsidP="00975096">
      <w:pPr>
        <w:pStyle w:val="Disclaimertitle"/>
        <w:ind w:right="62"/>
        <w:rPr>
          <w:sz w:val="24"/>
          <w:szCs w:val="24"/>
        </w:rPr>
      </w:pPr>
      <w:r w:rsidRPr="001C10C3">
        <w:rPr>
          <w:sz w:val="24"/>
          <w:szCs w:val="24"/>
        </w:rPr>
        <w:t>Disclaimer</w:t>
      </w:r>
    </w:p>
    <w:p w:rsidR="00975096" w:rsidRPr="001C10C3" w:rsidRDefault="00975096" w:rsidP="00975096">
      <w:pPr>
        <w:pStyle w:val="Disclaimer"/>
        <w:rPr>
          <w:sz w:val="24"/>
          <w:szCs w:val="24"/>
        </w:rPr>
      </w:pPr>
      <w:r w:rsidRPr="001C10C3">
        <w:rPr>
          <w:sz w:val="24"/>
          <w:szCs w:val="24"/>
        </w:rPr>
        <w:t xml:space="preserve">The documentation is prepared based on the specifications and technical information specified or known to Wipro Technologies. </w:t>
      </w:r>
    </w:p>
    <w:p w:rsidR="00975096" w:rsidRPr="001C10C3" w:rsidRDefault="00975096" w:rsidP="00975096">
      <w:pPr>
        <w:pStyle w:val="Disclaimer"/>
        <w:rPr>
          <w:sz w:val="24"/>
          <w:szCs w:val="24"/>
        </w:rPr>
      </w:pPr>
      <w:r w:rsidRPr="001C10C3">
        <w:rPr>
          <w:sz w:val="24"/>
          <w:szCs w:val="24"/>
        </w:rPr>
        <w:t xml:space="preserve">The contents Changes are periodically added to the information herein: these changes will be incorporated in subsequent version(s) of the documentation. Wipro may make improvements and / or changes in the documentation. </w:t>
      </w:r>
    </w:p>
    <w:p w:rsidR="00975096" w:rsidRPr="001C10C3" w:rsidRDefault="00975096" w:rsidP="00975096">
      <w:pPr>
        <w:pStyle w:val="Disclaimer"/>
        <w:rPr>
          <w:sz w:val="24"/>
          <w:szCs w:val="24"/>
        </w:rPr>
      </w:pPr>
    </w:p>
    <w:p w:rsidR="00975096" w:rsidRPr="001C10C3" w:rsidRDefault="00975096" w:rsidP="00975096">
      <w:pPr>
        <w:pStyle w:val="Disclaimertitle"/>
        <w:rPr>
          <w:sz w:val="24"/>
          <w:szCs w:val="24"/>
        </w:rPr>
      </w:pPr>
      <w:r w:rsidRPr="001C10C3">
        <w:rPr>
          <w:sz w:val="24"/>
          <w:szCs w:val="24"/>
        </w:rPr>
        <w:t>Trademark Acknowledgment </w:t>
      </w:r>
    </w:p>
    <w:p w:rsidR="00975096" w:rsidRPr="001C10C3" w:rsidRDefault="00975096" w:rsidP="008A6AD7">
      <w:pPr>
        <w:pStyle w:val="Disclaimer"/>
        <w:jc w:val="left"/>
        <w:rPr>
          <w:sz w:val="24"/>
          <w:szCs w:val="24"/>
        </w:rPr>
      </w:pPr>
      <w:r w:rsidRPr="001C10C3">
        <w:rPr>
          <w:sz w:val="24"/>
          <w:szCs w:val="24"/>
        </w:rPr>
        <w:t>Wipro is a registered trademark of Wipro Limited.</w:t>
      </w: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F5B51" w:rsidRDefault="005F5B51" w:rsidP="00975096">
      <w:pPr>
        <w:spacing w:after="160" w:line="259" w:lineRule="auto"/>
        <w:rPr>
          <w:rFonts w:ascii="Arial" w:hAnsi="Arial" w:cs="Arial"/>
          <w:b/>
          <w:i/>
          <w:sz w:val="24"/>
          <w:szCs w:val="24"/>
          <w:highlight w:val="yellow"/>
          <w:u w:val="single"/>
        </w:rPr>
      </w:pPr>
    </w:p>
    <w:p w:rsidR="005647A9" w:rsidRPr="001C10C3" w:rsidRDefault="00312BD4" w:rsidP="00975096">
      <w:pPr>
        <w:spacing w:after="160" w:line="259" w:lineRule="auto"/>
        <w:rPr>
          <w:rFonts w:ascii="Arial" w:hAnsi="Arial" w:cs="Arial"/>
          <w:sz w:val="24"/>
          <w:szCs w:val="24"/>
        </w:rPr>
      </w:pPr>
      <w:r w:rsidRPr="001C10C3">
        <w:rPr>
          <w:rFonts w:ascii="Arial" w:hAnsi="Arial" w:cs="Arial"/>
          <w:b/>
          <w:i/>
          <w:sz w:val="24"/>
          <w:szCs w:val="24"/>
          <w:highlight w:val="yellow"/>
          <w:u w:val="single"/>
        </w:rPr>
        <w:lastRenderedPageBreak/>
        <w:t>McAfee Live Safe</w:t>
      </w:r>
      <w:r w:rsidRPr="001C10C3">
        <w:rPr>
          <w:rFonts w:ascii="Arial" w:hAnsi="Arial" w:cs="Arial"/>
          <w:sz w:val="24"/>
          <w:szCs w:val="24"/>
        </w:rPr>
        <w:t xml:space="preserve"> </w:t>
      </w:r>
    </w:p>
    <w:p w:rsidR="00312BD4" w:rsidRPr="001C10C3" w:rsidRDefault="00312BD4" w:rsidP="00975096">
      <w:pPr>
        <w:spacing w:after="160" w:line="259" w:lineRule="auto"/>
        <w:rPr>
          <w:rFonts w:ascii="Arial" w:hAnsi="Arial" w:cs="Arial"/>
          <w:sz w:val="24"/>
          <w:szCs w:val="24"/>
        </w:rPr>
      </w:pPr>
      <w:r w:rsidRPr="001C10C3">
        <w:rPr>
          <w:rFonts w:ascii="Arial" w:hAnsi="Arial" w:cs="Arial"/>
          <w:sz w:val="24"/>
          <w:szCs w:val="24"/>
        </w:rPr>
        <w:t xml:space="preserve">If you are working from home on your personal/Office machines we request you to kindly download the free McAfee Antivirus and help us keep our corporate data safe by ensuring compliance to the Wipro security </w:t>
      </w:r>
    </w:p>
    <w:p w:rsidR="00312BD4" w:rsidRPr="001C10C3" w:rsidRDefault="00312BD4" w:rsidP="00312BD4">
      <w:pPr>
        <w:spacing w:after="160" w:line="259" w:lineRule="auto"/>
        <w:rPr>
          <w:rFonts w:ascii="Arial" w:hAnsi="Arial" w:cs="Arial"/>
          <w:sz w:val="24"/>
          <w:szCs w:val="24"/>
        </w:rPr>
      </w:pPr>
      <w:r w:rsidRPr="001C10C3">
        <w:rPr>
          <w:rFonts w:ascii="Arial" w:hAnsi="Arial" w:cs="Arial"/>
          <w:sz w:val="24"/>
          <w:szCs w:val="24"/>
        </w:rPr>
        <w:t xml:space="preserve">This SOP describes on How to Login to MY-Connect Wipro VDI basis the latest changes that have taken place in Infrastructure after the Implementation of Endpoint </w:t>
      </w:r>
      <w:proofErr w:type="spellStart"/>
      <w:r w:rsidRPr="001C10C3">
        <w:rPr>
          <w:rFonts w:ascii="Arial" w:hAnsi="Arial" w:cs="Arial"/>
          <w:sz w:val="24"/>
          <w:szCs w:val="24"/>
        </w:rPr>
        <w:t>Poisturing</w:t>
      </w:r>
      <w:proofErr w:type="spellEnd"/>
      <w:r w:rsidRPr="001C10C3">
        <w:rPr>
          <w:rFonts w:ascii="Arial" w:hAnsi="Arial" w:cs="Arial"/>
          <w:sz w:val="24"/>
          <w:szCs w:val="24"/>
        </w:rPr>
        <w:t xml:space="preserve"> in My-Connect VDI Infra. </w:t>
      </w:r>
    </w:p>
    <w:p w:rsidR="00312BD4" w:rsidRPr="001C10C3" w:rsidRDefault="00312BD4" w:rsidP="00975096">
      <w:pPr>
        <w:spacing w:after="160" w:line="259" w:lineRule="auto"/>
        <w:rPr>
          <w:rFonts w:ascii="Arial" w:hAnsi="Arial" w:cs="Arial"/>
          <w:b/>
          <w:i/>
          <w:sz w:val="24"/>
          <w:szCs w:val="24"/>
          <w:u w:val="single"/>
        </w:rPr>
      </w:pPr>
      <w:r w:rsidRPr="001C10C3">
        <w:rPr>
          <w:rFonts w:ascii="Arial" w:hAnsi="Arial" w:cs="Arial"/>
          <w:b/>
          <w:i/>
          <w:sz w:val="24"/>
          <w:szCs w:val="24"/>
          <w:highlight w:val="yellow"/>
          <w:u w:val="single"/>
        </w:rPr>
        <w:t>Pre-requisites</w:t>
      </w:r>
    </w:p>
    <w:p w:rsidR="00277254" w:rsidRPr="001C10C3" w:rsidRDefault="00277254" w:rsidP="00975096">
      <w:pPr>
        <w:spacing w:after="160" w:line="259" w:lineRule="auto"/>
        <w:rPr>
          <w:rFonts w:ascii="Arial" w:hAnsi="Arial" w:cs="Arial"/>
          <w:sz w:val="24"/>
          <w:szCs w:val="24"/>
        </w:rPr>
      </w:pPr>
      <w:r w:rsidRPr="001C10C3">
        <w:rPr>
          <w:rFonts w:ascii="Arial" w:hAnsi="Arial" w:cs="Arial"/>
          <w:sz w:val="24"/>
          <w:szCs w:val="24"/>
        </w:rPr>
        <w:t>We urge you to kindly download the respective McAfee safe versions at the earliest.</w:t>
      </w:r>
    </w:p>
    <w:p w:rsidR="00312BD4" w:rsidRPr="00312BD4" w:rsidRDefault="00312BD4" w:rsidP="00312BD4">
      <w:pPr>
        <w:shd w:val="clear" w:color="auto" w:fill="FFFFFF"/>
        <w:spacing w:after="0" w:line="240" w:lineRule="auto"/>
        <w:rPr>
          <w:rFonts w:ascii="Arial" w:hAnsi="Arial" w:cs="Arial"/>
          <w:sz w:val="24"/>
          <w:szCs w:val="24"/>
        </w:rPr>
      </w:pPr>
      <w:r w:rsidRPr="00312BD4">
        <w:rPr>
          <w:rFonts w:ascii="Arial" w:hAnsi="Arial" w:cs="Arial"/>
          <w:sz w:val="24"/>
          <w:szCs w:val="24"/>
        </w:rPr>
        <w:t xml:space="preserve">WIPRO </w:t>
      </w:r>
      <w:proofErr w:type="gramStart"/>
      <w:r w:rsidRPr="00312BD4">
        <w:rPr>
          <w:rFonts w:ascii="Arial" w:hAnsi="Arial" w:cs="Arial"/>
          <w:sz w:val="24"/>
          <w:szCs w:val="24"/>
        </w:rPr>
        <w:t>Laptop :</w:t>
      </w:r>
      <w:proofErr w:type="gramEnd"/>
      <w:r w:rsidRPr="00312BD4">
        <w:rPr>
          <w:rFonts w:ascii="Arial" w:hAnsi="Arial" w:cs="Arial"/>
          <w:sz w:val="24"/>
          <w:szCs w:val="24"/>
        </w:rPr>
        <w:t xml:space="preserve"> </w:t>
      </w:r>
      <w:proofErr w:type="spellStart"/>
      <w:r w:rsidRPr="00312BD4">
        <w:rPr>
          <w:rFonts w:ascii="Arial" w:hAnsi="Arial" w:cs="Arial"/>
          <w:sz w:val="24"/>
          <w:szCs w:val="24"/>
        </w:rPr>
        <w:t>Mcafee</w:t>
      </w:r>
      <w:proofErr w:type="spellEnd"/>
      <w:r w:rsidRPr="00312BD4">
        <w:rPr>
          <w:rFonts w:ascii="Arial" w:hAnsi="Arial" w:cs="Arial"/>
          <w:sz w:val="24"/>
          <w:szCs w:val="24"/>
        </w:rPr>
        <w:t xml:space="preserve"> endpoint security – Version &gt;= 10.5</w:t>
      </w:r>
    </w:p>
    <w:p w:rsidR="00312BD4" w:rsidRPr="00312BD4" w:rsidRDefault="00312BD4" w:rsidP="00312BD4">
      <w:pPr>
        <w:shd w:val="clear" w:color="auto" w:fill="FFFFFF"/>
        <w:spacing w:after="0" w:line="240" w:lineRule="auto"/>
        <w:rPr>
          <w:rFonts w:ascii="Arial" w:hAnsi="Arial" w:cs="Arial"/>
          <w:sz w:val="24"/>
          <w:szCs w:val="24"/>
        </w:rPr>
      </w:pPr>
      <w:r w:rsidRPr="00312BD4">
        <w:rPr>
          <w:rFonts w:ascii="Arial" w:hAnsi="Arial" w:cs="Arial"/>
          <w:sz w:val="24"/>
          <w:szCs w:val="24"/>
        </w:rPr>
        <w:t xml:space="preserve">Personal </w:t>
      </w:r>
      <w:proofErr w:type="gramStart"/>
      <w:r w:rsidRPr="00312BD4">
        <w:rPr>
          <w:rFonts w:ascii="Arial" w:hAnsi="Arial" w:cs="Arial"/>
          <w:sz w:val="24"/>
          <w:szCs w:val="24"/>
        </w:rPr>
        <w:t>Laptop :</w:t>
      </w:r>
      <w:proofErr w:type="gramEnd"/>
      <w:r w:rsidRPr="00312BD4">
        <w:rPr>
          <w:rFonts w:ascii="Arial" w:hAnsi="Arial" w:cs="Arial"/>
          <w:sz w:val="24"/>
          <w:szCs w:val="24"/>
        </w:rPr>
        <w:t xml:space="preserve"> </w:t>
      </w:r>
      <w:proofErr w:type="spellStart"/>
      <w:r w:rsidRPr="00312BD4">
        <w:rPr>
          <w:rFonts w:ascii="Arial" w:hAnsi="Arial" w:cs="Arial"/>
          <w:sz w:val="24"/>
          <w:szCs w:val="24"/>
        </w:rPr>
        <w:t>Mcafee</w:t>
      </w:r>
      <w:proofErr w:type="spellEnd"/>
      <w:r w:rsidRPr="00312BD4">
        <w:rPr>
          <w:rFonts w:ascii="Arial" w:hAnsi="Arial" w:cs="Arial"/>
          <w:sz w:val="24"/>
          <w:szCs w:val="24"/>
        </w:rPr>
        <w:t xml:space="preserve"> </w:t>
      </w:r>
      <w:proofErr w:type="spellStart"/>
      <w:r w:rsidRPr="00312BD4">
        <w:rPr>
          <w:rFonts w:ascii="Arial" w:hAnsi="Arial" w:cs="Arial"/>
          <w:sz w:val="24"/>
          <w:szCs w:val="24"/>
        </w:rPr>
        <w:t>livesafe</w:t>
      </w:r>
      <w:proofErr w:type="spellEnd"/>
      <w:r w:rsidRPr="00312BD4">
        <w:rPr>
          <w:rFonts w:ascii="Arial" w:hAnsi="Arial" w:cs="Arial"/>
          <w:sz w:val="24"/>
          <w:szCs w:val="24"/>
        </w:rPr>
        <w:t xml:space="preserve"> – Version &gt;= 15.5</w:t>
      </w:r>
    </w:p>
    <w:p w:rsidR="00312BD4" w:rsidRPr="001C10C3" w:rsidRDefault="00312BD4" w:rsidP="00975096">
      <w:pPr>
        <w:spacing w:after="160" w:line="259" w:lineRule="auto"/>
        <w:rPr>
          <w:rFonts w:ascii="Arial" w:hAnsi="Arial" w:cs="Arial"/>
          <w:sz w:val="24"/>
          <w:szCs w:val="24"/>
        </w:rPr>
      </w:pPr>
    </w:p>
    <w:p w:rsidR="00661AEB" w:rsidRPr="001C10C3" w:rsidRDefault="00C506D8" w:rsidP="00E30AA7">
      <w:pPr>
        <w:pStyle w:val="ListParagraph"/>
        <w:numPr>
          <w:ilvl w:val="0"/>
          <w:numId w:val="1"/>
        </w:numPr>
        <w:rPr>
          <w:rFonts w:ascii="Arial" w:hAnsi="Arial" w:cs="Arial"/>
          <w:sz w:val="24"/>
          <w:szCs w:val="24"/>
        </w:rPr>
      </w:pPr>
      <w:r w:rsidRPr="001C10C3">
        <w:rPr>
          <w:rFonts w:ascii="Arial" w:hAnsi="Arial" w:cs="Arial"/>
          <w:sz w:val="24"/>
          <w:szCs w:val="24"/>
        </w:rPr>
        <w:t xml:space="preserve">After Installing </w:t>
      </w:r>
      <w:proofErr w:type="spellStart"/>
      <w:r w:rsidRPr="001C10C3">
        <w:rPr>
          <w:rFonts w:ascii="Arial" w:hAnsi="Arial" w:cs="Arial"/>
          <w:sz w:val="24"/>
          <w:szCs w:val="24"/>
        </w:rPr>
        <w:t>Macfee</w:t>
      </w:r>
      <w:proofErr w:type="spellEnd"/>
      <w:r w:rsidRPr="001C10C3">
        <w:rPr>
          <w:rFonts w:ascii="Arial" w:hAnsi="Arial" w:cs="Arial"/>
          <w:sz w:val="24"/>
          <w:szCs w:val="24"/>
        </w:rPr>
        <w:t xml:space="preserve"> Live Safe, browse your</w:t>
      </w:r>
      <w:r w:rsidR="00AD7036" w:rsidRPr="001C10C3">
        <w:rPr>
          <w:rFonts w:ascii="Arial" w:hAnsi="Arial" w:cs="Arial"/>
          <w:sz w:val="24"/>
          <w:szCs w:val="24"/>
        </w:rPr>
        <w:t xml:space="preserve"> respective </w:t>
      </w:r>
      <w:proofErr w:type="spellStart"/>
      <w:r w:rsidR="00AD7036" w:rsidRPr="001C10C3">
        <w:rPr>
          <w:rFonts w:ascii="Arial" w:hAnsi="Arial" w:cs="Arial"/>
          <w:sz w:val="24"/>
          <w:szCs w:val="24"/>
        </w:rPr>
        <w:t>myconnect</w:t>
      </w:r>
      <w:proofErr w:type="spellEnd"/>
      <w:r w:rsidR="00AD7036" w:rsidRPr="001C10C3">
        <w:rPr>
          <w:rFonts w:ascii="Arial" w:hAnsi="Arial" w:cs="Arial"/>
          <w:sz w:val="24"/>
          <w:szCs w:val="24"/>
        </w:rPr>
        <w:t xml:space="preserve"> VDI</w:t>
      </w:r>
      <w:r w:rsidR="00B029EE" w:rsidRPr="001C10C3">
        <w:rPr>
          <w:rFonts w:ascii="Arial" w:hAnsi="Arial" w:cs="Arial"/>
          <w:sz w:val="24"/>
          <w:szCs w:val="24"/>
        </w:rPr>
        <w:t xml:space="preserve"> </w:t>
      </w:r>
      <w:proofErr w:type="spellStart"/>
      <w:r w:rsidR="00B029EE" w:rsidRPr="001C10C3">
        <w:rPr>
          <w:rFonts w:ascii="Arial" w:hAnsi="Arial" w:cs="Arial"/>
          <w:sz w:val="24"/>
          <w:szCs w:val="24"/>
        </w:rPr>
        <w:t>url</w:t>
      </w:r>
      <w:proofErr w:type="spellEnd"/>
      <w:r w:rsidR="00B029EE" w:rsidRPr="001C10C3">
        <w:rPr>
          <w:rFonts w:ascii="Arial" w:hAnsi="Arial" w:cs="Arial"/>
          <w:sz w:val="24"/>
          <w:szCs w:val="24"/>
        </w:rPr>
        <w:t xml:space="preserve"> </w:t>
      </w:r>
      <w:r w:rsidR="00661AEB" w:rsidRPr="001C10C3">
        <w:rPr>
          <w:rFonts w:ascii="Arial" w:hAnsi="Arial" w:cs="Arial"/>
          <w:sz w:val="24"/>
          <w:szCs w:val="24"/>
        </w:rPr>
        <w:t>ex: b</w:t>
      </w:r>
      <w:r w:rsidRPr="001C10C3">
        <w:rPr>
          <w:rFonts w:ascii="Arial" w:hAnsi="Arial" w:cs="Arial"/>
          <w:sz w:val="24"/>
          <w:szCs w:val="24"/>
        </w:rPr>
        <w:t>dc-myconnect.wipro.com</w:t>
      </w:r>
    </w:p>
    <w:p w:rsidR="002F4C92" w:rsidRPr="001C10C3" w:rsidRDefault="002F4C92" w:rsidP="002F4C92">
      <w:pPr>
        <w:pStyle w:val="ListParagraph"/>
        <w:ind w:left="1470"/>
        <w:rPr>
          <w:rFonts w:ascii="Arial" w:hAnsi="Arial" w:cs="Arial"/>
          <w:sz w:val="24"/>
          <w:szCs w:val="24"/>
        </w:rPr>
      </w:pPr>
    </w:p>
    <w:p w:rsidR="002F4C92" w:rsidRPr="001C10C3" w:rsidRDefault="002F4C92" w:rsidP="002F4C92">
      <w:pPr>
        <w:pStyle w:val="NormalWeb"/>
        <w:rPr>
          <w:rFonts w:ascii="Arial" w:hAnsi="Arial" w:cs="Arial"/>
          <w:u w:val="single"/>
        </w:rPr>
      </w:pPr>
      <w:r w:rsidRPr="001C10C3">
        <w:rPr>
          <w:rFonts w:ascii="Arial" w:hAnsi="Arial" w:cs="Arial"/>
        </w:rPr>
        <w:t xml:space="preserve">                               </w:t>
      </w:r>
      <w:hyperlink r:id="rId9" w:history="1">
        <w:r w:rsidRPr="001C10C3">
          <w:rPr>
            <w:rFonts w:ascii="Arial" w:hAnsi="Arial" w:cs="Arial"/>
            <w:u w:val="single"/>
          </w:rPr>
          <w:t>https://bdc-myconnect.wipro.com</w:t>
        </w:r>
      </w:hyperlink>
    </w:p>
    <w:p w:rsidR="002F4C92" w:rsidRPr="001C10C3" w:rsidRDefault="002F4C92" w:rsidP="002F4C92">
      <w:pPr>
        <w:pStyle w:val="NormalWeb"/>
        <w:rPr>
          <w:rFonts w:ascii="Arial" w:hAnsi="Arial" w:cs="Arial"/>
          <w:u w:val="single"/>
        </w:rPr>
      </w:pPr>
      <w:r w:rsidRPr="001C10C3">
        <w:rPr>
          <w:rFonts w:ascii="Arial" w:hAnsi="Arial" w:cs="Arial"/>
        </w:rPr>
        <w:t xml:space="preserve">                               </w:t>
      </w:r>
      <w:hyperlink r:id="rId10" w:history="1">
        <w:r w:rsidRPr="001C10C3">
          <w:rPr>
            <w:rFonts w:ascii="Arial" w:hAnsi="Arial" w:cs="Arial"/>
            <w:u w:val="single"/>
          </w:rPr>
          <w:t>https://cdc-myconnect.wipro.com</w:t>
        </w:r>
      </w:hyperlink>
    </w:p>
    <w:p w:rsidR="002F4C92" w:rsidRPr="001C10C3" w:rsidRDefault="002F4C92" w:rsidP="002F4C92">
      <w:pPr>
        <w:pStyle w:val="NormalWeb"/>
        <w:rPr>
          <w:rFonts w:ascii="Arial" w:hAnsi="Arial" w:cs="Arial"/>
          <w:u w:val="single"/>
        </w:rPr>
      </w:pPr>
      <w:r w:rsidRPr="001C10C3">
        <w:rPr>
          <w:rFonts w:ascii="Arial" w:hAnsi="Arial" w:cs="Arial"/>
        </w:rPr>
        <w:t xml:space="preserve">                               </w:t>
      </w:r>
      <w:hyperlink r:id="rId11" w:history="1">
        <w:r w:rsidRPr="001C10C3">
          <w:rPr>
            <w:rFonts w:ascii="Arial" w:hAnsi="Arial" w:cs="Arial"/>
            <w:u w:val="single"/>
          </w:rPr>
          <w:t>https://hdc-myconnect.wipro.com</w:t>
        </w:r>
      </w:hyperlink>
    </w:p>
    <w:p w:rsidR="002F4C92" w:rsidRPr="001C10C3" w:rsidRDefault="002F4C92" w:rsidP="002F4C92">
      <w:pPr>
        <w:pStyle w:val="NormalWeb"/>
        <w:rPr>
          <w:rFonts w:ascii="Arial" w:hAnsi="Arial" w:cs="Arial"/>
          <w:u w:val="single"/>
        </w:rPr>
      </w:pPr>
      <w:r w:rsidRPr="001C10C3">
        <w:rPr>
          <w:rFonts w:ascii="Arial" w:hAnsi="Arial" w:cs="Arial"/>
        </w:rPr>
        <w:t xml:space="preserve">                               </w:t>
      </w:r>
      <w:hyperlink r:id="rId12" w:history="1">
        <w:r w:rsidRPr="001C10C3">
          <w:rPr>
            <w:rFonts w:ascii="Arial" w:hAnsi="Arial" w:cs="Arial"/>
            <w:u w:val="single"/>
          </w:rPr>
          <w:t>https://pdc-myconnect.wipro.com</w:t>
        </w:r>
      </w:hyperlink>
      <w:r w:rsidRPr="001C10C3">
        <w:rPr>
          <w:rFonts w:ascii="Arial" w:hAnsi="Arial" w:cs="Arial"/>
          <w:u w:val="single"/>
        </w:rPr>
        <w:t xml:space="preserve"> </w:t>
      </w:r>
    </w:p>
    <w:p w:rsidR="00AD53E3" w:rsidRPr="001C10C3" w:rsidRDefault="00D44ECF" w:rsidP="00D44ECF">
      <w:pPr>
        <w:rPr>
          <w:rFonts w:ascii="Arial" w:hAnsi="Arial" w:cs="Arial"/>
          <w:color w:val="0D0D0D" w:themeColor="text1" w:themeTint="F2"/>
          <w:sz w:val="24"/>
          <w:szCs w:val="24"/>
          <w:lang w:val="en-IN"/>
        </w:rPr>
      </w:pPr>
      <w:r w:rsidRPr="001C10C3">
        <w:rPr>
          <w:rFonts w:ascii="Arial" w:hAnsi="Arial" w:cs="Arial"/>
          <w:sz w:val="24"/>
          <w:szCs w:val="24"/>
        </w:rPr>
        <w:t xml:space="preserve">                               </w:t>
      </w:r>
      <w:r w:rsidR="002F4C92" w:rsidRPr="001C10C3">
        <w:rPr>
          <w:rFonts w:ascii="Arial" w:hAnsi="Arial" w:cs="Arial"/>
          <w:sz w:val="24"/>
          <w:szCs w:val="24"/>
        </w:rPr>
        <w:t>https//172.31.217.33/Citrix/</w:t>
      </w:r>
      <w:proofErr w:type="spellStart"/>
      <w:r w:rsidR="002F4C92" w:rsidRPr="001C10C3">
        <w:rPr>
          <w:rFonts w:ascii="Arial" w:hAnsi="Arial" w:cs="Arial"/>
          <w:sz w:val="24"/>
          <w:szCs w:val="24"/>
        </w:rPr>
        <w:t>BDCStoreWeb</w:t>
      </w:r>
      <w:proofErr w:type="spellEnd"/>
      <w:r w:rsidR="002F4C92" w:rsidRPr="001C10C3">
        <w:rPr>
          <w:rFonts w:ascii="Arial" w:hAnsi="Arial" w:cs="Arial"/>
          <w:sz w:val="24"/>
          <w:szCs w:val="24"/>
        </w:rPr>
        <w:t>/ (For GATI Users)</w:t>
      </w:r>
    </w:p>
    <w:p w:rsidR="00AD53E3" w:rsidRPr="001C10C3" w:rsidRDefault="00AD53E3" w:rsidP="00D44ECF">
      <w:pPr>
        <w:rPr>
          <w:rFonts w:ascii="Arial" w:hAnsi="Arial" w:cs="Arial"/>
          <w:b/>
          <w:i/>
          <w:color w:val="0D0D0D" w:themeColor="text1" w:themeTint="F2"/>
          <w:sz w:val="24"/>
          <w:szCs w:val="24"/>
          <w:u w:val="single"/>
          <w:lang w:val="en-IN"/>
        </w:rPr>
      </w:pPr>
      <w:r w:rsidRPr="001C10C3">
        <w:rPr>
          <w:rFonts w:ascii="Arial" w:hAnsi="Arial" w:cs="Arial"/>
          <w:b/>
          <w:i/>
          <w:color w:val="0D0D0D" w:themeColor="text1" w:themeTint="F2"/>
          <w:sz w:val="24"/>
          <w:szCs w:val="24"/>
          <w:highlight w:val="yellow"/>
          <w:u w:val="single"/>
          <w:lang w:val="en-IN"/>
        </w:rPr>
        <w:t>Citrix Endpoint Analysis Plug-In</w:t>
      </w:r>
    </w:p>
    <w:p w:rsidR="00C506D8" w:rsidRPr="001C10C3" w:rsidRDefault="00E30AA7" w:rsidP="00E30AA7">
      <w:pPr>
        <w:pStyle w:val="ListParagraph"/>
        <w:numPr>
          <w:ilvl w:val="0"/>
          <w:numId w:val="1"/>
        </w:numPr>
        <w:rPr>
          <w:rFonts w:ascii="Arial" w:hAnsi="Arial" w:cs="Arial"/>
          <w:sz w:val="24"/>
          <w:szCs w:val="24"/>
        </w:rPr>
      </w:pPr>
      <w:r w:rsidRPr="001C10C3">
        <w:rPr>
          <w:rFonts w:ascii="Arial" w:hAnsi="Arial" w:cs="Arial"/>
          <w:sz w:val="24"/>
          <w:szCs w:val="24"/>
        </w:rPr>
        <w:t>When Windows users connect to Citrix Gateway using the browser for first time, the portal requests the installation of the Endpoint Analysis plug-in</w:t>
      </w:r>
      <w:proofErr w:type="gramStart"/>
      <w:r w:rsidRPr="001C10C3">
        <w:rPr>
          <w:rFonts w:ascii="Arial" w:hAnsi="Arial" w:cs="Arial"/>
          <w:sz w:val="24"/>
          <w:szCs w:val="24"/>
        </w:rPr>
        <w:t>..</w:t>
      </w:r>
      <w:proofErr w:type="gramEnd"/>
    </w:p>
    <w:p w:rsidR="00E30AA7" w:rsidRPr="001C10C3" w:rsidRDefault="00E30AA7" w:rsidP="00E30AA7">
      <w:pPr>
        <w:pStyle w:val="ListParagraph"/>
        <w:numPr>
          <w:ilvl w:val="0"/>
          <w:numId w:val="1"/>
        </w:numPr>
        <w:rPr>
          <w:rFonts w:ascii="Arial" w:hAnsi="Arial" w:cs="Arial"/>
          <w:sz w:val="24"/>
          <w:szCs w:val="24"/>
        </w:rPr>
      </w:pPr>
      <w:r w:rsidRPr="001C10C3">
        <w:rPr>
          <w:rFonts w:ascii="Arial" w:hAnsi="Arial" w:cs="Arial"/>
          <w:sz w:val="24"/>
          <w:szCs w:val="24"/>
        </w:rPr>
        <w:t>The first time you access the system you will be asked to download software</w:t>
      </w:r>
    </w:p>
    <w:p w:rsidR="00C506D8" w:rsidRPr="001C10C3" w:rsidRDefault="000E1C8A" w:rsidP="00C506D8">
      <w:pPr>
        <w:pStyle w:val="ListParagraph"/>
        <w:ind w:left="1470"/>
        <w:rPr>
          <w:rFonts w:ascii="Arial" w:hAnsi="Arial" w:cs="Arial"/>
          <w:sz w:val="24"/>
          <w:szCs w:val="24"/>
        </w:rPr>
      </w:pPr>
      <w:r w:rsidRPr="001C10C3">
        <w:rPr>
          <w:rFonts w:ascii="Arial" w:hAnsi="Arial" w:cs="Arial"/>
          <w:noProof/>
        </w:rPr>
        <w:drawing>
          <wp:inline distT="0" distB="0" distL="0" distR="0" wp14:anchorId="5661D286" wp14:editId="01D655D2">
            <wp:extent cx="47815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1550" cy="1924050"/>
                    </a:xfrm>
                    <a:prstGeom prst="rect">
                      <a:avLst/>
                    </a:prstGeom>
                  </pic:spPr>
                </pic:pic>
              </a:graphicData>
            </a:graphic>
          </wp:inline>
        </w:drawing>
      </w:r>
    </w:p>
    <w:p w:rsidR="000E1C8A" w:rsidRPr="001C10C3" w:rsidRDefault="000E1C8A" w:rsidP="00C506D8">
      <w:pPr>
        <w:pStyle w:val="ListParagraph"/>
        <w:ind w:left="1470"/>
        <w:rPr>
          <w:rFonts w:ascii="Arial" w:hAnsi="Arial" w:cs="Arial"/>
          <w:sz w:val="24"/>
          <w:szCs w:val="24"/>
        </w:rPr>
      </w:pPr>
    </w:p>
    <w:p w:rsidR="000E1C8A" w:rsidRPr="001C10C3" w:rsidRDefault="009F31F8" w:rsidP="000E1C8A">
      <w:pPr>
        <w:pStyle w:val="ListParagraph"/>
        <w:numPr>
          <w:ilvl w:val="0"/>
          <w:numId w:val="1"/>
        </w:numPr>
        <w:rPr>
          <w:rFonts w:ascii="Arial" w:hAnsi="Arial" w:cs="Arial"/>
          <w:sz w:val="24"/>
          <w:szCs w:val="24"/>
        </w:rPr>
      </w:pPr>
      <w:r w:rsidRPr="001C10C3">
        <w:rPr>
          <w:rFonts w:ascii="Arial" w:hAnsi="Arial" w:cs="Arial"/>
          <w:sz w:val="24"/>
          <w:szCs w:val="24"/>
        </w:rPr>
        <w:t>Open and Run the auto generated setup file</w:t>
      </w:r>
    </w:p>
    <w:p w:rsidR="009F31F8" w:rsidRPr="001C10C3" w:rsidRDefault="009F31F8" w:rsidP="009F31F8">
      <w:pPr>
        <w:pStyle w:val="ListParagraph"/>
        <w:ind w:left="1470"/>
        <w:rPr>
          <w:rFonts w:ascii="Arial" w:hAnsi="Arial" w:cs="Arial"/>
          <w:sz w:val="24"/>
          <w:szCs w:val="24"/>
        </w:rPr>
      </w:pPr>
    </w:p>
    <w:p w:rsidR="009F31F8" w:rsidRPr="001C10C3" w:rsidRDefault="009F31F8" w:rsidP="009F31F8">
      <w:pPr>
        <w:pStyle w:val="ListParagraph"/>
        <w:ind w:left="1470"/>
        <w:rPr>
          <w:rFonts w:ascii="Arial" w:hAnsi="Arial" w:cs="Arial"/>
          <w:sz w:val="24"/>
          <w:szCs w:val="24"/>
        </w:rPr>
      </w:pPr>
      <w:r w:rsidRPr="001C10C3">
        <w:rPr>
          <w:rFonts w:ascii="Arial" w:hAnsi="Arial" w:cs="Arial"/>
          <w:noProof/>
        </w:rPr>
        <w:lastRenderedPageBreak/>
        <w:drawing>
          <wp:inline distT="0" distB="0" distL="0" distR="0" wp14:anchorId="16A7056D" wp14:editId="2087D98E">
            <wp:extent cx="202882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28825" cy="619125"/>
                    </a:xfrm>
                    <a:prstGeom prst="rect">
                      <a:avLst/>
                    </a:prstGeom>
                  </pic:spPr>
                </pic:pic>
              </a:graphicData>
            </a:graphic>
          </wp:inline>
        </w:drawing>
      </w:r>
    </w:p>
    <w:p w:rsidR="009F31F8" w:rsidRPr="001C10C3" w:rsidRDefault="009F31F8" w:rsidP="009F31F8">
      <w:pPr>
        <w:pStyle w:val="ListParagraph"/>
        <w:ind w:left="1470"/>
        <w:rPr>
          <w:rFonts w:ascii="Arial" w:hAnsi="Arial" w:cs="Arial"/>
          <w:sz w:val="24"/>
          <w:szCs w:val="24"/>
        </w:rPr>
      </w:pPr>
    </w:p>
    <w:p w:rsidR="009F31F8" w:rsidRPr="001C10C3" w:rsidRDefault="009F31F8" w:rsidP="009F31F8">
      <w:pPr>
        <w:pStyle w:val="ListParagraph"/>
        <w:numPr>
          <w:ilvl w:val="0"/>
          <w:numId w:val="1"/>
        </w:numPr>
        <w:rPr>
          <w:rFonts w:ascii="Arial" w:hAnsi="Arial" w:cs="Arial"/>
          <w:sz w:val="24"/>
          <w:szCs w:val="24"/>
        </w:rPr>
      </w:pPr>
      <w:r w:rsidRPr="001C10C3">
        <w:rPr>
          <w:rFonts w:ascii="Arial" w:hAnsi="Arial" w:cs="Arial"/>
          <w:sz w:val="24"/>
          <w:szCs w:val="24"/>
        </w:rPr>
        <w:t>Click on Next/Install</w:t>
      </w:r>
    </w:p>
    <w:p w:rsidR="009F31F8" w:rsidRPr="001C10C3" w:rsidRDefault="009F31F8" w:rsidP="009F31F8">
      <w:pPr>
        <w:pStyle w:val="ListParagraph"/>
        <w:ind w:left="1470"/>
        <w:rPr>
          <w:rFonts w:ascii="Arial" w:hAnsi="Arial" w:cs="Arial"/>
          <w:sz w:val="24"/>
          <w:szCs w:val="24"/>
        </w:rPr>
      </w:pPr>
    </w:p>
    <w:p w:rsidR="009F31F8" w:rsidRPr="001C10C3" w:rsidRDefault="001F2741" w:rsidP="009F31F8">
      <w:pPr>
        <w:pStyle w:val="ListParagraph"/>
        <w:ind w:left="1470"/>
        <w:rPr>
          <w:rFonts w:ascii="Arial" w:hAnsi="Arial" w:cs="Arial"/>
          <w:sz w:val="24"/>
          <w:szCs w:val="24"/>
        </w:rPr>
      </w:pPr>
      <w:r w:rsidRPr="001C10C3">
        <w:rPr>
          <w:rFonts w:ascii="Arial" w:hAnsi="Arial" w:cs="Arial"/>
          <w:noProof/>
        </w:rPr>
        <w:drawing>
          <wp:inline distT="0" distB="0" distL="0" distR="0" wp14:anchorId="16B1D47C" wp14:editId="3F315FDB">
            <wp:extent cx="421005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0050" cy="3352800"/>
                    </a:xfrm>
                    <a:prstGeom prst="rect">
                      <a:avLst/>
                    </a:prstGeom>
                  </pic:spPr>
                </pic:pic>
              </a:graphicData>
            </a:graphic>
          </wp:inline>
        </w:drawing>
      </w:r>
    </w:p>
    <w:p w:rsidR="001F2741" w:rsidRPr="001C10C3" w:rsidRDefault="001F2741" w:rsidP="009F31F8">
      <w:pPr>
        <w:pStyle w:val="ListParagraph"/>
        <w:ind w:left="1470"/>
        <w:rPr>
          <w:rFonts w:ascii="Arial" w:hAnsi="Arial" w:cs="Arial"/>
          <w:sz w:val="24"/>
          <w:szCs w:val="24"/>
        </w:rPr>
      </w:pPr>
    </w:p>
    <w:p w:rsidR="009F31F8" w:rsidRPr="001C10C3" w:rsidRDefault="00AB1482" w:rsidP="00AB1482">
      <w:pPr>
        <w:pStyle w:val="ListParagraph"/>
        <w:numPr>
          <w:ilvl w:val="0"/>
          <w:numId w:val="1"/>
        </w:numPr>
        <w:rPr>
          <w:rFonts w:ascii="Arial" w:hAnsi="Arial" w:cs="Arial"/>
          <w:sz w:val="24"/>
          <w:szCs w:val="24"/>
        </w:rPr>
      </w:pPr>
      <w:r w:rsidRPr="001C10C3">
        <w:rPr>
          <w:rFonts w:ascii="Arial" w:hAnsi="Arial" w:cs="Arial"/>
          <w:sz w:val="24"/>
          <w:szCs w:val="24"/>
        </w:rPr>
        <w:t>Once installation is done –Click on finish</w:t>
      </w:r>
    </w:p>
    <w:p w:rsidR="00E30AA7" w:rsidRPr="001C10C3" w:rsidRDefault="00E30AA7" w:rsidP="00C506D8">
      <w:pPr>
        <w:pStyle w:val="ListParagraph"/>
        <w:ind w:left="1470"/>
        <w:rPr>
          <w:rFonts w:ascii="Arial" w:hAnsi="Arial" w:cs="Arial"/>
          <w:sz w:val="24"/>
          <w:szCs w:val="24"/>
        </w:rPr>
      </w:pPr>
    </w:p>
    <w:p w:rsidR="004476E4" w:rsidRPr="001C10C3" w:rsidRDefault="004476E4" w:rsidP="00C506D8">
      <w:pPr>
        <w:pStyle w:val="ListParagraph"/>
        <w:ind w:left="1470"/>
        <w:rPr>
          <w:rFonts w:ascii="Arial" w:hAnsi="Arial" w:cs="Arial"/>
          <w:sz w:val="24"/>
          <w:szCs w:val="24"/>
        </w:rPr>
      </w:pPr>
      <w:r w:rsidRPr="001C10C3">
        <w:rPr>
          <w:rFonts w:ascii="Arial" w:hAnsi="Arial" w:cs="Arial"/>
          <w:noProof/>
        </w:rPr>
        <w:drawing>
          <wp:inline distT="0" distB="0" distL="0" distR="0" wp14:anchorId="643720FC" wp14:editId="31F947E1">
            <wp:extent cx="4794161" cy="254131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2544732"/>
                    </a:xfrm>
                    <a:prstGeom prst="rect">
                      <a:avLst/>
                    </a:prstGeom>
                  </pic:spPr>
                </pic:pic>
              </a:graphicData>
            </a:graphic>
          </wp:inline>
        </w:drawing>
      </w:r>
    </w:p>
    <w:p w:rsidR="00CB7A4F" w:rsidRPr="001C10C3" w:rsidRDefault="00CB7A4F" w:rsidP="00C506D8">
      <w:pPr>
        <w:pStyle w:val="ListParagraph"/>
        <w:ind w:left="1470"/>
        <w:rPr>
          <w:rFonts w:ascii="Arial" w:hAnsi="Arial" w:cs="Arial"/>
          <w:sz w:val="24"/>
          <w:szCs w:val="24"/>
        </w:rPr>
      </w:pPr>
    </w:p>
    <w:p w:rsidR="00983373" w:rsidRPr="001C10C3" w:rsidRDefault="00983373" w:rsidP="00983373">
      <w:pPr>
        <w:pStyle w:val="ListParagraph"/>
        <w:numPr>
          <w:ilvl w:val="0"/>
          <w:numId w:val="1"/>
        </w:numPr>
        <w:rPr>
          <w:rFonts w:ascii="Arial" w:hAnsi="Arial" w:cs="Arial"/>
          <w:sz w:val="24"/>
          <w:szCs w:val="24"/>
        </w:rPr>
      </w:pPr>
      <w:r w:rsidRPr="001C10C3">
        <w:rPr>
          <w:rFonts w:ascii="Arial" w:hAnsi="Arial" w:cs="Arial"/>
          <w:sz w:val="24"/>
          <w:szCs w:val="24"/>
        </w:rPr>
        <w:t>Confirm Always or Yes. Priority is always</w:t>
      </w:r>
    </w:p>
    <w:p w:rsidR="00CB7A4F" w:rsidRPr="001C10C3" w:rsidRDefault="00CB7A4F" w:rsidP="00CB7A4F">
      <w:pPr>
        <w:pStyle w:val="ListParagraph"/>
        <w:ind w:left="1470"/>
        <w:rPr>
          <w:rFonts w:ascii="Arial" w:hAnsi="Arial" w:cs="Arial"/>
          <w:sz w:val="24"/>
          <w:szCs w:val="24"/>
        </w:rPr>
      </w:pPr>
    </w:p>
    <w:p w:rsidR="00CB7A4F" w:rsidRPr="001C10C3" w:rsidRDefault="00983373" w:rsidP="00CB7A4F">
      <w:pPr>
        <w:pStyle w:val="ListParagraph"/>
        <w:ind w:left="1470"/>
        <w:rPr>
          <w:rFonts w:ascii="Arial" w:hAnsi="Arial" w:cs="Arial"/>
          <w:sz w:val="24"/>
          <w:szCs w:val="24"/>
        </w:rPr>
      </w:pPr>
      <w:r w:rsidRPr="001C10C3">
        <w:rPr>
          <w:rFonts w:ascii="Arial" w:hAnsi="Arial" w:cs="Arial"/>
          <w:noProof/>
        </w:rPr>
        <w:lastRenderedPageBreak/>
        <w:drawing>
          <wp:inline distT="0" distB="0" distL="0" distR="0" wp14:anchorId="43473E88" wp14:editId="1F36BF4D">
            <wp:extent cx="5438775" cy="2552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38775" cy="2552700"/>
                    </a:xfrm>
                    <a:prstGeom prst="rect">
                      <a:avLst/>
                    </a:prstGeom>
                  </pic:spPr>
                </pic:pic>
              </a:graphicData>
            </a:graphic>
          </wp:inline>
        </w:drawing>
      </w:r>
    </w:p>
    <w:p w:rsidR="00006191" w:rsidRPr="001C10C3" w:rsidRDefault="00006191" w:rsidP="00CB7A4F">
      <w:pPr>
        <w:pStyle w:val="ListParagraph"/>
        <w:ind w:left="1470"/>
        <w:rPr>
          <w:rFonts w:ascii="Arial" w:hAnsi="Arial" w:cs="Arial"/>
          <w:sz w:val="24"/>
          <w:szCs w:val="24"/>
        </w:rPr>
      </w:pPr>
    </w:p>
    <w:p w:rsidR="00006191" w:rsidRPr="001C10C3" w:rsidRDefault="00006191" w:rsidP="00CB7A4F">
      <w:pPr>
        <w:pStyle w:val="ListParagraph"/>
        <w:ind w:left="1470"/>
        <w:rPr>
          <w:rFonts w:ascii="Arial" w:hAnsi="Arial" w:cs="Arial"/>
          <w:sz w:val="24"/>
          <w:szCs w:val="24"/>
        </w:rPr>
      </w:pPr>
      <w:r w:rsidRPr="001C10C3">
        <w:rPr>
          <w:rFonts w:ascii="Arial" w:hAnsi="Arial" w:cs="Arial"/>
          <w:sz w:val="24"/>
          <w:szCs w:val="24"/>
        </w:rPr>
        <w:t>Don’t perform any action on below screen</w:t>
      </w:r>
    </w:p>
    <w:p w:rsidR="00006191" w:rsidRPr="001C10C3" w:rsidRDefault="00006191" w:rsidP="00CB7A4F">
      <w:pPr>
        <w:pStyle w:val="ListParagraph"/>
        <w:ind w:left="1470"/>
        <w:rPr>
          <w:rFonts w:ascii="Arial" w:hAnsi="Arial" w:cs="Arial"/>
          <w:sz w:val="24"/>
          <w:szCs w:val="24"/>
        </w:rPr>
      </w:pPr>
    </w:p>
    <w:p w:rsidR="00006191" w:rsidRPr="001C10C3" w:rsidRDefault="00006191" w:rsidP="00CB7A4F">
      <w:pPr>
        <w:pStyle w:val="ListParagraph"/>
        <w:ind w:left="1470"/>
        <w:rPr>
          <w:rFonts w:ascii="Arial" w:hAnsi="Arial" w:cs="Arial"/>
          <w:sz w:val="24"/>
          <w:szCs w:val="24"/>
        </w:rPr>
      </w:pPr>
      <w:r w:rsidRPr="001C10C3">
        <w:rPr>
          <w:rFonts w:ascii="Arial" w:hAnsi="Arial" w:cs="Arial"/>
          <w:noProof/>
        </w:rPr>
        <w:drawing>
          <wp:inline distT="0" distB="0" distL="0" distR="0" wp14:anchorId="1255A2ED" wp14:editId="7A58092E">
            <wp:extent cx="5715000" cy="438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4381500"/>
                    </a:xfrm>
                    <a:prstGeom prst="rect">
                      <a:avLst/>
                    </a:prstGeom>
                  </pic:spPr>
                </pic:pic>
              </a:graphicData>
            </a:graphic>
          </wp:inline>
        </w:drawing>
      </w:r>
    </w:p>
    <w:p w:rsidR="00006191" w:rsidRPr="001C10C3" w:rsidRDefault="00006191" w:rsidP="00CB7A4F">
      <w:pPr>
        <w:pStyle w:val="ListParagraph"/>
        <w:ind w:left="1470"/>
        <w:rPr>
          <w:rFonts w:ascii="Arial" w:hAnsi="Arial" w:cs="Arial"/>
          <w:sz w:val="24"/>
          <w:szCs w:val="24"/>
        </w:rPr>
      </w:pPr>
    </w:p>
    <w:p w:rsidR="00006191" w:rsidRPr="001C10C3" w:rsidRDefault="00006191" w:rsidP="00CB7A4F">
      <w:pPr>
        <w:pStyle w:val="ListParagraph"/>
        <w:ind w:left="1470"/>
        <w:rPr>
          <w:rFonts w:ascii="Arial" w:hAnsi="Arial" w:cs="Arial"/>
          <w:sz w:val="24"/>
          <w:szCs w:val="24"/>
        </w:rPr>
      </w:pPr>
    </w:p>
    <w:p w:rsidR="001E62E9" w:rsidRPr="001C10C3" w:rsidRDefault="001E62E9" w:rsidP="001E62E9">
      <w:pPr>
        <w:pStyle w:val="ListParagraph"/>
        <w:numPr>
          <w:ilvl w:val="0"/>
          <w:numId w:val="1"/>
        </w:numPr>
        <w:rPr>
          <w:rFonts w:ascii="Arial" w:hAnsi="Arial" w:cs="Arial"/>
          <w:sz w:val="24"/>
          <w:szCs w:val="24"/>
        </w:rPr>
      </w:pPr>
      <w:r w:rsidRPr="001C10C3">
        <w:rPr>
          <w:rFonts w:ascii="Arial" w:hAnsi="Arial" w:cs="Arial"/>
          <w:sz w:val="24"/>
          <w:szCs w:val="24"/>
        </w:rPr>
        <w:t xml:space="preserve">It will route to </w:t>
      </w:r>
      <w:proofErr w:type="spellStart"/>
      <w:r w:rsidRPr="001C10C3">
        <w:rPr>
          <w:rFonts w:ascii="Arial" w:hAnsi="Arial" w:cs="Arial"/>
          <w:sz w:val="24"/>
          <w:szCs w:val="24"/>
        </w:rPr>
        <w:t>Netscalar</w:t>
      </w:r>
      <w:proofErr w:type="spellEnd"/>
      <w:r w:rsidRPr="001C10C3">
        <w:rPr>
          <w:rFonts w:ascii="Arial" w:hAnsi="Arial" w:cs="Arial"/>
          <w:sz w:val="24"/>
          <w:szCs w:val="24"/>
        </w:rPr>
        <w:t xml:space="preserve"> Gate way to start MFA login</w:t>
      </w:r>
    </w:p>
    <w:p w:rsidR="00571202" w:rsidRPr="001C10C3" w:rsidRDefault="00571202" w:rsidP="00571202">
      <w:pPr>
        <w:pStyle w:val="ListParagraph"/>
        <w:ind w:left="1470"/>
        <w:rPr>
          <w:rFonts w:ascii="Arial" w:hAnsi="Arial" w:cs="Arial"/>
          <w:sz w:val="24"/>
          <w:szCs w:val="24"/>
        </w:rPr>
      </w:pPr>
      <w:r w:rsidRPr="001C10C3">
        <w:rPr>
          <w:rFonts w:ascii="Arial" w:hAnsi="Arial" w:cs="Arial"/>
          <w:sz w:val="24"/>
          <w:szCs w:val="24"/>
        </w:rPr>
        <w:t xml:space="preserve">    </w:t>
      </w:r>
    </w:p>
    <w:p w:rsidR="001E62E9" w:rsidRPr="001C10C3" w:rsidRDefault="001E62E9" w:rsidP="001E62E9">
      <w:pPr>
        <w:pStyle w:val="ListParagraph"/>
        <w:ind w:left="1470"/>
        <w:rPr>
          <w:rFonts w:ascii="Arial" w:hAnsi="Arial" w:cs="Arial"/>
          <w:sz w:val="24"/>
          <w:szCs w:val="24"/>
        </w:rPr>
      </w:pPr>
    </w:p>
    <w:p w:rsidR="001E62E9" w:rsidRPr="001C10C3" w:rsidRDefault="001E62E9" w:rsidP="001E62E9">
      <w:pPr>
        <w:pStyle w:val="ListParagraph"/>
        <w:ind w:left="1470"/>
        <w:rPr>
          <w:rFonts w:ascii="Arial" w:hAnsi="Arial" w:cs="Arial"/>
          <w:sz w:val="24"/>
          <w:szCs w:val="24"/>
        </w:rPr>
      </w:pPr>
      <w:r w:rsidRPr="001C10C3">
        <w:rPr>
          <w:rFonts w:ascii="Arial" w:hAnsi="Arial" w:cs="Arial"/>
          <w:noProof/>
        </w:rPr>
        <w:drawing>
          <wp:inline distT="0" distB="0" distL="0" distR="0" wp14:anchorId="1E651490" wp14:editId="26D28CB0">
            <wp:extent cx="5183480" cy="17931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7767" cy="1794657"/>
                    </a:xfrm>
                    <a:prstGeom prst="rect">
                      <a:avLst/>
                    </a:prstGeom>
                  </pic:spPr>
                </pic:pic>
              </a:graphicData>
            </a:graphic>
          </wp:inline>
        </w:drawing>
      </w:r>
    </w:p>
    <w:p w:rsidR="00571202" w:rsidRPr="001C10C3" w:rsidRDefault="00571202" w:rsidP="001E62E9">
      <w:pPr>
        <w:pStyle w:val="ListParagraph"/>
        <w:ind w:left="1470"/>
        <w:rPr>
          <w:rFonts w:ascii="Arial" w:hAnsi="Arial" w:cs="Arial"/>
          <w:sz w:val="24"/>
          <w:szCs w:val="24"/>
        </w:rPr>
      </w:pPr>
    </w:p>
    <w:p w:rsidR="00571202" w:rsidRPr="001C10C3" w:rsidRDefault="00571202" w:rsidP="001E62E9">
      <w:pPr>
        <w:pStyle w:val="ListParagraph"/>
        <w:ind w:left="1470"/>
        <w:rPr>
          <w:rFonts w:ascii="Arial" w:hAnsi="Arial" w:cs="Arial"/>
          <w:sz w:val="24"/>
          <w:szCs w:val="24"/>
        </w:rPr>
      </w:pPr>
    </w:p>
    <w:p w:rsidR="00571202" w:rsidRPr="001C10C3" w:rsidRDefault="00571202" w:rsidP="00571202">
      <w:pPr>
        <w:pStyle w:val="ListParagraph"/>
        <w:ind w:left="1470"/>
        <w:rPr>
          <w:rFonts w:ascii="Arial" w:hAnsi="Arial" w:cs="Arial"/>
          <w:sz w:val="24"/>
          <w:szCs w:val="24"/>
        </w:rPr>
      </w:pPr>
      <w:r w:rsidRPr="001C10C3">
        <w:rPr>
          <w:rFonts w:ascii="Arial" w:hAnsi="Arial" w:cs="Arial"/>
          <w:sz w:val="24"/>
          <w:szCs w:val="24"/>
        </w:rPr>
        <w:t xml:space="preserve">Username &lt; Password &lt; OTP &lt;Submit &lt; </w:t>
      </w:r>
      <w:proofErr w:type="spellStart"/>
      <w:r w:rsidRPr="001C10C3">
        <w:rPr>
          <w:rFonts w:ascii="Arial" w:hAnsi="Arial" w:cs="Arial"/>
          <w:sz w:val="24"/>
          <w:szCs w:val="24"/>
        </w:rPr>
        <w:t>Virtuadesk</w:t>
      </w:r>
      <w:proofErr w:type="spellEnd"/>
      <w:r w:rsidRPr="001C10C3">
        <w:rPr>
          <w:rFonts w:ascii="Arial" w:hAnsi="Arial" w:cs="Arial"/>
          <w:sz w:val="24"/>
          <w:szCs w:val="24"/>
        </w:rPr>
        <w:t xml:space="preserve"> VDI icon</w:t>
      </w:r>
    </w:p>
    <w:p w:rsidR="001E62E9" w:rsidRPr="001C10C3" w:rsidRDefault="001E62E9" w:rsidP="001E62E9">
      <w:pPr>
        <w:pStyle w:val="ListParagraph"/>
        <w:ind w:left="1470"/>
        <w:rPr>
          <w:rFonts w:ascii="Arial" w:hAnsi="Arial" w:cs="Arial"/>
          <w:sz w:val="24"/>
          <w:szCs w:val="24"/>
        </w:rPr>
      </w:pPr>
    </w:p>
    <w:p w:rsidR="004476E4" w:rsidRPr="001C10C3" w:rsidRDefault="00571202" w:rsidP="00C506D8">
      <w:pPr>
        <w:pStyle w:val="ListParagraph"/>
        <w:ind w:left="1470"/>
        <w:rPr>
          <w:rFonts w:ascii="Arial" w:hAnsi="Arial" w:cs="Arial"/>
          <w:sz w:val="24"/>
          <w:szCs w:val="24"/>
        </w:rPr>
      </w:pPr>
      <w:r w:rsidRPr="001C10C3">
        <w:rPr>
          <w:rFonts w:ascii="Arial" w:hAnsi="Arial" w:cs="Arial"/>
          <w:noProof/>
        </w:rPr>
        <w:drawing>
          <wp:inline distT="0" distB="0" distL="0" distR="0" wp14:anchorId="766C1480" wp14:editId="2B5B672A">
            <wp:extent cx="4536374" cy="121119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9220" cy="1211954"/>
                    </a:xfrm>
                    <a:prstGeom prst="rect">
                      <a:avLst/>
                    </a:prstGeom>
                  </pic:spPr>
                </pic:pic>
              </a:graphicData>
            </a:graphic>
          </wp:inline>
        </w:drawing>
      </w:r>
    </w:p>
    <w:p w:rsidR="002F4C92" w:rsidRPr="001C10C3" w:rsidRDefault="002F4C92" w:rsidP="00C506D8">
      <w:pPr>
        <w:pStyle w:val="ListParagraph"/>
        <w:ind w:left="1470"/>
        <w:rPr>
          <w:rFonts w:ascii="Arial" w:hAnsi="Arial" w:cs="Arial"/>
          <w:sz w:val="24"/>
          <w:szCs w:val="24"/>
        </w:rPr>
      </w:pPr>
    </w:p>
    <w:p w:rsidR="002F4C92" w:rsidRPr="001C10C3" w:rsidRDefault="002F4C92" w:rsidP="00C506D8">
      <w:pPr>
        <w:pStyle w:val="ListParagraph"/>
        <w:ind w:left="1470"/>
        <w:rPr>
          <w:rFonts w:ascii="Arial" w:hAnsi="Arial" w:cs="Arial"/>
          <w:sz w:val="24"/>
          <w:szCs w:val="24"/>
        </w:rPr>
      </w:pPr>
    </w:p>
    <w:p w:rsidR="002F0FD5" w:rsidRPr="002F0FD5" w:rsidRDefault="002F0FD5" w:rsidP="002F0FD5">
      <w:pPr>
        <w:rPr>
          <w:rFonts w:ascii="Arial" w:hAnsi="Arial" w:cs="Arial"/>
          <w:b/>
          <w:i/>
          <w:color w:val="FF0000"/>
          <w:sz w:val="24"/>
          <w:szCs w:val="24"/>
          <w:u w:val="single"/>
        </w:rPr>
      </w:pPr>
      <w:r w:rsidRPr="002F0FD5">
        <w:rPr>
          <w:rFonts w:ascii="Arial" w:hAnsi="Arial" w:cs="Arial"/>
          <w:b/>
          <w:i/>
          <w:color w:val="FF0000"/>
          <w:sz w:val="24"/>
          <w:szCs w:val="24"/>
          <w:u w:val="single"/>
        </w:rPr>
        <w:t>Important Note</w:t>
      </w:r>
    </w:p>
    <w:p w:rsidR="002F0FD5" w:rsidRDefault="00E30AA7" w:rsidP="0062738E">
      <w:pPr>
        <w:rPr>
          <w:rFonts w:ascii="Arial" w:hAnsi="Arial" w:cs="Arial"/>
          <w:sz w:val="24"/>
          <w:szCs w:val="24"/>
        </w:rPr>
      </w:pPr>
      <w:r w:rsidRPr="002F0FD5">
        <w:rPr>
          <w:rFonts w:ascii="Arial" w:hAnsi="Arial" w:cs="Arial"/>
          <w:sz w:val="24"/>
          <w:szCs w:val="24"/>
        </w:rPr>
        <w:t>On subsequent log on attempts, the plug-in checks the upgrade control configuration to decide if the client endpoint analysis plug-in upgrade is necessary</w:t>
      </w:r>
      <w:r w:rsidR="002F0FD5">
        <w:rPr>
          <w:rFonts w:ascii="Arial" w:hAnsi="Arial" w:cs="Arial"/>
          <w:sz w:val="24"/>
          <w:szCs w:val="24"/>
        </w:rPr>
        <w:t>.</w:t>
      </w:r>
    </w:p>
    <w:p w:rsidR="0062738E" w:rsidRPr="002F0FD5" w:rsidRDefault="002F0FD5" w:rsidP="0062738E">
      <w:pPr>
        <w:rPr>
          <w:rFonts w:ascii="Arial" w:hAnsi="Arial" w:cs="Arial"/>
          <w:sz w:val="24"/>
          <w:szCs w:val="24"/>
        </w:rPr>
      </w:pPr>
      <w:r>
        <w:rPr>
          <w:rFonts w:ascii="Helvetica" w:hAnsi="Helvetica"/>
          <w:color w:val="000000"/>
          <w:shd w:val="clear" w:color="auto" w:fill="FFFFFF"/>
        </w:rPr>
        <w:t>If it is necessary, the user will receive a prompt to download and install the newer Endpoint Analysis plug-in</w:t>
      </w:r>
    </w:p>
    <w:p w:rsidR="0062738E" w:rsidRPr="001C10C3" w:rsidRDefault="0062738E" w:rsidP="0062738E">
      <w:pPr>
        <w:rPr>
          <w:rFonts w:ascii="Arial" w:hAnsi="Arial" w:cs="Arial"/>
          <w:color w:val="002060"/>
          <w:sz w:val="24"/>
          <w:szCs w:val="24"/>
          <w:lang w:val="en-IN"/>
        </w:rPr>
      </w:pPr>
    </w:p>
    <w:p w:rsidR="0062738E" w:rsidRPr="001C10C3" w:rsidRDefault="0062738E" w:rsidP="0062738E">
      <w:pPr>
        <w:rPr>
          <w:rFonts w:ascii="Arial" w:hAnsi="Arial" w:cs="Arial"/>
          <w:color w:val="002060"/>
          <w:sz w:val="24"/>
          <w:szCs w:val="24"/>
          <w:lang w:val="en-IN"/>
        </w:rPr>
      </w:pPr>
    </w:p>
    <w:sectPr w:rsidR="0062738E" w:rsidRPr="001C10C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BE7" w:rsidRDefault="00155BE7" w:rsidP="001D2E30">
      <w:pPr>
        <w:spacing w:after="0" w:line="240" w:lineRule="auto"/>
      </w:pPr>
      <w:r>
        <w:separator/>
      </w:r>
    </w:p>
  </w:endnote>
  <w:endnote w:type="continuationSeparator" w:id="0">
    <w:p w:rsidR="00155BE7" w:rsidRDefault="00155BE7" w:rsidP="001D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E30" w:rsidRDefault="001D2E3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4" name="MSIPCMa8b04fe6ab5e3c16725dd64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2E30" w:rsidRPr="001D2E30" w:rsidRDefault="001D2E30" w:rsidP="001D2E30">
                          <w:pPr>
                            <w:spacing w:after="0"/>
                            <w:jc w:val="center"/>
                            <w:rPr>
                              <w:rFonts w:ascii="Arial" w:hAnsi="Arial" w:cs="Arial"/>
                              <w:color w:val="000000"/>
                              <w:sz w:val="14"/>
                            </w:rPr>
                          </w:pPr>
                          <w:r w:rsidRPr="001D2E3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8b04fe6ab5e3c16725dd644" o:spid="_x0000_s1026" type="#_x0000_t202" alt="Description: {&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Oo23jIUAwAANgYAAA4AAAAAAAAAAAAAAAAALgIA&#10;AGRycy9lMm9Eb2MueG1sUEsBAi0AFAAGAAgAAAAhAFSuyMveAAAACwEAAA8AAAAAAAAAAAAAAAAA&#10;bgUAAGRycy9kb3ducmV2LnhtbFBLBQYAAAAABAAEAPMAAAB5BgAAAAA=&#10;" o:allowincell="f" filled="f" stroked="f" strokeweight=".5pt">
              <v:textbox inset=",0,,0">
                <w:txbxContent>
                  <w:p w:rsidR="001D2E30" w:rsidRPr="001D2E30" w:rsidRDefault="001D2E30" w:rsidP="001D2E30">
                    <w:pPr>
                      <w:spacing w:after="0"/>
                      <w:jc w:val="center"/>
                      <w:rPr>
                        <w:rFonts w:ascii="Arial" w:hAnsi="Arial" w:cs="Arial"/>
                        <w:color w:val="000000"/>
                        <w:sz w:val="14"/>
                      </w:rPr>
                    </w:pPr>
                    <w:r w:rsidRPr="001D2E3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BE7" w:rsidRDefault="00155BE7" w:rsidP="001D2E30">
      <w:pPr>
        <w:spacing w:after="0" w:line="240" w:lineRule="auto"/>
      </w:pPr>
      <w:r>
        <w:separator/>
      </w:r>
    </w:p>
  </w:footnote>
  <w:footnote w:type="continuationSeparator" w:id="0">
    <w:p w:rsidR="00155BE7" w:rsidRDefault="00155BE7" w:rsidP="001D2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A646D"/>
    <w:multiLevelType w:val="hybridMultilevel"/>
    <w:tmpl w:val="44640B06"/>
    <w:lvl w:ilvl="0" w:tplc="0409000B">
      <w:start w:val="1"/>
      <w:numFmt w:val="bullet"/>
      <w:lvlText w:val=""/>
      <w:lvlJc w:val="left"/>
      <w:pPr>
        <w:ind w:left="1470" w:hanging="360"/>
      </w:pPr>
      <w:rPr>
        <w:rFonts w:ascii="Wingdings" w:hAnsi="Wingdings"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
    <w:nsid w:val="79BA2754"/>
    <w:multiLevelType w:val="hybridMultilevel"/>
    <w:tmpl w:val="1C4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96"/>
    <w:rsid w:val="00006191"/>
    <w:rsid w:val="000E1C8A"/>
    <w:rsid w:val="000F4AA1"/>
    <w:rsid w:val="00155BE7"/>
    <w:rsid w:val="00157652"/>
    <w:rsid w:val="001C10C3"/>
    <w:rsid w:val="001D2E30"/>
    <w:rsid w:val="001E62E9"/>
    <w:rsid w:val="001F2741"/>
    <w:rsid w:val="00264C0F"/>
    <w:rsid w:val="00277254"/>
    <w:rsid w:val="002C59EE"/>
    <w:rsid w:val="002F0FD5"/>
    <w:rsid w:val="002F12F2"/>
    <w:rsid w:val="002F4C92"/>
    <w:rsid w:val="003124C5"/>
    <w:rsid w:val="00312BD4"/>
    <w:rsid w:val="0039101E"/>
    <w:rsid w:val="004476E4"/>
    <w:rsid w:val="005647A9"/>
    <w:rsid w:val="00571202"/>
    <w:rsid w:val="00574E5C"/>
    <w:rsid w:val="00587272"/>
    <w:rsid w:val="005F5B51"/>
    <w:rsid w:val="0062738E"/>
    <w:rsid w:val="00661AEB"/>
    <w:rsid w:val="007F3CE4"/>
    <w:rsid w:val="008A6AD7"/>
    <w:rsid w:val="008F6AAC"/>
    <w:rsid w:val="009662A1"/>
    <w:rsid w:val="00975096"/>
    <w:rsid w:val="00983373"/>
    <w:rsid w:val="009F31F8"/>
    <w:rsid w:val="00AB1482"/>
    <w:rsid w:val="00AD53E3"/>
    <w:rsid w:val="00AD7036"/>
    <w:rsid w:val="00B029EE"/>
    <w:rsid w:val="00C506D8"/>
    <w:rsid w:val="00C8293C"/>
    <w:rsid w:val="00C8440A"/>
    <w:rsid w:val="00CB7A4F"/>
    <w:rsid w:val="00D44ECF"/>
    <w:rsid w:val="00D8719C"/>
    <w:rsid w:val="00DA5E44"/>
    <w:rsid w:val="00E2363F"/>
    <w:rsid w:val="00E30AA7"/>
    <w:rsid w:val="00EB4BE9"/>
    <w:rsid w:val="00EB70E4"/>
    <w:rsid w:val="00FA0019"/>
    <w:rsid w:val="00FC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EPDTIS">
    <w:name w:val="Title2_EPD_TIS"/>
    <w:basedOn w:val="Title"/>
    <w:autoRedefine/>
    <w:rsid w:val="00975096"/>
    <w:pPr>
      <w:spacing w:before="240" w:after="120"/>
      <w:contextualSpacing w:val="0"/>
      <w:jc w:val="center"/>
      <w:outlineLvl w:val="0"/>
    </w:pPr>
    <w:rPr>
      <w:rFonts w:ascii="Calibri" w:eastAsia="MS Mincho" w:hAnsi="Calibri" w:cs="Times New Roman"/>
      <w:b/>
      <w:bCs/>
      <w:spacing w:val="0"/>
      <w:sz w:val="28"/>
      <w:szCs w:val="28"/>
      <w:lang w:eastAsia="ja-JP"/>
    </w:rPr>
  </w:style>
  <w:style w:type="paragraph" w:customStyle="1" w:styleId="Disclaimertitle">
    <w:name w:val="Disclaimer title"/>
    <w:basedOn w:val="Disclaimer"/>
    <w:semiHidden/>
    <w:rsid w:val="00975096"/>
    <w:pPr>
      <w:jc w:val="left"/>
    </w:pPr>
    <w:rPr>
      <w:b/>
    </w:rPr>
  </w:style>
  <w:style w:type="paragraph" w:customStyle="1" w:styleId="Disclaimer">
    <w:name w:val="Disclaimer"/>
    <w:basedOn w:val="Normal"/>
    <w:semiHidden/>
    <w:rsid w:val="00975096"/>
    <w:pPr>
      <w:spacing w:after="60" w:line="240" w:lineRule="auto"/>
      <w:jc w:val="both"/>
    </w:pPr>
    <w:rPr>
      <w:rFonts w:ascii="Arial" w:eastAsia="Times New Roman" w:hAnsi="Arial" w:cs="Arial"/>
      <w:kern w:val="28"/>
      <w:sz w:val="16"/>
      <w:szCs w:val="20"/>
      <w:lang w:val="en-GB"/>
    </w:rPr>
  </w:style>
  <w:style w:type="paragraph" w:customStyle="1" w:styleId="SubHead">
    <w:name w:val="SubHead"/>
    <w:basedOn w:val="Normal"/>
    <w:semiHidden/>
    <w:rsid w:val="00975096"/>
    <w:pPr>
      <w:tabs>
        <w:tab w:val="left" w:pos="1134"/>
        <w:tab w:val="num" w:pos="1492"/>
      </w:tabs>
      <w:spacing w:after="120" w:line="240" w:lineRule="auto"/>
      <w:jc w:val="both"/>
    </w:pPr>
    <w:rPr>
      <w:rFonts w:ascii="Arial" w:eastAsia="Times New Roman" w:hAnsi="Arial" w:cs="Times New Roman"/>
      <w:b/>
      <w:kern w:val="28"/>
      <w:lang w:val="en-GB"/>
    </w:rPr>
  </w:style>
  <w:style w:type="paragraph" w:styleId="Title">
    <w:name w:val="Title"/>
    <w:basedOn w:val="Normal"/>
    <w:next w:val="Normal"/>
    <w:link w:val="TitleChar"/>
    <w:uiPriority w:val="10"/>
    <w:qFormat/>
    <w:rsid w:val="00975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0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38E"/>
    <w:rPr>
      <w:color w:val="0563C1"/>
      <w:u w:val="single"/>
    </w:rPr>
  </w:style>
  <w:style w:type="paragraph" w:styleId="ListParagraph">
    <w:name w:val="List Paragraph"/>
    <w:basedOn w:val="Normal"/>
    <w:uiPriority w:val="34"/>
    <w:qFormat/>
    <w:rsid w:val="0062738E"/>
    <w:pPr>
      <w:spacing w:after="0" w:line="240" w:lineRule="auto"/>
      <w:ind w:left="720"/>
    </w:pPr>
    <w:rPr>
      <w:rFonts w:ascii="Calibri" w:hAnsi="Calibri" w:cs="Calibri"/>
    </w:rPr>
  </w:style>
  <w:style w:type="paragraph" w:styleId="NormalWeb">
    <w:name w:val="Normal (Web)"/>
    <w:basedOn w:val="Normal"/>
    <w:uiPriority w:val="99"/>
    <w:semiHidden/>
    <w:unhideWhenUsed/>
    <w:rsid w:val="0062738E"/>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1D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E30"/>
  </w:style>
  <w:style w:type="paragraph" w:styleId="Footer">
    <w:name w:val="footer"/>
    <w:basedOn w:val="Normal"/>
    <w:link w:val="FooterChar"/>
    <w:uiPriority w:val="99"/>
    <w:unhideWhenUsed/>
    <w:rsid w:val="001D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E30"/>
  </w:style>
  <w:style w:type="paragraph" w:styleId="BalloonText">
    <w:name w:val="Balloon Text"/>
    <w:basedOn w:val="Normal"/>
    <w:link w:val="BalloonTextChar"/>
    <w:uiPriority w:val="99"/>
    <w:semiHidden/>
    <w:unhideWhenUsed/>
    <w:rsid w:val="00C82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EPDTIS">
    <w:name w:val="Title2_EPD_TIS"/>
    <w:basedOn w:val="Title"/>
    <w:autoRedefine/>
    <w:rsid w:val="00975096"/>
    <w:pPr>
      <w:spacing w:before="240" w:after="120"/>
      <w:contextualSpacing w:val="0"/>
      <w:jc w:val="center"/>
      <w:outlineLvl w:val="0"/>
    </w:pPr>
    <w:rPr>
      <w:rFonts w:ascii="Calibri" w:eastAsia="MS Mincho" w:hAnsi="Calibri" w:cs="Times New Roman"/>
      <w:b/>
      <w:bCs/>
      <w:spacing w:val="0"/>
      <w:sz w:val="28"/>
      <w:szCs w:val="28"/>
      <w:lang w:eastAsia="ja-JP"/>
    </w:rPr>
  </w:style>
  <w:style w:type="paragraph" w:customStyle="1" w:styleId="Disclaimertitle">
    <w:name w:val="Disclaimer title"/>
    <w:basedOn w:val="Disclaimer"/>
    <w:semiHidden/>
    <w:rsid w:val="00975096"/>
    <w:pPr>
      <w:jc w:val="left"/>
    </w:pPr>
    <w:rPr>
      <w:b/>
    </w:rPr>
  </w:style>
  <w:style w:type="paragraph" w:customStyle="1" w:styleId="Disclaimer">
    <w:name w:val="Disclaimer"/>
    <w:basedOn w:val="Normal"/>
    <w:semiHidden/>
    <w:rsid w:val="00975096"/>
    <w:pPr>
      <w:spacing w:after="60" w:line="240" w:lineRule="auto"/>
      <w:jc w:val="both"/>
    </w:pPr>
    <w:rPr>
      <w:rFonts w:ascii="Arial" w:eastAsia="Times New Roman" w:hAnsi="Arial" w:cs="Arial"/>
      <w:kern w:val="28"/>
      <w:sz w:val="16"/>
      <w:szCs w:val="20"/>
      <w:lang w:val="en-GB"/>
    </w:rPr>
  </w:style>
  <w:style w:type="paragraph" w:customStyle="1" w:styleId="SubHead">
    <w:name w:val="SubHead"/>
    <w:basedOn w:val="Normal"/>
    <w:semiHidden/>
    <w:rsid w:val="00975096"/>
    <w:pPr>
      <w:tabs>
        <w:tab w:val="left" w:pos="1134"/>
        <w:tab w:val="num" w:pos="1492"/>
      </w:tabs>
      <w:spacing w:after="120" w:line="240" w:lineRule="auto"/>
      <w:jc w:val="both"/>
    </w:pPr>
    <w:rPr>
      <w:rFonts w:ascii="Arial" w:eastAsia="Times New Roman" w:hAnsi="Arial" w:cs="Times New Roman"/>
      <w:b/>
      <w:kern w:val="28"/>
      <w:lang w:val="en-GB"/>
    </w:rPr>
  </w:style>
  <w:style w:type="paragraph" w:styleId="Title">
    <w:name w:val="Title"/>
    <w:basedOn w:val="Normal"/>
    <w:next w:val="Normal"/>
    <w:link w:val="TitleChar"/>
    <w:uiPriority w:val="10"/>
    <w:qFormat/>
    <w:rsid w:val="00975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0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38E"/>
    <w:rPr>
      <w:color w:val="0563C1"/>
      <w:u w:val="single"/>
    </w:rPr>
  </w:style>
  <w:style w:type="paragraph" w:styleId="ListParagraph">
    <w:name w:val="List Paragraph"/>
    <w:basedOn w:val="Normal"/>
    <w:uiPriority w:val="34"/>
    <w:qFormat/>
    <w:rsid w:val="0062738E"/>
    <w:pPr>
      <w:spacing w:after="0" w:line="240" w:lineRule="auto"/>
      <w:ind w:left="720"/>
    </w:pPr>
    <w:rPr>
      <w:rFonts w:ascii="Calibri" w:hAnsi="Calibri" w:cs="Calibri"/>
    </w:rPr>
  </w:style>
  <w:style w:type="paragraph" w:styleId="NormalWeb">
    <w:name w:val="Normal (Web)"/>
    <w:basedOn w:val="Normal"/>
    <w:uiPriority w:val="99"/>
    <w:semiHidden/>
    <w:unhideWhenUsed/>
    <w:rsid w:val="0062738E"/>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1D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E30"/>
  </w:style>
  <w:style w:type="paragraph" w:styleId="Footer">
    <w:name w:val="footer"/>
    <w:basedOn w:val="Normal"/>
    <w:link w:val="FooterChar"/>
    <w:uiPriority w:val="99"/>
    <w:unhideWhenUsed/>
    <w:rsid w:val="001D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E30"/>
  </w:style>
  <w:style w:type="paragraph" w:styleId="BalloonText">
    <w:name w:val="Balloon Text"/>
    <w:basedOn w:val="Normal"/>
    <w:link w:val="BalloonTextChar"/>
    <w:uiPriority w:val="99"/>
    <w:semiHidden/>
    <w:unhideWhenUsed/>
    <w:rsid w:val="00C82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0778">
      <w:bodyDiv w:val="1"/>
      <w:marLeft w:val="0"/>
      <w:marRight w:val="0"/>
      <w:marTop w:val="0"/>
      <w:marBottom w:val="0"/>
      <w:divBdr>
        <w:top w:val="none" w:sz="0" w:space="0" w:color="auto"/>
        <w:left w:val="none" w:sz="0" w:space="0" w:color="auto"/>
        <w:bottom w:val="none" w:sz="0" w:space="0" w:color="auto"/>
        <w:right w:val="none" w:sz="0" w:space="0" w:color="auto"/>
      </w:divBdr>
    </w:div>
    <w:div w:id="1573781630">
      <w:bodyDiv w:val="1"/>
      <w:marLeft w:val="0"/>
      <w:marRight w:val="0"/>
      <w:marTop w:val="0"/>
      <w:marBottom w:val="0"/>
      <w:divBdr>
        <w:top w:val="none" w:sz="0" w:space="0" w:color="auto"/>
        <w:left w:val="none" w:sz="0" w:space="0" w:color="auto"/>
        <w:bottom w:val="none" w:sz="0" w:space="0" w:color="auto"/>
        <w:right w:val="none" w:sz="0" w:space="0" w:color="auto"/>
      </w:divBdr>
    </w:div>
    <w:div w:id="17872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dc-myconnect.wipro.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dc-myconnect.wipro.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dc-myconnect.wipro.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dc-myconnect.wipro.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Ponnaganti Sravani (CIS)</dc:creator>
  <cp:keywords/>
  <dc:description/>
  <cp:lastModifiedBy>9246376861</cp:lastModifiedBy>
  <cp:revision>36</cp:revision>
  <dcterms:created xsi:type="dcterms:W3CDTF">2020-03-30T05:23:00Z</dcterms:created>
  <dcterms:modified xsi:type="dcterms:W3CDTF">2020-04-24T08:15:00Z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PO377007@wipro.com</vt:lpwstr>
  </property>
  <property fmtid="{D5CDD505-2E9C-101B-9397-08002B2CF9AE}" pid="6" name="MSIP_Label_b9a70571-31c6-4603-80c1-ef2fb871a62a_SetDate">
    <vt:lpwstr>2019-05-06T15:18:18.7881039+05:30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