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2567F4">
      <w:proofErr w:type="spellStart"/>
      <w:r>
        <w:t>DockerFile</w:t>
      </w:r>
      <w:proofErr w:type="spellEnd"/>
      <w:r>
        <w:t xml:space="preserve"> Syntax</w:t>
      </w:r>
    </w:p>
    <w:p w:rsidR="002567F4" w:rsidRDefault="002567F4">
      <w:r>
        <w:tab/>
        <w:t xml:space="preserve">It consists of two kind of main line </w:t>
      </w:r>
      <w:proofErr w:type="gramStart"/>
      <w:r>
        <w:t>blocks :</w:t>
      </w:r>
      <w:proofErr w:type="gramEnd"/>
      <w:r>
        <w:t xml:space="preserve"> Command and Command + Arguments</w:t>
      </w:r>
    </w:p>
    <w:p w:rsidR="002567F4" w:rsidRDefault="003D2BE1">
      <w:pPr>
        <w:rPr>
          <w:b/>
          <w:u w:val="single"/>
        </w:rPr>
      </w:pPr>
      <w:proofErr w:type="spellStart"/>
      <w:r w:rsidRPr="003D2BE1">
        <w:rPr>
          <w:b/>
          <w:u w:val="single"/>
        </w:rPr>
        <w:t>Docker</w:t>
      </w:r>
      <w:proofErr w:type="spellEnd"/>
      <w:r w:rsidRPr="003D2BE1">
        <w:rPr>
          <w:b/>
          <w:u w:val="single"/>
        </w:rPr>
        <w:t xml:space="preserve"> Commands</w:t>
      </w:r>
      <w:r w:rsidR="001B0B10">
        <w:rPr>
          <w:b/>
          <w:u w:val="single"/>
        </w:rPr>
        <w:t xml:space="preserve"> used in File</w:t>
      </w:r>
      <w:r w:rsidRPr="003D2BE1">
        <w:rPr>
          <w:b/>
          <w:u w:val="single"/>
        </w:rPr>
        <w:t xml:space="preserve">:- </w:t>
      </w:r>
    </w:p>
    <w:p w:rsidR="003D2BE1" w:rsidRDefault="003D2BE1">
      <w:pPr>
        <w:rPr>
          <w:b/>
        </w:rPr>
      </w:pPr>
      <w:r>
        <w:tab/>
      </w:r>
      <w:r w:rsidR="00757073" w:rsidRPr="00757073">
        <w:rPr>
          <w:b/>
        </w:rPr>
        <w:t>FROM</w:t>
      </w:r>
      <w:r w:rsidR="00757073">
        <w:rPr>
          <w:b/>
        </w:rPr>
        <w:t>:</w:t>
      </w:r>
    </w:p>
    <w:p w:rsidR="00757073" w:rsidRDefault="00757073">
      <w:r>
        <w:tab/>
      </w:r>
      <w:r>
        <w:tab/>
        <w:t xml:space="preserve">FROM directive is probably the most crucial amongst all other for </w:t>
      </w:r>
      <w:proofErr w:type="spellStart"/>
      <w:r>
        <w:t>Dockerfiles</w:t>
      </w:r>
      <w:proofErr w:type="spellEnd"/>
      <w:r>
        <w:t>. It defines the base image to use to start the build process.</w:t>
      </w:r>
    </w:p>
    <w:p w:rsidR="00757073" w:rsidRDefault="0089599A">
      <w:r>
        <w:tab/>
      </w:r>
      <w:r>
        <w:tab/>
        <w:t xml:space="preserve">Example:- </w:t>
      </w:r>
    </w:p>
    <w:p w:rsidR="0089599A" w:rsidRDefault="0089599A">
      <w:r>
        <w:tab/>
      </w:r>
      <w:r>
        <w:tab/>
      </w:r>
      <w:r>
        <w:tab/>
        <w:t># Usage: FROM [Image Name]</w:t>
      </w:r>
    </w:p>
    <w:p w:rsidR="0089599A" w:rsidRDefault="0089599A">
      <w:r>
        <w:tab/>
      </w:r>
      <w:r>
        <w:tab/>
      </w:r>
      <w:r>
        <w:tab/>
      </w:r>
      <w:r>
        <w:tab/>
        <w:t xml:space="preserve">  FROM Ubuntu</w:t>
      </w:r>
    </w:p>
    <w:p w:rsidR="0089599A" w:rsidRDefault="0089599A"/>
    <w:p w:rsidR="0089599A" w:rsidRDefault="009D4C51">
      <w:pPr>
        <w:rPr>
          <w:b/>
        </w:rPr>
      </w:pPr>
      <w:r>
        <w:tab/>
      </w:r>
      <w:r>
        <w:rPr>
          <w:b/>
        </w:rPr>
        <w:t>RUN:</w:t>
      </w:r>
    </w:p>
    <w:p w:rsidR="009D4C51" w:rsidRDefault="009D4C51">
      <w:r>
        <w:rPr>
          <w:b/>
        </w:rPr>
        <w:tab/>
      </w:r>
      <w:r>
        <w:rPr>
          <w:b/>
        </w:rPr>
        <w:tab/>
      </w:r>
      <w:r>
        <w:t xml:space="preserve">It is the central executing directive for </w:t>
      </w:r>
      <w:proofErr w:type="spellStart"/>
      <w:r>
        <w:t>Dockerfiles</w:t>
      </w:r>
      <w:proofErr w:type="spellEnd"/>
      <w:r>
        <w:t xml:space="preserve">. It takes a command as </w:t>
      </w:r>
      <w:proofErr w:type="gramStart"/>
      <w:r>
        <w:t>it’s</w:t>
      </w:r>
      <w:proofErr w:type="gramEnd"/>
      <w:r>
        <w:t xml:space="preserve"> argument and runs it to form the image. Unlike CMD, it actually is used to build the image.</w:t>
      </w:r>
    </w:p>
    <w:p w:rsidR="00530EC9" w:rsidRDefault="00530EC9">
      <w:r>
        <w:tab/>
      </w:r>
      <w:r>
        <w:tab/>
        <w:t xml:space="preserve">Example:- </w:t>
      </w:r>
    </w:p>
    <w:p w:rsidR="00530EC9" w:rsidRDefault="00530EC9">
      <w:r>
        <w:tab/>
      </w:r>
      <w:r>
        <w:tab/>
      </w:r>
      <w:r>
        <w:tab/>
        <w:t># Usage: RUN [command]</w:t>
      </w:r>
    </w:p>
    <w:p w:rsidR="00530EC9" w:rsidRDefault="00530EC9">
      <w:r>
        <w:tab/>
      </w:r>
      <w:r>
        <w:tab/>
      </w:r>
      <w:r>
        <w:tab/>
      </w:r>
      <w:r>
        <w:tab/>
        <w:t xml:space="preserve">  RUN apt-get install –y </w:t>
      </w:r>
      <w:proofErr w:type="spellStart"/>
      <w:r>
        <w:t>riak</w:t>
      </w:r>
      <w:proofErr w:type="spellEnd"/>
    </w:p>
    <w:p w:rsidR="00530EC9" w:rsidRDefault="00BA6CDB">
      <w:r>
        <w:tab/>
      </w:r>
    </w:p>
    <w:p w:rsidR="00BA6CDB" w:rsidRDefault="00BA6CDB">
      <w:pPr>
        <w:rPr>
          <w:b/>
        </w:rPr>
      </w:pPr>
      <w:r>
        <w:tab/>
      </w:r>
      <w:r>
        <w:rPr>
          <w:b/>
        </w:rPr>
        <w:t>CMD:</w:t>
      </w:r>
    </w:p>
    <w:p w:rsidR="00BA6CDB" w:rsidRDefault="00BA6CDB">
      <w:r>
        <w:rPr>
          <w:b/>
        </w:rPr>
        <w:tab/>
      </w:r>
      <w:r>
        <w:rPr>
          <w:b/>
        </w:rPr>
        <w:tab/>
      </w:r>
      <w:r>
        <w:t>It is similar to RUN, can be used for executing a specific command. However, unlike RUN it is not executed during build, but when a container is instantiated using the image being built.</w:t>
      </w:r>
    </w:p>
    <w:p w:rsidR="00BA6CDB" w:rsidRDefault="00BA6CDB">
      <w:r>
        <w:tab/>
      </w:r>
      <w:r>
        <w:tab/>
        <w:t>Example:-</w:t>
      </w:r>
    </w:p>
    <w:p w:rsidR="00BA6CDB" w:rsidRDefault="00BA6CDB">
      <w:r>
        <w:tab/>
      </w:r>
      <w:r>
        <w:tab/>
      </w:r>
      <w:r>
        <w:tab/>
        <w:t># Usage: CMD application “argument”, “argument</w:t>
      </w:r>
      <w:proofErr w:type="gramStart"/>
      <w:r>
        <w:t>”, …..</w:t>
      </w:r>
      <w:proofErr w:type="gramEnd"/>
    </w:p>
    <w:p w:rsidR="00BA6CDB" w:rsidRDefault="00BA6CDB">
      <w:r>
        <w:tab/>
      </w:r>
      <w:r>
        <w:tab/>
      </w:r>
      <w:r>
        <w:tab/>
      </w:r>
      <w:r>
        <w:tab/>
        <w:t xml:space="preserve">  CMD “echo” “Hello world”</w:t>
      </w:r>
    </w:p>
    <w:p w:rsidR="004A5F8B" w:rsidRDefault="004A5F8B"/>
    <w:p w:rsidR="000D5B00" w:rsidRDefault="000D5B00"/>
    <w:p w:rsidR="000D5B00" w:rsidRDefault="000D5B00"/>
    <w:p w:rsidR="000D5B00" w:rsidRDefault="000D5B00"/>
    <w:p w:rsidR="004A5F8B" w:rsidRDefault="000D5B00">
      <w:pPr>
        <w:rPr>
          <w:b/>
        </w:rPr>
      </w:pPr>
      <w:r>
        <w:lastRenderedPageBreak/>
        <w:tab/>
      </w:r>
      <w:r>
        <w:rPr>
          <w:b/>
        </w:rPr>
        <w:t>ENDPOINT:</w:t>
      </w:r>
    </w:p>
    <w:p w:rsidR="000D5B00" w:rsidRDefault="000D5B00">
      <w:r>
        <w:rPr>
          <w:b/>
        </w:rPr>
        <w:tab/>
      </w:r>
      <w:r>
        <w:rPr>
          <w:b/>
        </w:rPr>
        <w:tab/>
      </w:r>
      <w:r>
        <w:t>ENTRYPOINT argument sets the concrete default application that is used every time a container is created using the image.</w:t>
      </w:r>
    </w:p>
    <w:p w:rsidR="009020E8" w:rsidRDefault="009020E8">
      <w:r>
        <w:tab/>
      </w:r>
      <w:r>
        <w:tab/>
        <w:t xml:space="preserve">It suggest that once you finish building your </w:t>
      </w:r>
      <w:proofErr w:type="spellStart"/>
      <w:r>
        <w:t>Docker</w:t>
      </w:r>
      <w:proofErr w:type="spellEnd"/>
      <w:r>
        <w:t xml:space="preserve"> image, and you run the </w:t>
      </w:r>
      <w:proofErr w:type="spellStart"/>
      <w:r>
        <w:t>Docker</w:t>
      </w:r>
      <w:proofErr w:type="spellEnd"/>
      <w:r>
        <w:t xml:space="preserve"> container of that </w:t>
      </w:r>
      <w:proofErr w:type="spellStart"/>
      <w:r>
        <w:t>Docker</w:t>
      </w:r>
      <w:proofErr w:type="spellEnd"/>
      <w:r>
        <w:t xml:space="preserve"> image, then the command which is specify as </w:t>
      </w:r>
      <w:proofErr w:type="spellStart"/>
      <w:r>
        <w:t>ENTRYPOINTwill</w:t>
      </w:r>
      <w:proofErr w:type="spellEnd"/>
      <w:r>
        <w:t xml:space="preserve"> be executed first.</w:t>
      </w:r>
    </w:p>
    <w:p w:rsidR="000D5B00" w:rsidRDefault="000D5B00">
      <w:r>
        <w:tab/>
      </w:r>
      <w:r>
        <w:tab/>
        <w:t>Example:-</w:t>
      </w:r>
    </w:p>
    <w:p w:rsidR="000D5B00" w:rsidRDefault="000D5B00">
      <w:r>
        <w:tab/>
      </w:r>
      <w:r>
        <w:tab/>
      </w:r>
      <w:r>
        <w:tab/>
        <w:t xml:space="preserve"># Usage: ENTRYPOINT application “argument”, </w:t>
      </w:r>
      <w:r>
        <w:t>“argument”</w:t>
      </w:r>
      <w:proofErr w:type="gramStart"/>
      <w:r>
        <w:t>, ..</w:t>
      </w:r>
      <w:proofErr w:type="gramEnd"/>
    </w:p>
    <w:p w:rsidR="000D5B00" w:rsidRDefault="000D5B00">
      <w:r>
        <w:tab/>
      </w:r>
      <w:r>
        <w:tab/>
      </w:r>
      <w:r>
        <w:tab/>
        <w:t># Remember argument are optional. They can be provided by CMD</w:t>
      </w:r>
    </w:p>
    <w:p w:rsidR="000D5B00" w:rsidRDefault="000D5B00">
      <w:r>
        <w:tab/>
      </w:r>
      <w:r>
        <w:tab/>
      </w:r>
      <w:r>
        <w:tab/>
        <w:t xml:space="preserve"># </w:t>
      </w:r>
      <w:proofErr w:type="gramStart"/>
      <w:r>
        <w:t>or</w:t>
      </w:r>
      <w:proofErr w:type="gramEnd"/>
      <w:r>
        <w:t xml:space="preserve"> during the creation of a container.</w:t>
      </w:r>
    </w:p>
    <w:p w:rsidR="000D5B00" w:rsidRDefault="000D5B00">
      <w:r>
        <w:tab/>
      </w:r>
      <w:r>
        <w:tab/>
      </w:r>
      <w:r>
        <w:tab/>
      </w:r>
      <w:r>
        <w:tab/>
        <w:t>ENTRYPOINT echo</w:t>
      </w:r>
    </w:p>
    <w:p w:rsidR="000D5B00" w:rsidRDefault="000D5B00">
      <w:r>
        <w:tab/>
      </w:r>
      <w:r>
        <w:tab/>
      </w:r>
      <w:r>
        <w:tab/>
        <w:t># Usage example with CMD</w:t>
      </w:r>
    </w:p>
    <w:p w:rsidR="000D5B00" w:rsidRDefault="000D5B00">
      <w:r>
        <w:tab/>
      </w:r>
      <w:r>
        <w:tab/>
      </w:r>
      <w:r>
        <w:tab/>
        <w:t># Argument set with CMD can be overridden during “run” CMD “hello”</w:t>
      </w:r>
      <w:r>
        <w:tab/>
      </w:r>
    </w:p>
    <w:p w:rsidR="000D5B00" w:rsidRDefault="000D5B00">
      <w:r>
        <w:tab/>
      </w:r>
      <w:r>
        <w:tab/>
      </w:r>
      <w:r>
        <w:tab/>
      </w:r>
      <w:r>
        <w:tab/>
        <w:t>CMD “Hello world”</w:t>
      </w:r>
    </w:p>
    <w:p w:rsidR="000D5B00" w:rsidRDefault="000D5B00">
      <w:r>
        <w:tab/>
      </w:r>
      <w:r>
        <w:tab/>
      </w:r>
      <w:r>
        <w:tab/>
      </w:r>
      <w:r>
        <w:tab/>
        <w:t>ENDPOINT echo</w:t>
      </w:r>
    </w:p>
    <w:p w:rsidR="000D5B00" w:rsidRDefault="000D5B00"/>
    <w:p w:rsidR="000D5B00" w:rsidRDefault="000D5B00">
      <w:pPr>
        <w:rPr>
          <w:b/>
        </w:rPr>
      </w:pPr>
      <w:r>
        <w:tab/>
      </w:r>
      <w:r w:rsidR="006C106B">
        <w:rPr>
          <w:b/>
        </w:rPr>
        <w:t>ADD:</w:t>
      </w:r>
    </w:p>
    <w:p w:rsidR="006C106B" w:rsidRDefault="006C106B">
      <w:r>
        <w:rPr>
          <w:b/>
        </w:rPr>
        <w:tab/>
      </w:r>
      <w:r>
        <w:rPr>
          <w:b/>
        </w:rPr>
        <w:tab/>
      </w:r>
      <w:r w:rsidR="00C51569">
        <w:t xml:space="preserve">ADD command gets two arguments: a source and a destination. It basically copies the files from the source on the host into the container’s own </w:t>
      </w:r>
      <w:proofErr w:type="spellStart"/>
      <w:r w:rsidR="00C51569">
        <w:t>filesystem</w:t>
      </w:r>
      <w:proofErr w:type="spellEnd"/>
      <w:r w:rsidR="00C51569">
        <w:t xml:space="preserve"> at the set destination.</w:t>
      </w:r>
    </w:p>
    <w:p w:rsidR="00C51569" w:rsidRDefault="00C51569">
      <w:r>
        <w:tab/>
      </w:r>
      <w:r>
        <w:tab/>
        <w:t>Example:-</w:t>
      </w:r>
    </w:p>
    <w:p w:rsidR="00C51569" w:rsidRDefault="00C51569">
      <w:r>
        <w:tab/>
      </w:r>
      <w:r>
        <w:tab/>
      </w:r>
      <w:r>
        <w:tab/>
        <w:t># Usage: Add [source directory or URL] [Destination directory]</w:t>
      </w:r>
    </w:p>
    <w:p w:rsidR="00C51569" w:rsidRDefault="00C51569">
      <w:r>
        <w:tab/>
      </w:r>
      <w:r>
        <w:tab/>
      </w:r>
      <w:r>
        <w:tab/>
        <w:t>ADD /</w:t>
      </w:r>
      <w:proofErr w:type="spellStart"/>
      <w:r>
        <w:t>source_folder</w:t>
      </w:r>
      <w:proofErr w:type="spellEnd"/>
      <w:r>
        <w:t xml:space="preserve"> /</w:t>
      </w:r>
      <w:proofErr w:type="spellStart"/>
      <w:r>
        <w:t>desitnation_folder</w:t>
      </w:r>
      <w:proofErr w:type="spellEnd"/>
    </w:p>
    <w:p w:rsidR="00C51569" w:rsidRDefault="00C51569"/>
    <w:p w:rsidR="001432FB" w:rsidRDefault="00D411C6" w:rsidP="00D411C6">
      <w:pPr>
        <w:ind w:firstLine="720"/>
        <w:rPr>
          <w:b/>
        </w:rPr>
      </w:pPr>
      <w:r>
        <w:rPr>
          <w:b/>
        </w:rPr>
        <w:t>WORKDIR:</w:t>
      </w:r>
    </w:p>
    <w:p w:rsidR="00D411C6" w:rsidRPr="00D411C6" w:rsidRDefault="00D411C6" w:rsidP="00D411C6">
      <w:pPr>
        <w:ind w:firstLine="720"/>
      </w:pPr>
      <w:r>
        <w:rPr>
          <w:b/>
        </w:rPr>
        <w:tab/>
      </w:r>
      <w:r>
        <w:t>It is used to set where command defined with CMD is to be executed.</w:t>
      </w:r>
    </w:p>
    <w:p w:rsidR="00194214" w:rsidRDefault="00194214">
      <w:r>
        <w:tab/>
      </w:r>
      <w:r>
        <w:tab/>
        <w:t>Example:</w:t>
      </w:r>
    </w:p>
    <w:p w:rsidR="001432FB" w:rsidRDefault="00194214">
      <w:r>
        <w:tab/>
      </w:r>
      <w:r>
        <w:tab/>
      </w:r>
      <w:r>
        <w:tab/>
        <w:t>WORKDIR /path WORKDIR ~/</w:t>
      </w:r>
    </w:p>
    <w:p w:rsidR="00C51569" w:rsidRDefault="004F1FDC">
      <w:pPr>
        <w:rPr>
          <w:b/>
        </w:rPr>
      </w:pPr>
      <w:r>
        <w:lastRenderedPageBreak/>
        <w:tab/>
      </w:r>
      <w:r>
        <w:rPr>
          <w:b/>
        </w:rPr>
        <w:t>ENV:</w:t>
      </w:r>
    </w:p>
    <w:p w:rsidR="004F1FDC" w:rsidRDefault="004F1FDC">
      <w:r>
        <w:rPr>
          <w:b/>
        </w:rPr>
        <w:tab/>
      </w:r>
      <w:r>
        <w:rPr>
          <w:b/>
        </w:rPr>
        <w:tab/>
      </w:r>
      <w:r w:rsidR="001432FB">
        <w:t>It is used to set the environment variables (one or more). These variables consist of “KEY-VALUE” pairs which can be accessed within the container by script.</w:t>
      </w:r>
    </w:p>
    <w:p w:rsidR="001432FB" w:rsidRDefault="001432FB">
      <w:r>
        <w:tab/>
      </w:r>
      <w:r>
        <w:tab/>
        <w:t>Example:</w:t>
      </w:r>
    </w:p>
    <w:p w:rsidR="001432FB" w:rsidRDefault="001432FB">
      <w:r>
        <w:tab/>
      </w:r>
      <w:r>
        <w:tab/>
      </w:r>
      <w:r>
        <w:tab/>
        <w:t>#</w:t>
      </w:r>
      <w:r w:rsidR="00996861">
        <w:t xml:space="preserve"> </w:t>
      </w:r>
      <w:r>
        <w:t>Usage: ENV key value</w:t>
      </w:r>
    </w:p>
    <w:p w:rsidR="001432FB" w:rsidRDefault="001432FB">
      <w:r>
        <w:tab/>
      </w:r>
      <w:r>
        <w:tab/>
      </w:r>
      <w:r>
        <w:tab/>
      </w:r>
      <w:r>
        <w:tab/>
        <w:t>ENV SERVER_WORKS 4</w:t>
      </w:r>
    </w:p>
    <w:p w:rsidR="001432FB" w:rsidRDefault="001432FB"/>
    <w:p w:rsidR="001432FB" w:rsidRDefault="00996861">
      <w:pPr>
        <w:rPr>
          <w:b/>
        </w:rPr>
      </w:pPr>
      <w:r>
        <w:tab/>
      </w:r>
      <w:r>
        <w:rPr>
          <w:b/>
        </w:rPr>
        <w:t>EXPOSE:</w:t>
      </w:r>
    </w:p>
    <w:p w:rsidR="00996861" w:rsidRDefault="00996861">
      <w:r>
        <w:rPr>
          <w:b/>
        </w:rPr>
        <w:tab/>
      </w:r>
      <w:r>
        <w:rPr>
          <w:b/>
        </w:rPr>
        <w:tab/>
      </w:r>
      <w:r>
        <w:t>It is used to associate a specific port to enable networking between the running process inside the container and the outside world.</w:t>
      </w:r>
    </w:p>
    <w:p w:rsidR="00996861" w:rsidRDefault="00996861">
      <w:r>
        <w:tab/>
      </w:r>
      <w:r>
        <w:tab/>
        <w:t>Example:</w:t>
      </w:r>
    </w:p>
    <w:p w:rsidR="00996861" w:rsidRDefault="00996861">
      <w:r>
        <w:tab/>
      </w:r>
      <w:r>
        <w:tab/>
      </w:r>
      <w:r>
        <w:tab/>
        <w:t># Usage: EXPOSE [port]</w:t>
      </w:r>
    </w:p>
    <w:p w:rsidR="00996861" w:rsidRDefault="00996861">
      <w:r>
        <w:tab/>
      </w:r>
      <w:r>
        <w:tab/>
      </w:r>
      <w:r>
        <w:tab/>
      </w:r>
      <w:r>
        <w:tab/>
        <w:t xml:space="preserve">   EXPOSE 8080</w:t>
      </w:r>
    </w:p>
    <w:p w:rsidR="00996861" w:rsidRDefault="00996861"/>
    <w:p w:rsidR="00B134FD" w:rsidRDefault="00B134FD">
      <w:pPr>
        <w:rPr>
          <w:b/>
        </w:rPr>
      </w:pPr>
      <w:r>
        <w:tab/>
      </w:r>
      <w:r>
        <w:rPr>
          <w:b/>
        </w:rPr>
        <w:t>MAINTAINER:</w:t>
      </w:r>
    </w:p>
    <w:p w:rsidR="00B134FD" w:rsidRDefault="00B134FD">
      <w:r>
        <w:rPr>
          <w:b/>
        </w:rPr>
        <w:tab/>
      </w:r>
      <w:r>
        <w:rPr>
          <w:b/>
        </w:rPr>
        <w:tab/>
      </w:r>
      <w:r>
        <w:t>This non-executing command declares the author, hence setting the author field of the images. It should come nonetheless after FROM.</w:t>
      </w:r>
    </w:p>
    <w:p w:rsidR="00B134FD" w:rsidRDefault="00B134FD">
      <w:r>
        <w:tab/>
      </w:r>
      <w:r>
        <w:tab/>
        <w:t>Example:-</w:t>
      </w:r>
    </w:p>
    <w:p w:rsidR="00B134FD" w:rsidRDefault="00B134FD" w:rsidP="00B134FD">
      <w:pPr>
        <w:ind w:left="720"/>
      </w:pPr>
      <w:r>
        <w:tab/>
      </w:r>
      <w:r>
        <w:tab/>
      </w:r>
      <w:r>
        <w:tab/>
        <w:t># Usage: MAINTAIN [name]</w:t>
      </w:r>
    </w:p>
    <w:p w:rsidR="00B134FD" w:rsidRDefault="00B134FD" w:rsidP="00B134FD">
      <w:pPr>
        <w:ind w:left="720"/>
      </w:pPr>
      <w:r>
        <w:tab/>
      </w:r>
      <w:r>
        <w:tab/>
      </w:r>
      <w:r>
        <w:tab/>
      </w:r>
      <w:r>
        <w:tab/>
        <w:t xml:space="preserve"> MAINTAIN </w:t>
      </w:r>
      <w:proofErr w:type="spellStart"/>
      <w:r>
        <w:t>author_name</w:t>
      </w:r>
      <w:proofErr w:type="spellEnd"/>
    </w:p>
    <w:p w:rsidR="00B134FD" w:rsidRDefault="00B134FD" w:rsidP="00B134FD">
      <w:pPr>
        <w:ind w:left="720"/>
      </w:pPr>
    </w:p>
    <w:p w:rsidR="00B134FD" w:rsidRDefault="00250615" w:rsidP="00B134FD">
      <w:pPr>
        <w:ind w:left="720"/>
        <w:rPr>
          <w:b/>
        </w:rPr>
      </w:pPr>
      <w:r>
        <w:rPr>
          <w:b/>
        </w:rPr>
        <w:t>USER:</w:t>
      </w:r>
    </w:p>
    <w:p w:rsidR="00250615" w:rsidRDefault="00250615" w:rsidP="00B134FD">
      <w:pPr>
        <w:ind w:left="720"/>
      </w:pPr>
      <w:r>
        <w:rPr>
          <w:b/>
        </w:rPr>
        <w:tab/>
      </w:r>
      <w:r>
        <w:t>It is used to set the UID or Username which is to run the container based on the image being built.</w:t>
      </w:r>
    </w:p>
    <w:p w:rsidR="00250615" w:rsidRDefault="00250615" w:rsidP="00B134FD">
      <w:pPr>
        <w:ind w:left="720"/>
      </w:pPr>
      <w:r>
        <w:tab/>
        <w:t>Example:-</w:t>
      </w:r>
    </w:p>
    <w:p w:rsidR="00250615" w:rsidRDefault="00250615" w:rsidP="00B134FD">
      <w:pPr>
        <w:ind w:left="720"/>
      </w:pPr>
      <w:r>
        <w:tab/>
      </w:r>
      <w:r>
        <w:tab/>
        <w:t># Usage: USER [UID]</w:t>
      </w:r>
    </w:p>
    <w:p w:rsidR="00250615" w:rsidRDefault="00250615" w:rsidP="00B134FD">
      <w:pPr>
        <w:ind w:left="720"/>
      </w:pPr>
      <w:r>
        <w:tab/>
      </w:r>
      <w:r>
        <w:tab/>
      </w:r>
      <w:r>
        <w:tab/>
        <w:t xml:space="preserve">   USER 751</w:t>
      </w:r>
    </w:p>
    <w:p w:rsidR="00250615" w:rsidRDefault="00AA7870" w:rsidP="00B134FD">
      <w:pPr>
        <w:ind w:left="720"/>
        <w:rPr>
          <w:b/>
        </w:rPr>
      </w:pPr>
      <w:r>
        <w:rPr>
          <w:b/>
        </w:rPr>
        <w:lastRenderedPageBreak/>
        <w:t>VOLUME:</w:t>
      </w:r>
    </w:p>
    <w:p w:rsidR="00AA7870" w:rsidRDefault="00AA7870" w:rsidP="00B134FD">
      <w:pPr>
        <w:ind w:left="720"/>
      </w:pPr>
      <w:r>
        <w:rPr>
          <w:b/>
        </w:rPr>
        <w:tab/>
      </w:r>
      <w:r>
        <w:t>It is used to enable access from your container to a directory on the host machine (</w:t>
      </w:r>
      <w:proofErr w:type="spellStart"/>
      <w:r>
        <w:t>i.e</w:t>
      </w:r>
      <w:proofErr w:type="spellEnd"/>
      <w:r>
        <w:t xml:space="preserve"> mounting it).</w:t>
      </w:r>
    </w:p>
    <w:p w:rsidR="00AA7870" w:rsidRDefault="00AA7870" w:rsidP="00B134FD">
      <w:pPr>
        <w:ind w:left="720"/>
      </w:pPr>
      <w:r>
        <w:tab/>
        <w:t>Example:-</w:t>
      </w:r>
    </w:p>
    <w:p w:rsidR="00AA7870" w:rsidRDefault="00AA7870" w:rsidP="00B134FD">
      <w:pPr>
        <w:ind w:left="720"/>
      </w:pPr>
      <w:r>
        <w:tab/>
      </w:r>
      <w:r>
        <w:tab/>
        <w:t># Usage: VOLUME [“/dir_1”, “/dir_2”]</w:t>
      </w:r>
    </w:p>
    <w:p w:rsidR="00AA7870" w:rsidRDefault="00AA7870" w:rsidP="00B134FD">
      <w:pPr>
        <w:ind w:left="720"/>
      </w:pPr>
      <w:r>
        <w:tab/>
      </w:r>
      <w:r>
        <w:tab/>
      </w:r>
      <w:r>
        <w:tab/>
        <w:t xml:space="preserve">   VOLUME [“/</w:t>
      </w:r>
      <w:proofErr w:type="spellStart"/>
      <w:r>
        <w:t>my_files</w:t>
      </w:r>
      <w:proofErr w:type="spellEnd"/>
      <w:r>
        <w:t>”]</w:t>
      </w:r>
    </w:p>
    <w:p w:rsidR="001B0B10" w:rsidRDefault="001B0B10" w:rsidP="00B134FD">
      <w:pPr>
        <w:ind w:left="720"/>
      </w:pPr>
    </w:p>
    <w:p w:rsidR="001B0B10" w:rsidRDefault="001B0B10" w:rsidP="00B134FD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</w:pPr>
    </w:p>
    <w:p w:rsidR="001B0B10" w:rsidRDefault="001B0B10" w:rsidP="001B0B10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 xml:space="preserve">Most used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command:</w:t>
      </w:r>
    </w:p>
    <w:p w:rsidR="001B0B10" w:rsidRPr="001B0B10" w:rsidRDefault="001B0B10" w:rsidP="001B0B10">
      <w:pPr>
        <w:ind w:left="720"/>
      </w:pPr>
      <w:bookmarkStart w:id="0" w:name="_GoBack"/>
      <w:bookmarkEnd w:id="0"/>
    </w:p>
    <w:sectPr w:rsidR="001B0B10" w:rsidRPr="001B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1F"/>
    <w:rsid w:val="00084DD8"/>
    <w:rsid w:val="000D5B00"/>
    <w:rsid w:val="000D751F"/>
    <w:rsid w:val="001432FB"/>
    <w:rsid w:val="00194214"/>
    <w:rsid w:val="001B0B10"/>
    <w:rsid w:val="00250615"/>
    <w:rsid w:val="002567F4"/>
    <w:rsid w:val="003D2BE1"/>
    <w:rsid w:val="004A5F8B"/>
    <w:rsid w:val="004D337E"/>
    <w:rsid w:val="004F1FDC"/>
    <w:rsid w:val="00530EC9"/>
    <w:rsid w:val="006C106B"/>
    <w:rsid w:val="00757073"/>
    <w:rsid w:val="0089599A"/>
    <w:rsid w:val="009020E8"/>
    <w:rsid w:val="00996861"/>
    <w:rsid w:val="009D4C51"/>
    <w:rsid w:val="00AA7870"/>
    <w:rsid w:val="00B134FD"/>
    <w:rsid w:val="00BA6CDB"/>
    <w:rsid w:val="00C51569"/>
    <w:rsid w:val="00D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24</cp:revision>
  <dcterms:created xsi:type="dcterms:W3CDTF">2020-02-08T06:30:00Z</dcterms:created>
  <dcterms:modified xsi:type="dcterms:W3CDTF">2020-02-08T19:52:00Z</dcterms:modified>
</cp:coreProperties>
</file>