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triggers a workflow to run.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Repository Events: Push, Pull request, Open/Close Issue, Merge 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External Events: Sending a Post request to a Rest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Scheduled Times: Everyday at 6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Manually: Pressing a Button.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can contains one or more Jobs.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Job is going to run in Runner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Job can contain one or more steps. These steps can be run directly in runner machine or inside a docker container. Steps can be simple commands, actions, containers.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Job can run independent or parallel. Because each job will run on it’s own Runner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run Job each after another, if they are depend on each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Runner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Github Hosterd Runners (Windows/Linux/MacOS with tools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Self Hosted Runners (More Responsibilty/Customization)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Larger Runners (Hosted by Github with more RAM &amp; CPU)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First-workflow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create a file under .github/workflows/&lt;your file name&gt;.yml. And insert below in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My First Workflow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[push]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run-shell-commands: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runs-on: ubuntu-latest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w:t>
      </w:r>
    </w:p>
    <w:p>
      <w:pPr>
        <w:numPr>
          <w:ilvl w:val="0"/>
          <w:numId w:val="2"/>
        </w:numPr>
        <w:spacing w:before="0" w:after="160" w:line="259"/>
        <w:ind w:right="0" w:left="10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echo a string</w:t>
      </w:r>
    </w:p>
    <w:p>
      <w:pPr>
        <w:spacing w:before="0" w:after="160" w:line="259"/>
        <w:ind w:right="0" w:left="10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echo “Hello world”</w:t>
      </w:r>
    </w:p>
    <w:p>
      <w:pPr>
        <w:numPr>
          <w:ilvl w:val="0"/>
          <w:numId w:val="4"/>
        </w:numPr>
        <w:spacing w:before="0" w:after="160" w:line="259"/>
        <w:ind w:right="0" w:left="10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Multiline Command</w:t>
      </w:r>
    </w:p>
    <w:p>
      <w:pPr>
        <w:spacing w:before="0" w:after="160" w:line="259"/>
        <w:ind w:right="0" w:left="10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w:t>
      </w:r>
    </w:p>
    <w:p>
      <w:pPr>
        <w:spacing w:before="0" w:after="160" w:line="259"/>
        <w:ind w:right="0" w:left="10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-v</w:t>
      </w:r>
    </w:p>
    <w:p>
      <w:pPr>
        <w:spacing w:before="0" w:after="160" w:line="259"/>
        <w:ind w:right="0" w:left="10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npm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Parallel and Dependent Jobs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below example, our </w:t>
      </w:r>
      <w:r>
        <w:rPr>
          <w:rFonts w:ascii="Calibri" w:hAnsi="Calibri" w:cs="Calibri" w:eastAsia="Calibri"/>
          <w:b/>
          <w:color w:val="auto"/>
          <w:spacing w:val="0"/>
          <w:position w:val="0"/>
          <w:sz w:val="22"/>
          <w:shd w:fill="auto" w:val="clear"/>
        </w:rPr>
        <w:t xml:space="preserve">dependent-job</w:t>
      </w:r>
      <w:r>
        <w:rPr>
          <w:rFonts w:ascii="Calibri" w:hAnsi="Calibri" w:cs="Calibri" w:eastAsia="Calibri"/>
          <w:color w:val="auto"/>
          <w:spacing w:val="0"/>
          <w:position w:val="0"/>
          <w:sz w:val="22"/>
          <w:shd w:fill="auto" w:val="clear"/>
        </w:rPr>
        <w:t xml:space="preserve"> job will execute once </w:t>
      </w:r>
      <w:r>
        <w:rPr>
          <w:rFonts w:ascii="Calibri" w:hAnsi="Calibri" w:cs="Calibri" w:eastAsia="Calibri"/>
          <w:b/>
          <w:color w:val="auto"/>
          <w:spacing w:val="0"/>
          <w:position w:val="0"/>
          <w:sz w:val="22"/>
          <w:shd w:fill="auto" w:val="clear"/>
        </w:rPr>
        <w:t xml:space="preserve">run-shell-commands</w:t>
      </w:r>
      <w:r>
        <w:rPr>
          <w:rFonts w:ascii="Calibri" w:hAnsi="Calibri" w:cs="Calibri" w:eastAsia="Calibri"/>
          <w:color w:val="auto"/>
          <w:spacing w:val="0"/>
          <w:position w:val="0"/>
          <w:sz w:val="22"/>
          <w:shd w:fill="auto" w:val="clear"/>
        </w:rPr>
        <w:t xml:space="preserve"> job finish it’s work.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First Workflow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[push]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run-shell-commands: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runs-on: ubuntu-latest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Echo a 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echo "Hello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Multiline Commands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npm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parallel-job-macos: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runs-on: macos-latest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View SW 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sw_vers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dependent-job: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runs-on: windows-latest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 run-shell-commands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Echo a 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Write-Output "Windows 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Action tab, bydefault it shows us all workflows history. But if you want to see history of specific workflow, then select that workflow.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479">
          <v:rect xmlns:o="urn:schemas-microsoft-com:office:office" xmlns:v="urn:schemas-microsoft-com:vml" id="rectole0000000000" style="width:449.250000pt;height:12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manage Workflow Run through WebUI and GitHub CLI.</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see workflow run history of specific workflow using GitHub CLI, use command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gh workflow view “&lt;workflow name&gt;”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see all workflows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gh wokflow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Enable workflow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gh workflow enable “&lt;workflow name&gt;”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skip the workflow to run because of any reason, then you can disable the workflow. Once we disable the workflow, workflow will never run. To run it, we have to enable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workflow is disable, and your push something. Then You will see a commit log, but your workflow will not run and you will not see any workflow run history.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801">
          <v:rect xmlns:o="urn:schemas-microsoft-com:office:office" xmlns:v="urn:schemas-microsoft-com:vml" id="rectole0000000001" style="width:449.250000pt;height:14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you want to skip the workflow for certain commits, then mention anyone of string in commit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 commit -am “&lt;your msg&gt; [skip ci]”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 commit -am “&lt;your msg&gt; [ci skip]”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 commit -am “&lt;your msg&gt; [no ci]”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 commit -am “&lt;your msg&gt; [skip actions]”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re-run the job, then select the job and on right-top you will see “Re-Run Jobs” button. From there, select options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255">
          <v:rect xmlns:o="urn:schemas-microsoft-com:office:office" xmlns:v="urn:schemas-microsoft-com:vml" id="rectole0000000002" style="width:449.250000pt;height:11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delete workflow run from by selecting workflow run and delete it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115">
          <v:rect xmlns:o="urn:schemas-microsoft-com:office:office" xmlns:v="urn:schemas-microsoft-com:vml" id="rectole0000000003" style="width:449.250000pt;height:10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download log of a job</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522">
          <v:rect xmlns:o="urn:schemas-microsoft-com:office:office" xmlns:v="urn:schemas-microsoft-com:vml" id="rectole0000000004" style="width:449.250000pt;height:126.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delete all logs of a job</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277">
          <v:rect xmlns:o="urn:schemas-microsoft-com:office:office" xmlns:v="urn:schemas-microsoft-com:vml" id="rectole0000000005" style="width:449.250000pt;height:113.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Secrets and Variables for Actions to be used later in workflow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4957">
          <v:rect xmlns:o="urn:schemas-microsoft-com:office:office" xmlns:v="urn:schemas-microsoft-com:vml" id="rectole0000000006" style="width:449.250000pt;height:247.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Section 2: Events that trigger workflows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Section 3: Expressions, Contexts, Functions, Environment Variables &amp; Secrets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3734">
          <v:rect xmlns:o="urn:schemas-microsoft-com:office:office" xmlns:v="urn:schemas-microsoft-com:vml" id="rectole0000000007" style="width:432.000000pt;height:186.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