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92B" w:rsidRDefault="0043272F">
      <w:pPr>
        <w:rPr>
          <w:noProof/>
        </w:rPr>
      </w:pPr>
      <w:r>
        <w:rPr>
          <w:rFonts w:ascii="Segoe UI" w:hAnsi="Segoe UI" w:cs="Segoe UI"/>
          <w:color w:val="0D0D0D"/>
          <w:shd w:val="clear" w:color="auto" w:fill="FFFFFF"/>
        </w:rPr>
        <w:t>Assignment 1: Create an infographic illustrating the Test-Driven Development (TDD) process. Highlight steps like writing tests before code, benefits such as bug reduction, and how it fosters software reliability</w:t>
      </w:r>
      <w:bookmarkStart w:id="0" w:name="_GoBack"/>
      <w:bookmarkEnd w:id="0"/>
    </w:p>
    <w:p w:rsidR="0090092B" w:rsidRDefault="0090092B">
      <w:pPr>
        <w:rPr>
          <w:noProof/>
        </w:rPr>
      </w:pPr>
    </w:p>
    <w:p w:rsidR="0090092B" w:rsidRDefault="0090092B">
      <w:pPr>
        <w:rPr>
          <w:noProof/>
        </w:rPr>
      </w:pPr>
      <w:r>
        <w:rPr>
          <w:noProof/>
        </w:rPr>
        <w:drawing>
          <wp:inline distT="0" distB="0" distL="0" distR="0" wp14:anchorId="67474189" wp14:editId="33AA20B4">
            <wp:extent cx="2962656" cy="2279916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484" cy="22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2B" w:rsidRDefault="0090092B" w:rsidP="0090092B">
      <w:pPr>
        <w:rPr>
          <w:noProof/>
        </w:rPr>
      </w:pPr>
    </w:p>
    <w:p w:rsidR="0090092B" w:rsidRPr="0090092B" w:rsidRDefault="0090092B" w:rsidP="0090092B">
      <w:pPr>
        <w:rPr>
          <w:b/>
          <w:noProof/>
        </w:rPr>
      </w:pPr>
      <w:r>
        <w:rPr>
          <w:noProof/>
        </w:rPr>
        <w:t xml:space="preserve"> </w:t>
      </w:r>
      <w:r w:rsidRPr="0090092B">
        <w:rPr>
          <w:b/>
          <w:noProof/>
        </w:rPr>
        <w:t>1. Write a Test: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Visual of a developer writing a test case before writing any code.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Caption: "Start by writing a test that defines the desired behavior of the feature."</w:t>
      </w:r>
    </w:p>
    <w:p w:rsidR="0090092B" w:rsidRPr="0090092B" w:rsidRDefault="0090092B" w:rsidP="0090092B">
      <w:pPr>
        <w:rPr>
          <w:b/>
          <w:noProof/>
        </w:rPr>
      </w:pPr>
      <w:r w:rsidRPr="0090092B">
        <w:rPr>
          <w:b/>
          <w:noProof/>
        </w:rPr>
        <w:t>2. Run the Test: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Image of running the test and showing it fail.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Caption: "Run the test and witness it fail, as expected since no code has been implemented yet."</w:t>
      </w:r>
    </w:p>
    <w:p w:rsidR="0090092B" w:rsidRPr="0090092B" w:rsidRDefault="0090092B" w:rsidP="0090092B">
      <w:pPr>
        <w:rPr>
          <w:b/>
          <w:noProof/>
        </w:rPr>
      </w:pPr>
      <w:r w:rsidRPr="0090092B">
        <w:rPr>
          <w:b/>
          <w:noProof/>
        </w:rPr>
        <w:t>3. Write Code: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Illustration of a developer writing code to make the test pass.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Caption: "Write the minimum amount of code necessary to make the test pass."</w:t>
      </w:r>
    </w:p>
    <w:p w:rsidR="0090092B" w:rsidRPr="0090092B" w:rsidRDefault="0090092B" w:rsidP="0090092B">
      <w:pPr>
        <w:rPr>
          <w:b/>
          <w:noProof/>
        </w:rPr>
      </w:pPr>
      <w:r w:rsidRPr="0090092B">
        <w:rPr>
          <w:b/>
          <w:noProof/>
        </w:rPr>
        <w:t>4. Run Tests: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Visual representation of running all tests, including the new one.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 xml:space="preserve">Caption: "Run all tests to ensure that the new test passes without breaking existing </w:t>
      </w:r>
      <w:r>
        <w:rPr>
          <w:noProof/>
        </w:rPr>
        <w:t xml:space="preserve">   </w:t>
      </w:r>
      <w:r>
        <w:rPr>
          <w:noProof/>
        </w:rPr>
        <w:t>functionality."</w:t>
      </w:r>
    </w:p>
    <w:p w:rsidR="0090092B" w:rsidRPr="0090092B" w:rsidRDefault="0090092B" w:rsidP="0090092B">
      <w:pPr>
        <w:rPr>
          <w:b/>
          <w:noProof/>
        </w:rPr>
      </w:pPr>
      <w:r w:rsidRPr="0090092B">
        <w:rPr>
          <w:b/>
          <w:noProof/>
        </w:rPr>
        <w:t>5. Refactor Code: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Image of a developer refactoring the code without changing its functionality.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Caption: "Refactor the code to improve its design without altering its behavior."</w:t>
      </w:r>
    </w:p>
    <w:p w:rsidR="0090092B" w:rsidRDefault="0090092B" w:rsidP="0090092B">
      <w:pPr>
        <w:rPr>
          <w:b/>
          <w:noProof/>
          <w:sz w:val="24"/>
        </w:rPr>
      </w:pPr>
    </w:p>
    <w:p w:rsidR="0090092B" w:rsidRDefault="0090092B" w:rsidP="0090092B">
      <w:pPr>
        <w:rPr>
          <w:b/>
          <w:noProof/>
          <w:sz w:val="24"/>
        </w:rPr>
      </w:pPr>
    </w:p>
    <w:p w:rsidR="0090092B" w:rsidRDefault="0090092B" w:rsidP="0090092B">
      <w:pPr>
        <w:rPr>
          <w:b/>
          <w:noProof/>
          <w:sz w:val="24"/>
        </w:rPr>
      </w:pPr>
    </w:p>
    <w:p w:rsidR="0090092B" w:rsidRPr="0090092B" w:rsidRDefault="0090092B" w:rsidP="0090092B">
      <w:pPr>
        <w:rPr>
          <w:b/>
          <w:noProof/>
          <w:sz w:val="24"/>
        </w:rPr>
      </w:pPr>
      <w:r w:rsidRPr="0090092B">
        <w:rPr>
          <w:b/>
          <w:noProof/>
          <w:sz w:val="24"/>
        </w:rPr>
        <w:t>Benefits of TDD: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Icon or illustration representing each benefit: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Bug Reduction: A magnifying glass over a bug-free code.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Improved Code Quality: A graph showing code quality improvement over time.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Faster Development: A stopwatch with an arrow pointing downwards, indicating reduced development time.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Enhanced Software Reliability: A shield protecting a computer, symbolizing software reliability.</w:t>
      </w:r>
    </w:p>
    <w:p w:rsidR="0090092B" w:rsidRPr="0090092B" w:rsidRDefault="0090092B" w:rsidP="0090092B">
      <w:pPr>
        <w:rPr>
          <w:b/>
          <w:noProof/>
          <w:sz w:val="24"/>
        </w:rPr>
      </w:pPr>
      <w:r w:rsidRPr="0090092B">
        <w:rPr>
          <w:b/>
          <w:noProof/>
          <w:sz w:val="24"/>
        </w:rPr>
        <w:t>Conclusion:</w:t>
      </w:r>
    </w:p>
    <w:p w:rsidR="0090092B" w:rsidRDefault="0090092B" w:rsidP="0090092B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Summary statement emphasizing the importance of TDD in building reliable and bug-free software.</w:t>
      </w:r>
    </w:p>
    <w:p w:rsidR="0090092B" w:rsidRDefault="0090092B">
      <w:pPr>
        <w:rPr>
          <w:noProof/>
        </w:rPr>
      </w:pPr>
    </w:p>
    <w:sectPr w:rsidR="0090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738B"/>
    <w:multiLevelType w:val="multilevel"/>
    <w:tmpl w:val="C76E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B004B"/>
    <w:multiLevelType w:val="multilevel"/>
    <w:tmpl w:val="C41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5526F"/>
    <w:multiLevelType w:val="multilevel"/>
    <w:tmpl w:val="8AB4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5D20DA"/>
    <w:multiLevelType w:val="multilevel"/>
    <w:tmpl w:val="0BBC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8817F7"/>
    <w:multiLevelType w:val="multilevel"/>
    <w:tmpl w:val="37E6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3A4ECC"/>
    <w:multiLevelType w:val="multilevel"/>
    <w:tmpl w:val="3F9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DD6618"/>
    <w:multiLevelType w:val="multilevel"/>
    <w:tmpl w:val="F7D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2B"/>
    <w:rsid w:val="0043272F"/>
    <w:rsid w:val="00475E31"/>
    <w:rsid w:val="0090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40E0"/>
  <w15:chartTrackingRefBased/>
  <w15:docId w15:val="{36513B93-C75E-42A9-96D7-ECC88122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09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2024-05-06T11:16:00Z</dcterms:created>
  <dcterms:modified xsi:type="dcterms:W3CDTF">2024-05-06T11:20:00Z</dcterms:modified>
</cp:coreProperties>
</file>