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4E512" w14:textId="77777777" w:rsidR="005424F3" w:rsidRPr="000F1796" w:rsidRDefault="005424F3" w:rsidP="003C1E2B">
      <w:pPr>
        <w:pStyle w:val="Subtitle"/>
        <w:spacing w:before="240" w:line="240" w:lineRule="auto"/>
        <w:jc w:val="both"/>
        <w:rPr>
          <w:sz w:val="24"/>
          <w:szCs w:val="24"/>
          <w:lang w:val="en-GB"/>
        </w:rPr>
      </w:pPr>
    </w:p>
    <w:p w14:paraId="7393C9EA" w14:textId="77777777" w:rsidR="005424F3" w:rsidRPr="000F1796" w:rsidRDefault="005424F3" w:rsidP="003C1E2B">
      <w:pPr>
        <w:pStyle w:val="Subtitle"/>
        <w:spacing w:before="240" w:line="240" w:lineRule="auto"/>
        <w:jc w:val="both"/>
        <w:rPr>
          <w:sz w:val="24"/>
          <w:szCs w:val="24"/>
          <w:lang w:val="en-GB"/>
        </w:rPr>
      </w:pPr>
    </w:p>
    <w:p w14:paraId="6C06AF66" w14:textId="77777777" w:rsidR="005424F3" w:rsidRPr="000F1796" w:rsidRDefault="005424F3" w:rsidP="003C1E2B">
      <w:pPr>
        <w:pStyle w:val="Subtitle"/>
        <w:spacing w:before="240" w:line="240" w:lineRule="auto"/>
        <w:jc w:val="both"/>
        <w:rPr>
          <w:sz w:val="24"/>
          <w:szCs w:val="24"/>
          <w:lang w:val="en-GB"/>
        </w:rPr>
      </w:pPr>
    </w:p>
    <w:p w14:paraId="7607DFEE" w14:textId="77777777" w:rsidR="005424F3" w:rsidRPr="000F1796" w:rsidRDefault="005424F3" w:rsidP="003C1E2B">
      <w:pPr>
        <w:pStyle w:val="Subtitle"/>
        <w:spacing w:before="240" w:line="240" w:lineRule="auto"/>
        <w:jc w:val="both"/>
        <w:rPr>
          <w:sz w:val="24"/>
          <w:szCs w:val="24"/>
          <w:lang w:val="en-GB"/>
        </w:rPr>
      </w:pPr>
    </w:p>
    <w:p w14:paraId="0E51ED94" w14:textId="6DDF5DA2" w:rsidR="005424F3" w:rsidRPr="000F1796" w:rsidRDefault="005424F3" w:rsidP="003C1E2B">
      <w:pPr>
        <w:pStyle w:val="Subtitle"/>
        <w:spacing w:before="240" w:line="240" w:lineRule="auto"/>
        <w:jc w:val="both"/>
        <w:rPr>
          <w:sz w:val="24"/>
          <w:szCs w:val="24"/>
          <w:lang w:val="en-GB"/>
        </w:rPr>
      </w:pPr>
    </w:p>
    <w:p w14:paraId="0B1C4ADF" w14:textId="5EF82FCD" w:rsidR="006F194F" w:rsidRDefault="006F194F" w:rsidP="003C1E2B">
      <w:pPr>
        <w:pStyle w:val="Subtitle"/>
        <w:spacing w:before="240" w:line="240" w:lineRule="auto"/>
        <w:jc w:val="both"/>
      </w:pPr>
      <w:r w:rsidRPr="000F1796">
        <w:t xml:space="preserve">Coursera Course: </w:t>
      </w:r>
      <w:r w:rsidRPr="000F1796">
        <w:rPr>
          <w:rStyle w:val="SubtleEmphasis"/>
        </w:rPr>
        <w:t>Applied Data Science Capstone</w:t>
      </w:r>
      <w:r w:rsidRPr="000F1796">
        <w:t xml:space="preserve"> </w:t>
      </w:r>
    </w:p>
    <w:p w14:paraId="724EC4DB" w14:textId="77777777" w:rsidR="002B39B4" w:rsidRPr="002B39B4" w:rsidRDefault="002B39B4" w:rsidP="003C1E2B">
      <w:pPr>
        <w:spacing w:before="240" w:line="240" w:lineRule="auto"/>
        <w:jc w:val="both"/>
      </w:pPr>
    </w:p>
    <w:p w14:paraId="4E16F3C7" w14:textId="604CFD47" w:rsidR="006F194F" w:rsidRPr="000F1796" w:rsidRDefault="006F194F" w:rsidP="003C1E2B">
      <w:pPr>
        <w:pStyle w:val="Subtitle"/>
        <w:spacing w:before="240" w:line="240" w:lineRule="auto"/>
        <w:jc w:val="both"/>
        <w:rPr>
          <w:rStyle w:val="Emphasis"/>
          <w:i w:val="0"/>
          <w:iCs w:val="0"/>
        </w:rPr>
      </w:pPr>
      <w:r w:rsidRPr="000F1796">
        <w:t xml:space="preserve">Peer-graded Final Assignment Deliverable: </w:t>
      </w:r>
      <w:r w:rsidRPr="000F1796">
        <w:rPr>
          <w:rStyle w:val="SubtleEmphasis"/>
        </w:rPr>
        <w:t>Capstone Project - The Battle of Neighbourhoods</w:t>
      </w:r>
    </w:p>
    <w:p w14:paraId="208C800E" w14:textId="41B5FAF0" w:rsidR="005424F3" w:rsidRDefault="005424F3" w:rsidP="003C1E2B">
      <w:pPr>
        <w:spacing w:before="240" w:line="240" w:lineRule="auto"/>
        <w:jc w:val="both"/>
        <w:rPr>
          <w:sz w:val="24"/>
          <w:szCs w:val="24"/>
          <w:lang w:val="en-GB"/>
        </w:rPr>
      </w:pPr>
    </w:p>
    <w:p w14:paraId="7D68AD70" w14:textId="33D2A33D" w:rsidR="00F74409" w:rsidRDefault="00F74409" w:rsidP="003C1E2B">
      <w:pPr>
        <w:spacing w:before="240" w:line="240" w:lineRule="auto"/>
        <w:jc w:val="both"/>
        <w:rPr>
          <w:sz w:val="24"/>
          <w:szCs w:val="24"/>
          <w:lang w:val="en-GB"/>
        </w:rPr>
      </w:pPr>
    </w:p>
    <w:p w14:paraId="32CD3740" w14:textId="77777777" w:rsidR="00F74409" w:rsidRPr="000F1796" w:rsidRDefault="00F74409" w:rsidP="003C1E2B">
      <w:pPr>
        <w:spacing w:before="240" w:line="240" w:lineRule="auto"/>
        <w:jc w:val="both"/>
        <w:rPr>
          <w:sz w:val="24"/>
          <w:szCs w:val="24"/>
          <w:lang w:val="en-GB"/>
        </w:rPr>
      </w:pPr>
    </w:p>
    <w:p w14:paraId="4F236AE4" w14:textId="02873857" w:rsidR="006F194F" w:rsidRPr="000F1796" w:rsidRDefault="006F194F" w:rsidP="003C1E2B">
      <w:pPr>
        <w:pStyle w:val="Title"/>
        <w:spacing w:before="240" w:after="160"/>
        <w:jc w:val="both"/>
      </w:pPr>
      <w:r w:rsidRPr="000F1796">
        <w:t xml:space="preserve">Where to Open Your Pizza Place  - </w:t>
      </w:r>
    </w:p>
    <w:p w14:paraId="5FCB90DA" w14:textId="1A3DDD33" w:rsidR="00865C61" w:rsidRPr="00881108" w:rsidRDefault="006F194F" w:rsidP="00881108">
      <w:pPr>
        <w:pStyle w:val="Title"/>
        <w:spacing w:before="240" w:after="160"/>
        <w:jc w:val="both"/>
      </w:pPr>
      <w:r w:rsidRPr="000F1796">
        <w:t xml:space="preserve">With the Power of </w:t>
      </w:r>
      <w:r w:rsidR="002B39B4">
        <w:t>C</w:t>
      </w:r>
      <w:r w:rsidRPr="000F1796">
        <w:t>lustering</w:t>
      </w:r>
    </w:p>
    <w:p w14:paraId="2F53AB18" w14:textId="37D7862B" w:rsidR="00865C61" w:rsidRPr="000F1796" w:rsidRDefault="00865C61" w:rsidP="003C1E2B">
      <w:pPr>
        <w:spacing w:before="240" w:line="240" w:lineRule="auto"/>
        <w:jc w:val="both"/>
        <w:rPr>
          <w:sz w:val="24"/>
          <w:szCs w:val="24"/>
          <w:lang w:val="en-GB"/>
        </w:rPr>
      </w:pPr>
    </w:p>
    <w:p w14:paraId="62430047" w14:textId="65B642C6" w:rsidR="00865C61" w:rsidRPr="007B0E5E" w:rsidRDefault="00865C61" w:rsidP="003C1E2B">
      <w:pPr>
        <w:pStyle w:val="Subtitle"/>
        <w:spacing w:before="240" w:line="240" w:lineRule="auto"/>
        <w:jc w:val="both"/>
        <w:rPr>
          <w:rStyle w:val="SubtleEmphasis"/>
          <w:i w:val="0"/>
          <w:iCs w:val="0"/>
          <w:color w:val="5A5A5A" w:themeColor="text1" w:themeTint="A5"/>
        </w:rPr>
      </w:pPr>
      <w:r w:rsidRPr="007B0E5E">
        <w:t xml:space="preserve">Submitted By: </w:t>
      </w:r>
      <w:r w:rsidRPr="007B0E5E">
        <w:rPr>
          <w:rStyle w:val="SubtleEmphasis"/>
        </w:rPr>
        <w:t>Saumya Gupta</w:t>
      </w:r>
    </w:p>
    <w:p w14:paraId="1C2C90DB" w14:textId="6264E4BD" w:rsidR="00865C61" w:rsidRPr="007B0E5E" w:rsidRDefault="00865C61" w:rsidP="003C1E2B">
      <w:pPr>
        <w:pStyle w:val="Subtitle"/>
        <w:spacing w:before="240" w:line="240" w:lineRule="auto"/>
        <w:jc w:val="both"/>
        <w:rPr>
          <w:rStyle w:val="SubtleEmphasis"/>
          <w:i w:val="0"/>
          <w:iCs w:val="0"/>
          <w:color w:val="5A5A5A" w:themeColor="text1" w:themeTint="A5"/>
        </w:rPr>
      </w:pPr>
      <w:r w:rsidRPr="007B0E5E">
        <w:rPr>
          <w:rStyle w:val="SubtleEmphasis"/>
          <w:i w:val="0"/>
          <w:iCs w:val="0"/>
          <w:color w:val="5A5A5A" w:themeColor="text1" w:themeTint="A5"/>
        </w:rPr>
        <w:t>6th September 2021</w:t>
      </w:r>
    </w:p>
    <w:p w14:paraId="53A80B83" w14:textId="68E0039A" w:rsidR="001B18C1" w:rsidRPr="000F1796" w:rsidRDefault="001B18C1" w:rsidP="003C1E2B">
      <w:pPr>
        <w:spacing w:before="240" w:line="240" w:lineRule="auto"/>
        <w:jc w:val="both"/>
        <w:rPr>
          <w:sz w:val="24"/>
          <w:szCs w:val="24"/>
        </w:rPr>
      </w:pPr>
    </w:p>
    <w:p w14:paraId="74F70934" w14:textId="77777777" w:rsidR="001B18C1" w:rsidRPr="000F1796" w:rsidRDefault="001B18C1" w:rsidP="003C1E2B">
      <w:pPr>
        <w:spacing w:before="240" w:line="240" w:lineRule="auto"/>
        <w:jc w:val="both"/>
        <w:rPr>
          <w:sz w:val="24"/>
          <w:szCs w:val="24"/>
        </w:rPr>
      </w:pPr>
      <w:r w:rsidRPr="000F1796">
        <w:rPr>
          <w:sz w:val="24"/>
          <w:szCs w:val="24"/>
        </w:rPr>
        <w:br w:type="page"/>
      </w:r>
    </w:p>
    <w:p w14:paraId="470D6B73" w14:textId="528873B2" w:rsidR="001B18C1" w:rsidRPr="0014734A" w:rsidRDefault="001B18C1" w:rsidP="003C1E2B">
      <w:pPr>
        <w:pStyle w:val="Heading1"/>
        <w:spacing w:after="160" w:line="240" w:lineRule="auto"/>
        <w:jc w:val="both"/>
      </w:pPr>
      <w:r w:rsidRPr="000F1796">
        <w:lastRenderedPageBreak/>
        <w:t>Introduction (Business Problem)</w:t>
      </w:r>
    </w:p>
    <w:p w14:paraId="57CB4FD3" w14:textId="4CC8C96B" w:rsidR="001B18C1" w:rsidRPr="0014734A" w:rsidRDefault="00A60A1D" w:rsidP="003C1E2B">
      <w:pPr>
        <w:pStyle w:val="Heading2"/>
        <w:spacing w:before="240" w:after="160" w:line="240" w:lineRule="auto"/>
        <w:jc w:val="both"/>
      </w:pPr>
      <w:r w:rsidRPr="000F1796">
        <w:t>Problem</w:t>
      </w:r>
    </w:p>
    <w:p w14:paraId="30D657EB" w14:textId="1114788A" w:rsidR="00694E25" w:rsidRDefault="00A60A1D" w:rsidP="003C1E2B">
      <w:pPr>
        <w:spacing w:before="240" w:line="240" w:lineRule="auto"/>
        <w:jc w:val="both"/>
        <w:rPr>
          <w:sz w:val="24"/>
          <w:szCs w:val="24"/>
        </w:rPr>
      </w:pPr>
      <w:r w:rsidRPr="000F1796">
        <w:rPr>
          <w:sz w:val="24"/>
          <w:szCs w:val="24"/>
        </w:rPr>
        <w:t>You are so passionate about Pizza and Pizza making that you decide to make money out of it. You decide</w:t>
      </w:r>
      <w:r w:rsidR="00F8120F" w:rsidRPr="000F1796">
        <w:rPr>
          <w:sz w:val="24"/>
          <w:szCs w:val="24"/>
        </w:rPr>
        <w:t xml:space="preserve"> to</w:t>
      </w:r>
      <w:r w:rsidRPr="000F1796">
        <w:rPr>
          <w:sz w:val="24"/>
          <w:szCs w:val="24"/>
        </w:rPr>
        <w:t xml:space="preserve"> open your </w:t>
      </w:r>
      <w:r w:rsidR="00F8120F" w:rsidRPr="000F1796">
        <w:rPr>
          <w:sz w:val="24"/>
          <w:szCs w:val="24"/>
        </w:rPr>
        <w:t>brand-new</w:t>
      </w:r>
      <w:r w:rsidRPr="000F1796">
        <w:rPr>
          <w:sz w:val="24"/>
          <w:szCs w:val="24"/>
        </w:rPr>
        <w:t xml:space="preserve"> Pizza place in</w:t>
      </w:r>
      <w:r w:rsidR="00F8120F" w:rsidRPr="000F1796">
        <w:rPr>
          <w:sz w:val="24"/>
          <w:szCs w:val="24"/>
        </w:rPr>
        <w:t xml:space="preserve"> </w:t>
      </w:r>
      <w:r w:rsidRPr="000F1796">
        <w:rPr>
          <w:sz w:val="24"/>
          <w:szCs w:val="24"/>
        </w:rPr>
        <w:t>Stockholm</w:t>
      </w:r>
      <w:r w:rsidR="00F8120F" w:rsidRPr="000F1796">
        <w:rPr>
          <w:sz w:val="24"/>
          <w:szCs w:val="24"/>
        </w:rPr>
        <w:t xml:space="preserve"> County</w:t>
      </w:r>
      <w:r w:rsidRPr="000F1796">
        <w:rPr>
          <w:sz w:val="24"/>
          <w:szCs w:val="24"/>
        </w:rPr>
        <w:t xml:space="preserve">. Stockholm said to be the capital of </w:t>
      </w:r>
      <w:r w:rsidR="00F8120F" w:rsidRPr="000F1796">
        <w:rPr>
          <w:sz w:val="24"/>
          <w:szCs w:val="24"/>
        </w:rPr>
        <w:t>Scandinavia</w:t>
      </w:r>
      <w:r w:rsidR="00694E25">
        <w:rPr>
          <w:sz w:val="24"/>
          <w:szCs w:val="24"/>
        </w:rPr>
        <w:t>,</w:t>
      </w:r>
      <w:r w:rsidRPr="000F1796">
        <w:rPr>
          <w:sz w:val="24"/>
          <w:szCs w:val="24"/>
        </w:rPr>
        <w:t xml:space="preserve"> </w:t>
      </w:r>
      <w:r w:rsidR="00F8120F" w:rsidRPr="000F1796">
        <w:rPr>
          <w:sz w:val="24"/>
          <w:szCs w:val="24"/>
        </w:rPr>
        <w:t>is also one of the leading food</w:t>
      </w:r>
      <w:r w:rsidR="00694E25">
        <w:rPr>
          <w:sz w:val="24"/>
          <w:szCs w:val="24"/>
        </w:rPr>
        <w:t>-</w:t>
      </w:r>
      <w:r w:rsidR="00F8120F" w:rsidRPr="000F1796">
        <w:rPr>
          <w:sz w:val="24"/>
          <w:szCs w:val="24"/>
        </w:rPr>
        <w:t>tech hubs in the world. You have almost figured out everything you want to do in the restaurant; menu items, prices, weekend specials, even your Christmas offers.</w:t>
      </w:r>
    </w:p>
    <w:p w14:paraId="39533D2C" w14:textId="4CF3677F" w:rsidR="00694E25" w:rsidRDefault="00694E25" w:rsidP="003C1E2B">
      <w:pPr>
        <w:spacing w:before="240" w:line="240" w:lineRule="auto"/>
        <w:jc w:val="both"/>
        <w:rPr>
          <w:sz w:val="24"/>
          <w:szCs w:val="24"/>
        </w:rPr>
      </w:pPr>
      <w:r>
        <w:rPr>
          <w:sz w:val="24"/>
          <w:szCs w:val="24"/>
        </w:rPr>
        <w:t>Nevertheless,</w:t>
      </w:r>
      <w:r w:rsidR="00F8120F" w:rsidRPr="000F1796">
        <w:rPr>
          <w:sz w:val="24"/>
          <w:szCs w:val="24"/>
        </w:rPr>
        <w:t xml:space="preserve"> there is one thing that keep</w:t>
      </w:r>
      <w:r>
        <w:rPr>
          <w:sz w:val="24"/>
          <w:szCs w:val="24"/>
        </w:rPr>
        <w:t>s</w:t>
      </w:r>
      <w:r w:rsidR="00F8120F" w:rsidRPr="000F1796">
        <w:rPr>
          <w:sz w:val="24"/>
          <w:szCs w:val="24"/>
        </w:rPr>
        <w:t xml:space="preserve"> bugging you- the location of your Pizza place.</w:t>
      </w:r>
      <w:r w:rsidR="00B76E01" w:rsidRPr="000F1796">
        <w:rPr>
          <w:sz w:val="24"/>
          <w:szCs w:val="24"/>
        </w:rPr>
        <w:t xml:space="preserve"> Locations, as they say, can make or break businesses.</w:t>
      </w:r>
      <w:r>
        <w:rPr>
          <w:sz w:val="24"/>
          <w:szCs w:val="24"/>
        </w:rPr>
        <w:t xml:space="preserve"> Moreover,</w:t>
      </w:r>
      <w:r w:rsidR="00B76E01" w:rsidRPr="000F1796">
        <w:rPr>
          <w:sz w:val="24"/>
          <w:szCs w:val="24"/>
        </w:rPr>
        <w:t xml:space="preserve"> that very well goes for the places where people choose to eat.</w:t>
      </w:r>
      <w:r w:rsidR="00F8120F" w:rsidRPr="000F1796">
        <w:rPr>
          <w:sz w:val="24"/>
          <w:szCs w:val="24"/>
        </w:rPr>
        <w:t xml:space="preserve"> Should it be at the centre of the city? Should it be where all the other Pizza places are? You are confused as to where to start looking at</w:t>
      </w:r>
      <w:r>
        <w:rPr>
          <w:sz w:val="24"/>
          <w:szCs w:val="24"/>
        </w:rPr>
        <w:t>,</w:t>
      </w:r>
      <w:r w:rsidR="00F8120F" w:rsidRPr="000F1796">
        <w:rPr>
          <w:sz w:val="24"/>
          <w:szCs w:val="24"/>
        </w:rPr>
        <w:t xml:space="preserve"> for the least. </w:t>
      </w:r>
    </w:p>
    <w:p w14:paraId="33B21F07" w14:textId="23F46033" w:rsidR="00473173" w:rsidRPr="000F1796" w:rsidRDefault="00694E25" w:rsidP="003C1E2B">
      <w:pPr>
        <w:spacing w:before="240" w:line="240" w:lineRule="auto"/>
        <w:jc w:val="both"/>
        <w:rPr>
          <w:sz w:val="24"/>
          <w:szCs w:val="24"/>
        </w:rPr>
      </w:pPr>
      <w:r>
        <w:rPr>
          <w:sz w:val="24"/>
          <w:szCs w:val="24"/>
        </w:rPr>
        <w:t>T</w:t>
      </w:r>
      <w:r w:rsidR="00F8120F" w:rsidRPr="000F1796">
        <w:rPr>
          <w:sz w:val="24"/>
          <w:szCs w:val="24"/>
        </w:rPr>
        <w:t>his solution helps you</w:t>
      </w:r>
      <w:r w:rsidR="00B76E01" w:rsidRPr="000F1796">
        <w:rPr>
          <w:sz w:val="24"/>
          <w:szCs w:val="24"/>
        </w:rPr>
        <w:t xml:space="preserve"> </w:t>
      </w:r>
      <w:r w:rsidR="00066CC0">
        <w:rPr>
          <w:sz w:val="24"/>
          <w:szCs w:val="24"/>
        </w:rPr>
        <w:t xml:space="preserve">that </w:t>
      </w:r>
      <w:r w:rsidR="00B76E01" w:rsidRPr="000F1796">
        <w:rPr>
          <w:sz w:val="24"/>
          <w:szCs w:val="24"/>
        </w:rPr>
        <w:t xml:space="preserve">this solution will give you a great starting point for locations with </w:t>
      </w:r>
      <w:r>
        <w:rPr>
          <w:sz w:val="24"/>
          <w:szCs w:val="24"/>
        </w:rPr>
        <w:t>excellen</w:t>
      </w:r>
      <w:r w:rsidR="00B76E01" w:rsidRPr="000F1796">
        <w:rPr>
          <w:sz w:val="24"/>
          <w:szCs w:val="24"/>
        </w:rPr>
        <w:t xml:space="preserve">t </w:t>
      </w:r>
      <w:r>
        <w:rPr>
          <w:sz w:val="24"/>
          <w:szCs w:val="24"/>
        </w:rPr>
        <w:t>business potential</w:t>
      </w:r>
      <w:r w:rsidR="00B76E01" w:rsidRPr="000F1796">
        <w:rPr>
          <w:sz w:val="24"/>
          <w:szCs w:val="24"/>
        </w:rPr>
        <w:t>.</w:t>
      </w:r>
      <w:r w:rsidR="003B761E" w:rsidRPr="000F1796">
        <w:rPr>
          <w:sz w:val="24"/>
          <w:szCs w:val="24"/>
        </w:rPr>
        <w:t xml:space="preserve"> </w:t>
      </w:r>
      <w:r>
        <w:rPr>
          <w:sz w:val="24"/>
          <w:szCs w:val="24"/>
        </w:rPr>
        <w:t>In t</w:t>
      </w:r>
      <w:r w:rsidR="00B76E01" w:rsidRPr="000F1796">
        <w:rPr>
          <w:sz w:val="24"/>
          <w:szCs w:val="24"/>
        </w:rPr>
        <w:t>hi</w:t>
      </w:r>
      <w:r w:rsidR="00A5580C" w:rsidRPr="000F1796">
        <w:rPr>
          <w:sz w:val="24"/>
          <w:szCs w:val="24"/>
        </w:rPr>
        <w:t>s</w:t>
      </w:r>
      <w:r w:rsidR="00B76E01" w:rsidRPr="000F1796">
        <w:rPr>
          <w:sz w:val="24"/>
          <w:szCs w:val="24"/>
        </w:rPr>
        <w:t xml:space="preserve"> solution,</w:t>
      </w:r>
      <w:r w:rsidR="00473173" w:rsidRPr="000F1796">
        <w:rPr>
          <w:sz w:val="24"/>
          <w:szCs w:val="24"/>
        </w:rPr>
        <w:t xml:space="preserve"> we help find a group of similar neighbourhoods (or districts) in Stockholm County with </w:t>
      </w:r>
      <w:r w:rsidR="00066CC0">
        <w:rPr>
          <w:sz w:val="24"/>
          <w:szCs w:val="24"/>
        </w:rPr>
        <w:t>Pizza</w:t>
      </w:r>
      <w:r w:rsidR="00473173" w:rsidRPr="000F1796">
        <w:rPr>
          <w:sz w:val="24"/>
          <w:szCs w:val="24"/>
        </w:rPr>
        <w:t xml:space="preserve"> places as the most common venue type for most neighbourhoods. How does that help</w:t>
      </w:r>
      <w:r>
        <w:rPr>
          <w:sz w:val="24"/>
          <w:szCs w:val="24"/>
        </w:rPr>
        <w:t>,</w:t>
      </w:r>
      <w:r w:rsidR="00473173" w:rsidRPr="000F1796">
        <w:rPr>
          <w:sz w:val="24"/>
          <w:szCs w:val="24"/>
        </w:rPr>
        <w:t xml:space="preserve"> you ask? Neighbourhoods with well-established </w:t>
      </w:r>
      <w:r w:rsidR="00066CC0">
        <w:rPr>
          <w:sz w:val="24"/>
          <w:szCs w:val="24"/>
        </w:rPr>
        <w:t>Pizza</w:t>
      </w:r>
      <w:r w:rsidR="00473173" w:rsidRPr="000F1796">
        <w:rPr>
          <w:sz w:val="24"/>
          <w:szCs w:val="24"/>
        </w:rPr>
        <w:t xml:space="preserve"> place businesses should be good for your new business</w:t>
      </w:r>
      <w:r w:rsidR="00925BB1" w:rsidRPr="000F1796">
        <w:rPr>
          <w:sz w:val="24"/>
          <w:szCs w:val="24"/>
        </w:rPr>
        <w:t xml:space="preserve"> too. </w:t>
      </w:r>
      <w:r>
        <w:rPr>
          <w:sz w:val="24"/>
          <w:szCs w:val="24"/>
        </w:rPr>
        <w:t>However,</w:t>
      </w:r>
      <w:r w:rsidR="00925BB1" w:rsidRPr="000F1796">
        <w:rPr>
          <w:sz w:val="24"/>
          <w:szCs w:val="24"/>
        </w:rPr>
        <w:t xml:space="preserve"> </w:t>
      </w:r>
      <w:r w:rsidR="00473173" w:rsidRPr="000F1796">
        <w:rPr>
          <w:sz w:val="24"/>
          <w:szCs w:val="24"/>
        </w:rPr>
        <w:t>if there are too many similar businesses already in the neighbourhood</w:t>
      </w:r>
      <w:r w:rsidR="00925BB1" w:rsidRPr="000F1796">
        <w:rPr>
          <w:sz w:val="24"/>
          <w:szCs w:val="24"/>
        </w:rPr>
        <w:t xml:space="preserve">, you would want to know other neighbourhoods </w:t>
      </w:r>
      <w:r w:rsidR="00B30E8B">
        <w:rPr>
          <w:sz w:val="24"/>
          <w:szCs w:val="24"/>
        </w:rPr>
        <w:t>that are very similar to this one in terms of their Pizza businesses and</w:t>
      </w:r>
      <w:r w:rsidR="00066CC0">
        <w:rPr>
          <w:sz w:val="24"/>
          <w:szCs w:val="24"/>
        </w:rPr>
        <w:t xml:space="preserve"> </w:t>
      </w:r>
      <w:r w:rsidR="00925BB1" w:rsidRPr="000F1796">
        <w:rPr>
          <w:sz w:val="24"/>
          <w:szCs w:val="24"/>
        </w:rPr>
        <w:t>could accommodate more such places.</w:t>
      </w:r>
      <w:r w:rsidR="00473173" w:rsidRPr="000F1796">
        <w:rPr>
          <w:sz w:val="24"/>
          <w:szCs w:val="24"/>
        </w:rPr>
        <w:t xml:space="preserve"> That is why this solution gives you not one neighbourhood but also find similar neighbourhoods. </w:t>
      </w:r>
      <w:r w:rsidR="00A5580C" w:rsidRPr="000F1796">
        <w:rPr>
          <w:sz w:val="24"/>
          <w:szCs w:val="24"/>
        </w:rPr>
        <w:t xml:space="preserve">We do this by clustering Stockholm County neighbourhoods together based on the types of </w:t>
      </w:r>
      <w:r>
        <w:rPr>
          <w:sz w:val="24"/>
          <w:szCs w:val="24"/>
        </w:rPr>
        <w:t xml:space="preserve">different </w:t>
      </w:r>
      <w:r w:rsidR="00A5580C" w:rsidRPr="000F1796">
        <w:rPr>
          <w:sz w:val="24"/>
          <w:szCs w:val="24"/>
        </w:rPr>
        <w:t xml:space="preserve">venues present in the neighbourhood. </w:t>
      </w:r>
      <w:r w:rsidR="00473173" w:rsidRPr="000F1796">
        <w:rPr>
          <w:sz w:val="24"/>
          <w:szCs w:val="24"/>
        </w:rPr>
        <w:t xml:space="preserve">So, if you have too many well-established and flourishing </w:t>
      </w:r>
      <w:r w:rsidR="00066CC0">
        <w:rPr>
          <w:sz w:val="24"/>
          <w:szCs w:val="24"/>
        </w:rPr>
        <w:t>Pizza</w:t>
      </w:r>
      <w:r w:rsidR="00473173" w:rsidRPr="000F1796">
        <w:rPr>
          <w:sz w:val="24"/>
          <w:szCs w:val="24"/>
        </w:rPr>
        <w:t xml:space="preserve"> place businesses in a neighbourhood, you can go for a similar neighbourhood (based on your other specific requirements), which does not have too many of such joint</w:t>
      </w:r>
      <w:r w:rsidR="00925BB1" w:rsidRPr="000F1796">
        <w:rPr>
          <w:sz w:val="24"/>
          <w:szCs w:val="24"/>
        </w:rPr>
        <w:t>s</w:t>
      </w:r>
      <w:r w:rsidR="00473173" w:rsidRPr="000F1796">
        <w:rPr>
          <w:sz w:val="24"/>
          <w:szCs w:val="24"/>
        </w:rPr>
        <w:t xml:space="preserve"> but does have a potential for profits for a new joint if you open one.</w:t>
      </w:r>
    </w:p>
    <w:p w14:paraId="584E85C3" w14:textId="640C6AA0" w:rsidR="00A60A1D" w:rsidRPr="000F1796" w:rsidRDefault="00A60A1D" w:rsidP="003C1E2B">
      <w:pPr>
        <w:pStyle w:val="Heading2"/>
        <w:spacing w:before="240" w:after="160" w:line="240" w:lineRule="auto"/>
        <w:jc w:val="both"/>
      </w:pPr>
      <w:r w:rsidRPr="000F1796">
        <w:t xml:space="preserve">Target </w:t>
      </w:r>
      <w:r w:rsidRPr="0014734A">
        <w:t>Audience</w:t>
      </w:r>
    </w:p>
    <w:p w14:paraId="4B6370A3" w14:textId="1E5292E2" w:rsidR="00925BB1" w:rsidRPr="000F1796" w:rsidRDefault="00FA3E0E" w:rsidP="003C1E2B">
      <w:pPr>
        <w:spacing w:before="240" w:line="240" w:lineRule="auto"/>
        <w:jc w:val="both"/>
        <w:rPr>
          <w:sz w:val="24"/>
          <w:szCs w:val="24"/>
        </w:rPr>
      </w:pPr>
      <w:r w:rsidRPr="000F1796">
        <w:rPr>
          <w:sz w:val="24"/>
          <w:szCs w:val="24"/>
        </w:rPr>
        <w:t>As can be interpreted from earlier texts, this solution helps businesses</w:t>
      </w:r>
      <w:r w:rsidR="00694E25">
        <w:rPr>
          <w:sz w:val="24"/>
          <w:szCs w:val="24"/>
        </w:rPr>
        <w:t xml:space="preserve"> find locations to set up their branches</w:t>
      </w:r>
      <w:r w:rsidRPr="000F1796">
        <w:rPr>
          <w:sz w:val="24"/>
          <w:szCs w:val="24"/>
        </w:rPr>
        <w:t xml:space="preserve"> or people trying to set up their first restaurant. In this solution</w:t>
      </w:r>
      <w:r w:rsidR="00694E25">
        <w:rPr>
          <w:sz w:val="24"/>
          <w:szCs w:val="24"/>
        </w:rPr>
        <w:t>,</w:t>
      </w:r>
      <w:r w:rsidRPr="000F1796">
        <w:rPr>
          <w:sz w:val="24"/>
          <w:szCs w:val="24"/>
        </w:rPr>
        <w:t xml:space="preserve"> we </w:t>
      </w:r>
      <w:r w:rsidR="00DA7F71" w:rsidRPr="000F1796">
        <w:rPr>
          <w:sz w:val="24"/>
          <w:szCs w:val="24"/>
        </w:rPr>
        <w:t>investigate</w:t>
      </w:r>
      <w:r w:rsidRPr="000F1796">
        <w:rPr>
          <w:sz w:val="24"/>
          <w:szCs w:val="24"/>
        </w:rPr>
        <w:t xml:space="preserve"> the possibilities o</w:t>
      </w:r>
      <w:r w:rsidR="00694E25">
        <w:rPr>
          <w:sz w:val="24"/>
          <w:szCs w:val="24"/>
        </w:rPr>
        <w:t>f</w:t>
      </w:r>
      <w:r w:rsidRPr="000F1796">
        <w:rPr>
          <w:sz w:val="24"/>
          <w:szCs w:val="24"/>
        </w:rPr>
        <w:t xml:space="preserve"> business set</w:t>
      </w:r>
      <w:r w:rsidR="00066CC0">
        <w:rPr>
          <w:sz w:val="24"/>
          <w:szCs w:val="24"/>
        </w:rPr>
        <w:t>up</w:t>
      </w:r>
      <w:r w:rsidRPr="000F1796">
        <w:rPr>
          <w:sz w:val="24"/>
          <w:szCs w:val="24"/>
        </w:rPr>
        <w:t xml:space="preserve"> in Stockholm County</w:t>
      </w:r>
      <w:r w:rsidR="00694E25">
        <w:rPr>
          <w:sz w:val="24"/>
          <w:szCs w:val="24"/>
        </w:rPr>
        <w:t>. However,</w:t>
      </w:r>
      <w:r w:rsidRPr="000F1796">
        <w:rPr>
          <w:sz w:val="24"/>
          <w:szCs w:val="24"/>
        </w:rPr>
        <w:t xml:space="preserve"> in future works with the </w:t>
      </w:r>
      <w:r w:rsidR="002B5567" w:rsidRPr="000F1796">
        <w:rPr>
          <w:sz w:val="24"/>
          <w:szCs w:val="24"/>
        </w:rPr>
        <w:t>availability</w:t>
      </w:r>
      <w:r w:rsidRPr="000F1796">
        <w:rPr>
          <w:sz w:val="24"/>
          <w:szCs w:val="24"/>
        </w:rPr>
        <w:t xml:space="preserve"> of high definition geocoordinate data and other demogra</w:t>
      </w:r>
      <w:r w:rsidR="002B5567" w:rsidRPr="000F1796">
        <w:rPr>
          <w:sz w:val="24"/>
          <w:szCs w:val="24"/>
        </w:rPr>
        <w:t>phic data such as population and mass affordability</w:t>
      </w:r>
      <w:r w:rsidR="00694E25">
        <w:rPr>
          <w:sz w:val="24"/>
          <w:szCs w:val="24"/>
        </w:rPr>
        <w:t>,</w:t>
      </w:r>
      <w:r w:rsidRPr="000F1796">
        <w:rPr>
          <w:sz w:val="24"/>
          <w:szCs w:val="24"/>
        </w:rPr>
        <w:t xml:space="preserve"> this can be extended to any settlement</w:t>
      </w:r>
      <w:r w:rsidR="002B5567" w:rsidRPr="000F1796">
        <w:rPr>
          <w:sz w:val="24"/>
          <w:szCs w:val="24"/>
        </w:rPr>
        <w:t xml:space="preserve"> with better results due to more information.</w:t>
      </w:r>
    </w:p>
    <w:p w14:paraId="22603EFB" w14:textId="18B72102" w:rsidR="001B18C1" w:rsidRPr="000F1796" w:rsidRDefault="001B18C1" w:rsidP="003C1E2B">
      <w:pPr>
        <w:pStyle w:val="Heading1"/>
        <w:spacing w:after="160" w:line="240" w:lineRule="auto"/>
        <w:jc w:val="both"/>
      </w:pPr>
      <w:r w:rsidRPr="0014734A">
        <w:t>Data</w:t>
      </w:r>
    </w:p>
    <w:p w14:paraId="476AB772" w14:textId="55CD0FF1" w:rsidR="00925BB1" w:rsidRPr="000F1796" w:rsidRDefault="00A5580C" w:rsidP="003C1E2B">
      <w:pPr>
        <w:spacing w:before="240" w:line="240" w:lineRule="auto"/>
        <w:jc w:val="both"/>
        <w:rPr>
          <w:sz w:val="24"/>
          <w:szCs w:val="24"/>
        </w:rPr>
      </w:pPr>
      <w:r w:rsidRPr="000F1796">
        <w:rPr>
          <w:sz w:val="24"/>
          <w:szCs w:val="24"/>
        </w:rPr>
        <w:t>In this analysis</w:t>
      </w:r>
      <w:r w:rsidR="00694E25">
        <w:rPr>
          <w:sz w:val="24"/>
          <w:szCs w:val="24"/>
        </w:rPr>
        <w:t>,</w:t>
      </w:r>
      <w:r w:rsidRPr="000F1796">
        <w:rPr>
          <w:sz w:val="24"/>
          <w:szCs w:val="24"/>
        </w:rPr>
        <w:t xml:space="preserve"> we use two datasets. One is </w:t>
      </w:r>
      <w:r w:rsidR="00925BB1" w:rsidRPr="000F1796">
        <w:rPr>
          <w:sz w:val="24"/>
          <w:szCs w:val="24"/>
        </w:rPr>
        <w:t>the geo</w:t>
      </w:r>
      <w:r w:rsidR="00393E28" w:rsidRPr="000F1796">
        <w:rPr>
          <w:sz w:val="24"/>
          <w:szCs w:val="24"/>
        </w:rPr>
        <w:t>-</w:t>
      </w:r>
      <w:r w:rsidR="00925BB1" w:rsidRPr="000F1796">
        <w:rPr>
          <w:sz w:val="24"/>
          <w:szCs w:val="24"/>
        </w:rPr>
        <w:t xml:space="preserve">coordinate data </w:t>
      </w:r>
      <w:r w:rsidRPr="000F1796">
        <w:rPr>
          <w:sz w:val="24"/>
          <w:szCs w:val="24"/>
        </w:rPr>
        <w:t>of the districts of Stockholm County. The second is the</w:t>
      </w:r>
      <w:r w:rsidR="00925BB1" w:rsidRPr="000F1796">
        <w:rPr>
          <w:sz w:val="24"/>
          <w:szCs w:val="24"/>
        </w:rPr>
        <w:t xml:space="preserve"> venue categories </w:t>
      </w:r>
      <w:r w:rsidRPr="000F1796">
        <w:rPr>
          <w:sz w:val="24"/>
          <w:szCs w:val="24"/>
        </w:rPr>
        <w:t>information</w:t>
      </w:r>
      <w:r w:rsidR="00925BB1" w:rsidRPr="000F1796">
        <w:rPr>
          <w:sz w:val="24"/>
          <w:szCs w:val="24"/>
        </w:rPr>
        <w:t xml:space="preserve"> of the </w:t>
      </w:r>
      <w:r w:rsidRPr="000F1796">
        <w:rPr>
          <w:sz w:val="24"/>
          <w:szCs w:val="24"/>
        </w:rPr>
        <w:t xml:space="preserve">same </w:t>
      </w:r>
      <w:r w:rsidR="00925BB1" w:rsidRPr="000F1796">
        <w:rPr>
          <w:sz w:val="24"/>
          <w:szCs w:val="24"/>
        </w:rPr>
        <w:t>districts of Stockholm Count</w:t>
      </w:r>
      <w:r w:rsidRPr="000F1796">
        <w:rPr>
          <w:sz w:val="24"/>
          <w:szCs w:val="24"/>
        </w:rPr>
        <w:t>y</w:t>
      </w:r>
      <w:r w:rsidR="00DB0214">
        <w:rPr>
          <w:sz w:val="24"/>
          <w:szCs w:val="24"/>
        </w:rPr>
        <w:t xml:space="preserve">, </w:t>
      </w:r>
      <w:r w:rsidRPr="000F1796">
        <w:rPr>
          <w:sz w:val="24"/>
          <w:szCs w:val="24"/>
        </w:rPr>
        <w:t xml:space="preserve">retrieved with the help of the Foursquare API using the geocoordinate information present in the first dataset. </w:t>
      </w:r>
      <w:r w:rsidR="00902630" w:rsidRPr="000F1796">
        <w:rPr>
          <w:sz w:val="24"/>
          <w:szCs w:val="24"/>
        </w:rPr>
        <w:t xml:space="preserve">Both these datasets are combined </w:t>
      </w:r>
      <w:r w:rsidR="00393E28" w:rsidRPr="000F1796">
        <w:rPr>
          <w:sz w:val="24"/>
          <w:szCs w:val="24"/>
        </w:rPr>
        <w:t xml:space="preserve">and processed further </w:t>
      </w:r>
      <w:r w:rsidR="00902630" w:rsidRPr="000F1796">
        <w:rPr>
          <w:sz w:val="24"/>
          <w:szCs w:val="24"/>
        </w:rPr>
        <w:t>to</w:t>
      </w:r>
      <w:r w:rsidR="00393E28" w:rsidRPr="000F1796">
        <w:rPr>
          <w:sz w:val="24"/>
          <w:szCs w:val="24"/>
        </w:rPr>
        <w:t xml:space="preserve"> create the numbers used </w:t>
      </w:r>
      <w:r w:rsidR="00902630" w:rsidRPr="000F1796">
        <w:rPr>
          <w:sz w:val="24"/>
          <w:szCs w:val="24"/>
        </w:rPr>
        <w:t>for</w:t>
      </w:r>
      <w:r w:rsidR="00393E28" w:rsidRPr="000F1796">
        <w:rPr>
          <w:sz w:val="24"/>
          <w:szCs w:val="24"/>
        </w:rPr>
        <w:t xml:space="preserve"> the</w:t>
      </w:r>
      <w:r w:rsidR="00902630" w:rsidRPr="000F1796">
        <w:rPr>
          <w:sz w:val="24"/>
          <w:szCs w:val="24"/>
        </w:rPr>
        <w:t xml:space="preserve"> clustering analysis.</w:t>
      </w:r>
      <w:r w:rsidR="00393E28" w:rsidRPr="000F1796">
        <w:rPr>
          <w:sz w:val="24"/>
          <w:szCs w:val="24"/>
        </w:rPr>
        <w:t xml:space="preserve"> The following two section</w:t>
      </w:r>
      <w:r w:rsidR="00694E25">
        <w:rPr>
          <w:sz w:val="24"/>
          <w:szCs w:val="24"/>
        </w:rPr>
        <w:t>s</w:t>
      </w:r>
      <w:r w:rsidR="00393E28" w:rsidRPr="000F1796">
        <w:rPr>
          <w:sz w:val="24"/>
          <w:szCs w:val="24"/>
        </w:rPr>
        <w:t xml:space="preserve"> describe each dataset in detail.</w:t>
      </w:r>
    </w:p>
    <w:p w14:paraId="23FC11B0" w14:textId="75DB2547" w:rsidR="00393E28" w:rsidRPr="000F1796" w:rsidRDefault="00393E28" w:rsidP="003C1E2B">
      <w:pPr>
        <w:pStyle w:val="Heading2"/>
        <w:spacing w:before="240" w:after="160" w:line="240" w:lineRule="auto"/>
        <w:jc w:val="both"/>
      </w:pPr>
      <w:r w:rsidRPr="000F1796">
        <w:lastRenderedPageBreak/>
        <w:t>Geo-</w:t>
      </w:r>
      <w:r w:rsidRPr="0014734A">
        <w:t>coordinate</w:t>
      </w:r>
      <w:r w:rsidRPr="000F1796">
        <w:t xml:space="preserve"> Data</w:t>
      </w:r>
    </w:p>
    <w:p w14:paraId="447A0E96" w14:textId="2D671A20" w:rsidR="001B18C1" w:rsidRPr="000F1796" w:rsidRDefault="00393E28" w:rsidP="003C1E2B">
      <w:pPr>
        <w:spacing w:before="240" w:line="240" w:lineRule="auto"/>
        <w:jc w:val="both"/>
        <w:rPr>
          <w:sz w:val="24"/>
          <w:szCs w:val="24"/>
        </w:rPr>
      </w:pPr>
      <w:r w:rsidRPr="000F1796">
        <w:rPr>
          <w:sz w:val="24"/>
          <w:szCs w:val="24"/>
        </w:rPr>
        <w:t xml:space="preserve">This dataset contains the latitude and longitude information of the districts of Stockholm County. This study initially intended to </w:t>
      </w:r>
      <w:r w:rsidR="00642B87" w:rsidRPr="000F1796">
        <w:rPr>
          <w:sz w:val="24"/>
          <w:szCs w:val="24"/>
        </w:rPr>
        <w:t>use</w:t>
      </w:r>
      <w:r w:rsidRPr="000F1796">
        <w:rPr>
          <w:sz w:val="24"/>
          <w:szCs w:val="24"/>
        </w:rPr>
        <w:t xml:space="preserve"> the g</w:t>
      </w:r>
      <w:r w:rsidR="00642B87" w:rsidRPr="000F1796">
        <w:rPr>
          <w:sz w:val="24"/>
          <w:szCs w:val="24"/>
        </w:rPr>
        <w:t>eo-</w:t>
      </w:r>
      <w:r w:rsidRPr="000F1796">
        <w:rPr>
          <w:sz w:val="24"/>
          <w:szCs w:val="24"/>
        </w:rPr>
        <w:t>co</w:t>
      </w:r>
      <w:r w:rsidR="00642B87" w:rsidRPr="000F1796">
        <w:rPr>
          <w:sz w:val="24"/>
          <w:szCs w:val="24"/>
        </w:rPr>
        <w:t>o</w:t>
      </w:r>
      <w:r w:rsidRPr="000F1796">
        <w:rPr>
          <w:sz w:val="24"/>
          <w:szCs w:val="24"/>
        </w:rPr>
        <w:t xml:space="preserve">rdinate data corresponding to each postal </w:t>
      </w:r>
      <w:r w:rsidR="00E22FC2" w:rsidRPr="000F1796">
        <w:rPr>
          <w:sz w:val="24"/>
          <w:szCs w:val="24"/>
        </w:rPr>
        <w:t>code</w:t>
      </w:r>
      <w:r w:rsidR="00E22FC2">
        <w:rPr>
          <w:sz w:val="24"/>
          <w:szCs w:val="24"/>
        </w:rPr>
        <w:t>, but</w:t>
      </w:r>
      <w:r w:rsidRPr="000F1796">
        <w:rPr>
          <w:sz w:val="24"/>
          <w:szCs w:val="24"/>
        </w:rPr>
        <w:t xml:space="preserve"> given the limitation</w:t>
      </w:r>
      <w:r w:rsidR="00642B87" w:rsidRPr="000F1796">
        <w:rPr>
          <w:sz w:val="24"/>
          <w:szCs w:val="24"/>
        </w:rPr>
        <w:t>s due to chargeable</w:t>
      </w:r>
      <w:r w:rsidRPr="000F1796">
        <w:rPr>
          <w:sz w:val="24"/>
          <w:szCs w:val="24"/>
        </w:rPr>
        <w:t xml:space="preserve"> </w:t>
      </w:r>
      <w:r w:rsidR="00642B87" w:rsidRPr="000F1796">
        <w:rPr>
          <w:sz w:val="24"/>
          <w:szCs w:val="24"/>
        </w:rPr>
        <w:t xml:space="preserve">usage to numerous APIs, the author resorted to using the data readily available on the internet. The website </w:t>
      </w:r>
      <w:hyperlink r:id="rId4" w:history="1">
        <w:r w:rsidR="00642B87" w:rsidRPr="000F1796">
          <w:rPr>
            <w:rStyle w:val="Hyperlink"/>
            <w:sz w:val="24"/>
            <w:szCs w:val="24"/>
          </w:rPr>
          <w:t>http://www.geonames.org/</w:t>
        </w:r>
      </w:hyperlink>
      <w:r w:rsidR="00642B87" w:rsidRPr="000F1796">
        <w:rPr>
          <w:sz w:val="24"/>
          <w:szCs w:val="24"/>
        </w:rPr>
        <w:t xml:space="preserve"> provides postal code data for nearly 100 countries along with their geo-coordinate information. For this analysis, we download the zip for Sweden available here and make our way from there. The .zi</w:t>
      </w:r>
      <w:r w:rsidR="005424F3" w:rsidRPr="000F1796">
        <w:rPr>
          <w:sz w:val="24"/>
          <w:szCs w:val="24"/>
        </w:rPr>
        <w:t xml:space="preserve">p contains </w:t>
      </w:r>
      <w:r w:rsidR="00694E25">
        <w:rPr>
          <w:sz w:val="24"/>
          <w:szCs w:val="24"/>
        </w:rPr>
        <w:t xml:space="preserve">a </w:t>
      </w:r>
      <w:r w:rsidR="00741DE3" w:rsidRPr="000F1796">
        <w:rPr>
          <w:sz w:val="24"/>
          <w:szCs w:val="24"/>
        </w:rPr>
        <w:t>tab</w:t>
      </w:r>
      <w:r w:rsidR="00694E25">
        <w:rPr>
          <w:sz w:val="24"/>
          <w:szCs w:val="24"/>
        </w:rPr>
        <w:t>-</w:t>
      </w:r>
      <w:r w:rsidR="00741DE3" w:rsidRPr="000F1796">
        <w:rPr>
          <w:sz w:val="24"/>
          <w:szCs w:val="24"/>
        </w:rPr>
        <w:t xml:space="preserve">delimited </w:t>
      </w:r>
      <w:r w:rsidR="005424F3" w:rsidRPr="000F1796">
        <w:rPr>
          <w:sz w:val="24"/>
          <w:szCs w:val="24"/>
        </w:rPr>
        <w:t xml:space="preserve">text file enlisting all postal codes of Sweden, districts names, latitudes, and longitudes information along with some other data such as municipal name and municipal code. </w:t>
      </w:r>
      <w:r w:rsidR="00741DE3" w:rsidRPr="000F1796">
        <w:rPr>
          <w:sz w:val="24"/>
          <w:szCs w:val="24"/>
        </w:rPr>
        <w:t>However, for our analysis, we only read the postal code, district name, county name (</w:t>
      </w:r>
      <w:r w:rsidR="00235906" w:rsidRPr="000F1796">
        <w:rPr>
          <w:sz w:val="24"/>
          <w:szCs w:val="24"/>
        </w:rPr>
        <w:t xml:space="preserve">to be used </w:t>
      </w:r>
      <w:r w:rsidR="00741DE3" w:rsidRPr="000F1796">
        <w:rPr>
          <w:sz w:val="24"/>
          <w:szCs w:val="24"/>
        </w:rPr>
        <w:t xml:space="preserve">for filtering districts of Stockholm County), latitude and longitude information. </w:t>
      </w:r>
      <w:r w:rsidR="00C32B9F">
        <w:rPr>
          <w:sz w:val="24"/>
          <w:szCs w:val="24"/>
        </w:rPr>
        <w:t xml:space="preserve">Fig. </w:t>
      </w:r>
      <w:r w:rsidR="00741DE3" w:rsidRPr="000F1796">
        <w:rPr>
          <w:sz w:val="24"/>
          <w:szCs w:val="24"/>
        </w:rPr>
        <w:t>1 shows the</w:t>
      </w:r>
      <w:r w:rsidR="0049737A" w:rsidRPr="000F1796">
        <w:rPr>
          <w:sz w:val="24"/>
          <w:szCs w:val="24"/>
        </w:rPr>
        <w:t xml:space="preserve"> </w:t>
      </w:r>
      <w:r w:rsidR="00A8748D" w:rsidRPr="000F1796">
        <w:rPr>
          <w:sz w:val="24"/>
          <w:szCs w:val="24"/>
        </w:rPr>
        <w:t xml:space="preserve">first </w:t>
      </w:r>
      <w:r w:rsidR="00694E25">
        <w:rPr>
          <w:sz w:val="24"/>
          <w:szCs w:val="24"/>
        </w:rPr>
        <w:t>five</w:t>
      </w:r>
      <w:r w:rsidR="00A8748D" w:rsidRPr="000F1796">
        <w:rPr>
          <w:sz w:val="24"/>
          <w:szCs w:val="24"/>
        </w:rPr>
        <w:t xml:space="preserve"> rows of the </w:t>
      </w:r>
      <w:r w:rsidR="0049737A" w:rsidRPr="000F1796">
        <w:rPr>
          <w:sz w:val="24"/>
          <w:szCs w:val="24"/>
        </w:rPr>
        <w:t>data read into the pandas</w:t>
      </w:r>
      <w:r w:rsidR="00694E25">
        <w:rPr>
          <w:sz w:val="24"/>
          <w:szCs w:val="24"/>
        </w:rPr>
        <w:t>'</w:t>
      </w:r>
      <w:r w:rsidR="005B3994" w:rsidRPr="000F1796">
        <w:rPr>
          <w:sz w:val="24"/>
          <w:szCs w:val="24"/>
        </w:rPr>
        <w:t xml:space="preserve"> data frame.</w:t>
      </w:r>
      <w:r w:rsidR="00235906" w:rsidRPr="000F1796">
        <w:rPr>
          <w:sz w:val="24"/>
          <w:szCs w:val="24"/>
        </w:rPr>
        <w:t xml:space="preserve"> It is</w:t>
      </w:r>
      <w:r w:rsidR="00694E25">
        <w:rPr>
          <w:sz w:val="24"/>
          <w:szCs w:val="24"/>
        </w:rPr>
        <w:t>,</w:t>
      </w:r>
      <w:r w:rsidR="00235906" w:rsidRPr="000F1796">
        <w:rPr>
          <w:sz w:val="24"/>
          <w:szCs w:val="24"/>
        </w:rPr>
        <w:t xml:space="preserve"> of course, after applying the Stockholm County filter.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B3994" w:rsidRPr="000F1796" w14:paraId="2545A878" w14:textId="77777777" w:rsidTr="00C078DB">
        <w:trPr>
          <w:jc w:val="center"/>
        </w:trPr>
        <w:tc>
          <w:tcPr>
            <w:tcW w:w="9016" w:type="dxa"/>
          </w:tcPr>
          <w:p w14:paraId="1497F95A" w14:textId="70A8F096" w:rsidR="005B3994" w:rsidRPr="000F1796" w:rsidRDefault="005B3994" w:rsidP="00D5392B">
            <w:pPr>
              <w:spacing w:before="240"/>
              <w:jc w:val="center"/>
              <w:rPr>
                <w:sz w:val="24"/>
                <w:szCs w:val="24"/>
              </w:rPr>
            </w:pPr>
            <w:r w:rsidRPr="000F1796">
              <w:rPr>
                <w:noProof/>
                <w:sz w:val="24"/>
                <w:szCs w:val="24"/>
              </w:rPr>
              <w:drawing>
                <wp:inline distT="0" distB="0" distL="0" distR="0" wp14:anchorId="1C22A740" wp14:editId="385E3F76">
                  <wp:extent cx="384810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48100" cy="1447800"/>
                          </a:xfrm>
                          <a:prstGeom prst="rect">
                            <a:avLst/>
                          </a:prstGeom>
                        </pic:spPr>
                      </pic:pic>
                    </a:graphicData>
                  </a:graphic>
                </wp:inline>
              </w:drawing>
            </w:r>
          </w:p>
        </w:tc>
      </w:tr>
      <w:tr w:rsidR="005B3994" w:rsidRPr="000F1796" w14:paraId="1062EB9D" w14:textId="77777777" w:rsidTr="00C078DB">
        <w:trPr>
          <w:jc w:val="center"/>
        </w:trPr>
        <w:tc>
          <w:tcPr>
            <w:tcW w:w="9016" w:type="dxa"/>
          </w:tcPr>
          <w:p w14:paraId="7C5CD4F6" w14:textId="736E27A9" w:rsidR="005B3994" w:rsidRPr="00847166" w:rsidRDefault="005B3994" w:rsidP="003C1E2B">
            <w:pPr>
              <w:spacing w:before="240"/>
              <w:jc w:val="both"/>
              <w:rPr>
                <w:rStyle w:val="Emphasis"/>
              </w:rPr>
            </w:pPr>
            <w:r w:rsidRPr="00847166">
              <w:rPr>
                <w:rStyle w:val="Emphasis"/>
              </w:rPr>
              <w:t>Figure 1.</w:t>
            </w:r>
            <w:r w:rsidR="00011C59" w:rsidRPr="00847166">
              <w:rPr>
                <w:rStyle w:val="Emphasis"/>
              </w:rPr>
              <w:t xml:space="preserve"> Postal code data after being </w:t>
            </w:r>
            <w:r w:rsidR="0042375A" w:rsidRPr="00847166">
              <w:rPr>
                <w:rStyle w:val="Emphasis"/>
              </w:rPr>
              <w:t xml:space="preserve">read </w:t>
            </w:r>
            <w:r w:rsidR="00011C59" w:rsidRPr="00847166">
              <w:rPr>
                <w:rStyle w:val="Emphasis"/>
              </w:rPr>
              <w:t xml:space="preserve">into a pandas </w:t>
            </w:r>
            <w:r w:rsidR="0042375A" w:rsidRPr="00847166">
              <w:rPr>
                <w:rStyle w:val="Emphasis"/>
              </w:rPr>
              <w:t>data frame</w:t>
            </w:r>
            <w:r w:rsidR="00011C59" w:rsidRPr="00847166">
              <w:rPr>
                <w:rStyle w:val="Emphasis"/>
              </w:rPr>
              <w:t>.</w:t>
            </w:r>
            <w:r w:rsidR="0042375A" w:rsidRPr="00847166">
              <w:rPr>
                <w:rStyle w:val="Emphasis"/>
              </w:rPr>
              <w:t xml:space="preserve"> We have Postal Code, Neighbourhood (or district) of the postal code, County of the district, Latitude and Longitude for the postal code. Note that one </w:t>
            </w:r>
            <w:r w:rsidR="00092C6C" w:rsidRPr="00847166">
              <w:rPr>
                <w:rStyle w:val="Emphasis"/>
              </w:rPr>
              <w:t>d</w:t>
            </w:r>
            <w:r w:rsidR="0042375A" w:rsidRPr="00847166">
              <w:rPr>
                <w:rStyle w:val="Emphasis"/>
              </w:rPr>
              <w:t>istrict can have multiple postal codes.</w:t>
            </w:r>
          </w:p>
        </w:tc>
      </w:tr>
    </w:tbl>
    <w:p w14:paraId="26B449E5" w14:textId="55384286" w:rsidR="00305DD7" w:rsidRPr="000F1796" w:rsidRDefault="00EF2A3B" w:rsidP="003C1E2B">
      <w:pPr>
        <w:spacing w:before="240" w:line="240" w:lineRule="auto"/>
        <w:jc w:val="both"/>
        <w:rPr>
          <w:sz w:val="24"/>
          <w:szCs w:val="24"/>
        </w:rPr>
      </w:pPr>
      <w:r w:rsidRPr="000F1796">
        <w:rPr>
          <w:sz w:val="24"/>
          <w:szCs w:val="24"/>
        </w:rPr>
        <w:t>Unfortunately,</w:t>
      </w:r>
      <w:r w:rsidR="00225C49">
        <w:rPr>
          <w:sz w:val="24"/>
          <w:szCs w:val="24"/>
        </w:rPr>
        <w:t xml:space="preserve"> we observe</w:t>
      </w:r>
      <w:r w:rsidRPr="000F1796">
        <w:rPr>
          <w:sz w:val="24"/>
          <w:szCs w:val="24"/>
        </w:rPr>
        <w:t xml:space="preserve"> that </w:t>
      </w:r>
      <w:r w:rsidR="00694E25">
        <w:rPr>
          <w:sz w:val="24"/>
          <w:szCs w:val="24"/>
        </w:rPr>
        <w:t>the latitude and longitude information for all the districts within a neighbourhood or districts are th</w:t>
      </w:r>
      <w:r w:rsidRPr="000F1796">
        <w:rPr>
          <w:sz w:val="24"/>
          <w:szCs w:val="24"/>
        </w:rPr>
        <w:t>e same.</w:t>
      </w:r>
      <w:r w:rsidR="00305DD7" w:rsidRPr="000F1796">
        <w:rPr>
          <w:sz w:val="24"/>
          <w:szCs w:val="24"/>
        </w:rPr>
        <w:t xml:space="preserve"> It points to the inaccuracy in the estimation of geocoordinates.</w:t>
      </w:r>
      <w:r w:rsidRPr="000F1796">
        <w:rPr>
          <w:sz w:val="24"/>
          <w:szCs w:val="24"/>
        </w:rPr>
        <w:t xml:space="preserve"> </w:t>
      </w:r>
      <w:r w:rsidR="00305DD7" w:rsidRPr="000F1796">
        <w:rPr>
          <w:sz w:val="24"/>
          <w:szCs w:val="24"/>
        </w:rPr>
        <w:t xml:space="preserve">It is evident in rows 0, 1, 3 and 4 of  </w:t>
      </w:r>
      <w:r w:rsidR="00C32B9F">
        <w:rPr>
          <w:sz w:val="24"/>
          <w:szCs w:val="24"/>
        </w:rPr>
        <w:t xml:space="preserve">Fig. </w:t>
      </w:r>
      <w:r w:rsidR="00305DD7" w:rsidRPr="000F1796">
        <w:rPr>
          <w:sz w:val="24"/>
          <w:szCs w:val="24"/>
        </w:rPr>
        <w:t>1. Due to</w:t>
      </w:r>
      <w:r w:rsidR="00235906" w:rsidRPr="000F1796">
        <w:rPr>
          <w:sz w:val="24"/>
          <w:szCs w:val="24"/>
        </w:rPr>
        <w:t xml:space="preserve"> the</w:t>
      </w:r>
      <w:r w:rsidR="00305DD7" w:rsidRPr="000F1796">
        <w:rPr>
          <w:sz w:val="24"/>
          <w:szCs w:val="24"/>
        </w:rPr>
        <w:t xml:space="preserve"> </w:t>
      </w:r>
      <w:r w:rsidR="00235906" w:rsidRPr="000F1796">
        <w:rPr>
          <w:sz w:val="24"/>
          <w:szCs w:val="24"/>
        </w:rPr>
        <w:t>unavailability</w:t>
      </w:r>
      <w:r w:rsidR="00305DD7" w:rsidRPr="000F1796">
        <w:rPr>
          <w:sz w:val="24"/>
          <w:szCs w:val="24"/>
        </w:rPr>
        <w:t xml:space="preserve"> of any alternative data</w:t>
      </w:r>
      <w:r w:rsidR="00694E25">
        <w:rPr>
          <w:sz w:val="24"/>
          <w:szCs w:val="24"/>
        </w:rPr>
        <w:t>, we decide to move forward with this and introduce consistency</w:t>
      </w:r>
      <w:r w:rsidR="00235906" w:rsidRPr="000F1796">
        <w:rPr>
          <w:sz w:val="24"/>
          <w:szCs w:val="24"/>
        </w:rPr>
        <w:t xml:space="preserve"> </w:t>
      </w:r>
      <w:r w:rsidR="00305DD7" w:rsidRPr="000F1796">
        <w:rPr>
          <w:sz w:val="24"/>
          <w:szCs w:val="24"/>
        </w:rPr>
        <w:t>by removing all duplicates</w:t>
      </w:r>
      <w:r w:rsidR="00235906" w:rsidRPr="000F1796">
        <w:rPr>
          <w:sz w:val="24"/>
          <w:szCs w:val="24"/>
        </w:rPr>
        <w:t xml:space="preserve">. We </w:t>
      </w:r>
      <w:r w:rsidR="00225C49">
        <w:rPr>
          <w:sz w:val="24"/>
          <w:szCs w:val="24"/>
        </w:rPr>
        <w:t>have now the</w:t>
      </w:r>
      <w:r w:rsidR="00235906" w:rsidRPr="000F1796">
        <w:rPr>
          <w:sz w:val="24"/>
          <w:szCs w:val="24"/>
        </w:rPr>
        <w:t xml:space="preserve"> geocoordinate data (1 row each) for e</w:t>
      </w:r>
      <w:r w:rsidR="00F97C3E">
        <w:rPr>
          <w:sz w:val="24"/>
          <w:szCs w:val="24"/>
        </w:rPr>
        <w:t xml:space="preserve">ach of the 121 </w:t>
      </w:r>
      <w:r w:rsidR="00235906" w:rsidRPr="000F1796">
        <w:rPr>
          <w:sz w:val="24"/>
          <w:szCs w:val="24"/>
        </w:rPr>
        <w:t>district</w:t>
      </w:r>
      <w:r w:rsidR="00F97C3E">
        <w:rPr>
          <w:sz w:val="24"/>
          <w:szCs w:val="24"/>
        </w:rPr>
        <w:t>s</w:t>
      </w:r>
      <w:r w:rsidR="00235906" w:rsidRPr="000F1796">
        <w:rPr>
          <w:sz w:val="24"/>
          <w:szCs w:val="24"/>
        </w:rPr>
        <w:t xml:space="preserve"> in the County. </w:t>
      </w:r>
      <w:r w:rsidR="00C32B9F">
        <w:rPr>
          <w:sz w:val="24"/>
          <w:szCs w:val="24"/>
        </w:rPr>
        <w:t xml:space="preserve">Fig. </w:t>
      </w:r>
      <w:r w:rsidR="00235906" w:rsidRPr="000F1796">
        <w:rPr>
          <w:sz w:val="24"/>
          <w:szCs w:val="24"/>
        </w:rPr>
        <w:t>2 shows the</w:t>
      </w:r>
      <w:r w:rsidR="00A8748D" w:rsidRPr="000F1796">
        <w:rPr>
          <w:sz w:val="24"/>
          <w:szCs w:val="24"/>
        </w:rPr>
        <w:t xml:space="preserve"> first five rows</w:t>
      </w:r>
      <w:r w:rsidR="00235906" w:rsidRPr="000F1796">
        <w:rPr>
          <w:sz w:val="24"/>
          <w:szCs w:val="24"/>
        </w:rPr>
        <w:t xml:space="preserve"> result of geo-coordinate data.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35906" w:rsidRPr="000F1796" w14:paraId="65064662" w14:textId="77777777" w:rsidTr="00C078DB">
        <w:trPr>
          <w:jc w:val="center"/>
        </w:trPr>
        <w:tc>
          <w:tcPr>
            <w:tcW w:w="9016" w:type="dxa"/>
          </w:tcPr>
          <w:p w14:paraId="5FB2AF91" w14:textId="18FF1400" w:rsidR="00235906" w:rsidRPr="000F1796" w:rsidRDefault="00235906" w:rsidP="00A24737">
            <w:pPr>
              <w:spacing w:before="240"/>
              <w:jc w:val="center"/>
              <w:rPr>
                <w:sz w:val="24"/>
                <w:szCs w:val="24"/>
              </w:rPr>
            </w:pPr>
            <w:r w:rsidRPr="000F1796">
              <w:rPr>
                <w:noProof/>
                <w:sz w:val="24"/>
                <w:szCs w:val="24"/>
              </w:rPr>
              <w:drawing>
                <wp:inline distT="0" distB="0" distL="0" distR="0" wp14:anchorId="0CAF0A83" wp14:editId="3232F425">
                  <wp:extent cx="2514600" cy="150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14600" cy="1504950"/>
                          </a:xfrm>
                          <a:prstGeom prst="rect">
                            <a:avLst/>
                          </a:prstGeom>
                        </pic:spPr>
                      </pic:pic>
                    </a:graphicData>
                  </a:graphic>
                </wp:inline>
              </w:drawing>
            </w:r>
          </w:p>
        </w:tc>
      </w:tr>
      <w:tr w:rsidR="00235906" w:rsidRPr="000F1796" w14:paraId="3BA47278" w14:textId="77777777" w:rsidTr="00C078DB">
        <w:trPr>
          <w:jc w:val="center"/>
        </w:trPr>
        <w:tc>
          <w:tcPr>
            <w:tcW w:w="9016" w:type="dxa"/>
          </w:tcPr>
          <w:p w14:paraId="3CC70F58" w14:textId="712592F8" w:rsidR="00235906" w:rsidRPr="0032429D" w:rsidRDefault="00235906" w:rsidP="003C1E2B">
            <w:pPr>
              <w:spacing w:before="240"/>
              <w:jc w:val="both"/>
              <w:rPr>
                <w:rStyle w:val="Emphasis"/>
              </w:rPr>
            </w:pPr>
            <w:r w:rsidRPr="0032429D">
              <w:rPr>
                <w:rStyle w:val="Emphasis"/>
              </w:rPr>
              <w:t>Figure 2.</w:t>
            </w:r>
            <w:r w:rsidR="00D413B2" w:rsidRPr="0032429D">
              <w:rPr>
                <w:rStyle w:val="Emphasis"/>
              </w:rPr>
              <w:t xml:space="preserve"> The </w:t>
            </w:r>
            <w:r w:rsidR="00DB1E3D">
              <w:rPr>
                <w:rStyle w:val="Emphasis"/>
              </w:rPr>
              <w:t xml:space="preserve">final </w:t>
            </w:r>
            <w:r w:rsidR="00D413B2" w:rsidRPr="0032429D">
              <w:rPr>
                <w:rStyle w:val="Emphasis"/>
              </w:rPr>
              <w:t>neighbourhood geo-coordinates data after processing</w:t>
            </w:r>
            <w:r w:rsidR="00C10ADC" w:rsidRPr="0032429D">
              <w:rPr>
                <w:rStyle w:val="Emphasis"/>
              </w:rPr>
              <w:t>.</w:t>
            </w:r>
          </w:p>
        </w:tc>
      </w:tr>
    </w:tbl>
    <w:p w14:paraId="7E411AAC" w14:textId="264915EF" w:rsidR="00235906" w:rsidRPr="000F1796" w:rsidRDefault="006765AB" w:rsidP="003C1E2B">
      <w:pPr>
        <w:pStyle w:val="Heading2"/>
        <w:spacing w:before="240" w:after="160" w:line="240" w:lineRule="auto"/>
        <w:jc w:val="both"/>
      </w:pPr>
      <w:r w:rsidRPr="0014734A">
        <w:lastRenderedPageBreak/>
        <w:t>Foursquare</w:t>
      </w:r>
      <w:r w:rsidRPr="000F1796">
        <w:t xml:space="preserve"> Venue Data</w:t>
      </w:r>
    </w:p>
    <w:p w14:paraId="6423947D" w14:textId="3EB5D3B7" w:rsidR="00AB5AFA" w:rsidRPr="000F1796" w:rsidRDefault="006765AB" w:rsidP="003C1E2B">
      <w:pPr>
        <w:spacing w:before="240" w:line="240" w:lineRule="auto"/>
        <w:jc w:val="both"/>
        <w:rPr>
          <w:sz w:val="24"/>
          <w:szCs w:val="24"/>
        </w:rPr>
      </w:pPr>
      <w:r w:rsidRPr="000F1796">
        <w:rPr>
          <w:sz w:val="24"/>
          <w:szCs w:val="24"/>
        </w:rPr>
        <w:t>Now that we have the latitude and longitude information of neighbourhoods, we use th</w:t>
      </w:r>
      <w:r w:rsidR="00EA3805" w:rsidRPr="000F1796">
        <w:rPr>
          <w:sz w:val="24"/>
          <w:szCs w:val="24"/>
        </w:rPr>
        <w:t>e geo-coordinate information of each neighbourhood (or district) to find the information of the venues in the 500 m</w:t>
      </w:r>
      <w:r w:rsidR="003021B2">
        <w:rPr>
          <w:sz w:val="24"/>
          <w:szCs w:val="24"/>
        </w:rPr>
        <w:t>eters</w:t>
      </w:r>
      <w:r w:rsidR="00EA3805" w:rsidRPr="000F1796">
        <w:rPr>
          <w:sz w:val="24"/>
          <w:szCs w:val="24"/>
        </w:rPr>
        <w:t xml:space="preserve"> radius of each neighbourhood. The number of venues in each category for each neighbourhood constitute</w:t>
      </w:r>
      <w:r w:rsidR="00694E25">
        <w:rPr>
          <w:sz w:val="24"/>
          <w:szCs w:val="24"/>
        </w:rPr>
        <w:t>s</w:t>
      </w:r>
      <w:r w:rsidR="00EA3805" w:rsidRPr="000F1796">
        <w:rPr>
          <w:sz w:val="24"/>
          <w:szCs w:val="24"/>
        </w:rPr>
        <w:t xml:space="preserve"> the data for clustering analysis.</w:t>
      </w:r>
      <w:r w:rsidR="003804FA" w:rsidRPr="000F1796">
        <w:rPr>
          <w:sz w:val="24"/>
          <w:szCs w:val="24"/>
        </w:rPr>
        <w:t xml:space="preserve"> To get this data, we need to create a developer account with Foursquare and then use the generated credentials for development usage (client_id, client_secret) to call the explore API. For a neighbourhood, apart from the geo-coordinate data (ll) and the user credentials</w:t>
      </w:r>
      <w:r w:rsidR="00694E25">
        <w:rPr>
          <w:sz w:val="24"/>
          <w:szCs w:val="24"/>
        </w:rPr>
        <w:t>,</w:t>
      </w:r>
      <w:r w:rsidR="003804FA" w:rsidRPr="000F1796">
        <w:rPr>
          <w:sz w:val="24"/>
          <w:szCs w:val="24"/>
        </w:rPr>
        <w:t xml:space="preserve"> we also need to mention the radius (radius) within which we want to retrieve all venues, a limit (limit)</w:t>
      </w:r>
      <w:r w:rsidR="00362D61" w:rsidRPr="000F1796">
        <w:rPr>
          <w:sz w:val="24"/>
          <w:szCs w:val="24"/>
        </w:rPr>
        <w:t xml:space="preserve"> that defines the number of results the API should return and the version (v) of the API, which </w:t>
      </w:r>
      <w:r w:rsidR="00694E25">
        <w:rPr>
          <w:sz w:val="24"/>
          <w:szCs w:val="24"/>
        </w:rPr>
        <w:t>is</w:t>
      </w:r>
      <w:r w:rsidR="00362D61" w:rsidRPr="000F1796">
        <w:rPr>
          <w:sz w:val="24"/>
          <w:szCs w:val="24"/>
        </w:rPr>
        <w:t xml:space="preserve"> a date</w:t>
      </w:r>
      <w:r w:rsidR="009033D0">
        <w:rPr>
          <w:sz w:val="24"/>
          <w:szCs w:val="24"/>
        </w:rPr>
        <w:t xml:space="preserve"> and</w:t>
      </w:r>
      <w:r w:rsidR="00362D61" w:rsidRPr="000F1796">
        <w:rPr>
          <w:sz w:val="24"/>
          <w:szCs w:val="24"/>
        </w:rPr>
        <w:t xml:space="preserve"> accesses a particular version of the API. </w:t>
      </w:r>
      <w:r w:rsidR="00B30E8B">
        <w:rPr>
          <w:sz w:val="24"/>
          <w:szCs w:val="24"/>
        </w:rPr>
        <w:t>Changing these extra parameters would result in varied results, especially the API version, given the geo-coordinate informat</w:t>
      </w:r>
      <w:r w:rsidR="00362D61" w:rsidRPr="000F1796">
        <w:rPr>
          <w:sz w:val="24"/>
          <w:szCs w:val="24"/>
        </w:rPr>
        <w:t>ion.</w:t>
      </w:r>
    </w:p>
    <w:p w14:paraId="3B03EFA4" w14:textId="36CE4FE6" w:rsidR="00D741AF" w:rsidRPr="000F1796" w:rsidRDefault="00D741AF" w:rsidP="003C1E2B">
      <w:pPr>
        <w:spacing w:before="240" w:line="240" w:lineRule="auto"/>
        <w:jc w:val="both"/>
        <w:rPr>
          <w:sz w:val="24"/>
          <w:szCs w:val="24"/>
        </w:rPr>
      </w:pPr>
      <w:r w:rsidRPr="000F1796">
        <w:rPr>
          <w:sz w:val="24"/>
          <w:szCs w:val="24"/>
        </w:rPr>
        <w:t>For example, for v=20210816, ll=59.6352,17.9125, radius=500 and limit=100, the explore API returns the JSON response given in Fig</w:t>
      </w:r>
      <w:r w:rsidR="00FF2EE8" w:rsidRPr="000F1796">
        <w:rPr>
          <w:sz w:val="24"/>
          <w:szCs w:val="24"/>
        </w:rPr>
        <w:t>.</w:t>
      </w:r>
      <w:r w:rsidRPr="000F1796">
        <w:rPr>
          <w:sz w:val="24"/>
          <w:szCs w:val="24"/>
        </w:rPr>
        <w:t xml:space="preserve"> 3.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82FAA" w:rsidRPr="000F1796" w14:paraId="5C8D0229" w14:textId="77777777" w:rsidTr="00C078DB">
        <w:tc>
          <w:tcPr>
            <w:tcW w:w="9016" w:type="dxa"/>
          </w:tcPr>
          <w:p w14:paraId="148C11A1" w14:textId="5739BD57" w:rsidR="00782FAA" w:rsidRPr="000F1796" w:rsidRDefault="00244683" w:rsidP="00AA5D1B">
            <w:pPr>
              <w:spacing w:before="240"/>
              <w:jc w:val="center"/>
              <w:rPr>
                <w:sz w:val="24"/>
                <w:szCs w:val="24"/>
              </w:rPr>
            </w:pPr>
            <w:r w:rsidRPr="000F1796">
              <w:rPr>
                <w:noProof/>
                <w:sz w:val="24"/>
                <w:szCs w:val="24"/>
              </w:rPr>
              <w:drawing>
                <wp:inline distT="0" distB="0" distL="0" distR="0" wp14:anchorId="5D218D44" wp14:editId="73AFAED1">
                  <wp:extent cx="4399472" cy="460046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0527" cy="4601566"/>
                          </a:xfrm>
                          <a:prstGeom prst="rect">
                            <a:avLst/>
                          </a:prstGeom>
                        </pic:spPr>
                      </pic:pic>
                    </a:graphicData>
                  </a:graphic>
                </wp:inline>
              </w:drawing>
            </w:r>
          </w:p>
        </w:tc>
      </w:tr>
      <w:tr w:rsidR="00782FAA" w:rsidRPr="000F1796" w14:paraId="09F04810" w14:textId="77777777" w:rsidTr="00C078DB">
        <w:tc>
          <w:tcPr>
            <w:tcW w:w="9016" w:type="dxa"/>
          </w:tcPr>
          <w:p w14:paraId="2898D356" w14:textId="0F6F91A0" w:rsidR="00782FAA" w:rsidRPr="000F1796" w:rsidRDefault="00782FAA" w:rsidP="003C1E2B">
            <w:pPr>
              <w:spacing w:before="240"/>
              <w:jc w:val="both"/>
              <w:rPr>
                <w:sz w:val="24"/>
                <w:szCs w:val="24"/>
              </w:rPr>
            </w:pPr>
            <w:r w:rsidRPr="00E8032D">
              <w:rPr>
                <w:rStyle w:val="Emphasis"/>
              </w:rPr>
              <w:t>Figure 3.</w:t>
            </w:r>
            <w:r w:rsidR="00036E98" w:rsidRPr="00E8032D">
              <w:rPr>
                <w:rStyle w:val="Emphasis"/>
              </w:rPr>
              <w:t xml:space="preserve"> The venue data JSON received from the Foursquare Explore API for</w:t>
            </w:r>
            <w:r w:rsidR="007F59B2">
              <w:rPr>
                <w:rStyle w:val="Emphasis"/>
              </w:rPr>
              <w:t xml:space="preserve"> a</w:t>
            </w:r>
            <w:r w:rsidR="00036E98" w:rsidRPr="00E8032D">
              <w:rPr>
                <w:rStyle w:val="Emphasis"/>
              </w:rPr>
              <w:t xml:space="preserve"> neighbourhood (Stockholm-Arlanda). Note that </w:t>
            </w:r>
            <w:r w:rsidR="003C0305">
              <w:rPr>
                <w:rStyle w:val="Emphasis"/>
              </w:rPr>
              <w:t xml:space="preserve">we receive only two venues </w:t>
            </w:r>
            <w:r w:rsidR="00036E98" w:rsidRPr="00E8032D">
              <w:rPr>
                <w:rStyle w:val="Emphasis"/>
              </w:rPr>
              <w:t>for this neighbourhood</w:t>
            </w:r>
            <w:r w:rsidR="003C0305">
              <w:rPr>
                <w:rStyle w:val="Emphasis"/>
              </w:rPr>
              <w:t>.</w:t>
            </w:r>
          </w:p>
        </w:tc>
      </w:tr>
    </w:tbl>
    <w:p w14:paraId="52242682" w14:textId="65DAF189" w:rsidR="00C66641" w:rsidRPr="000F1796" w:rsidRDefault="00F34FEA" w:rsidP="003C1E2B">
      <w:pPr>
        <w:spacing w:before="240" w:line="240" w:lineRule="auto"/>
        <w:jc w:val="both"/>
        <w:rPr>
          <w:sz w:val="24"/>
          <w:szCs w:val="24"/>
        </w:rPr>
      </w:pPr>
      <w:r w:rsidRPr="000F1796">
        <w:rPr>
          <w:sz w:val="24"/>
          <w:szCs w:val="24"/>
        </w:rPr>
        <w:t>Fig. 3 shows two venues returned for the geo-coordinates. From the JSON returned for e</w:t>
      </w:r>
      <w:r w:rsidR="003C0305">
        <w:rPr>
          <w:sz w:val="24"/>
          <w:szCs w:val="24"/>
        </w:rPr>
        <w:t>very</w:t>
      </w:r>
      <w:r w:rsidRPr="000F1796">
        <w:rPr>
          <w:sz w:val="24"/>
          <w:szCs w:val="24"/>
        </w:rPr>
        <w:t xml:space="preserve"> venue, their latitude, </w:t>
      </w:r>
      <w:r w:rsidR="00E463FA" w:rsidRPr="000F1796">
        <w:rPr>
          <w:sz w:val="24"/>
          <w:szCs w:val="24"/>
        </w:rPr>
        <w:t>longitude,</w:t>
      </w:r>
      <w:r w:rsidRPr="000F1796">
        <w:rPr>
          <w:sz w:val="24"/>
          <w:szCs w:val="24"/>
        </w:rPr>
        <w:t xml:space="preserve"> and venue information are extracted</w:t>
      </w:r>
      <w:r w:rsidR="00C66641" w:rsidRPr="000F1796">
        <w:rPr>
          <w:sz w:val="24"/>
          <w:szCs w:val="24"/>
        </w:rPr>
        <w:t xml:space="preserve"> and made into the form </w:t>
      </w:r>
      <w:r w:rsidR="00C66641" w:rsidRPr="000F1796">
        <w:rPr>
          <w:sz w:val="24"/>
          <w:szCs w:val="24"/>
        </w:rPr>
        <w:lastRenderedPageBreak/>
        <w:t xml:space="preserve">in </w:t>
      </w:r>
      <w:r w:rsidR="00C32B9F">
        <w:rPr>
          <w:sz w:val="24"/>
          <w:szCs w:val="24"/>
        </w:rPr>
        <w:t xml:space="preserve">Fig. </w:t>
      </w:r>
      <w:r w:rsidR="00C66641" w:rsidRPr="000F1796">
        <w:rPr>
          <w:sz w:val="24"/>
          <w:szCs w:val="24"/>
        </w:rPr>
        <w:t>4</w:t>
      </w:r>
      <w:r w:rsidR="00AB0913">
        <w:rPr>
          <w:sz w:val="24"/>
          <w:szCs w:val="24"/>
        </w:rPr>
        <w:t>. N</w:t>
      </w:r>
      <w:r w:rsidR="00C80C2C" w:rsidRPr="000F1796">
        <w:rPr>
          <w:sz w:val="24"/>
          <w:szCs w:val="24"/>
        </w:rPr>
        <w:t xml:space="preserve">otice </w:t>
      </w:r>
      <w:r w:rsidR="003C0305">
        <w:rPr>
          <w:sz w:val="24"/>
          <w:szCs w:val="24"/>
        </w:rPr>
        <w:t xml:space="preserve">that </w:t>
      </w:r>
      <w:r w:rsidR="003C0305" w:rsidRPr="000F1796">
        <w:rPr>
          <w:sz w:val="24"/>
          <w:szCs w:val="24"/>
        </w:rPr>
        <w:t xml:space="preserve">these </w:t>
      </w:r>
      <w:r w:rsidR="003C0305">
        <w:rPr>
          <w:sz w:val="24"/>
          <w:szCs w:val="24"/>
        </w:rPr>
        <w:t>two</w:t>
      </w:r>
      <w:r w:rsidR="003C0305" w:rsidRPr="000F1796">
        <w:rPr>
          <w:sz w:val="24"/>
          <w:szCs w:val="24"/>
        </w:rPr>
        <w:t xml:space="preserve"> tuples </w:t>
      </w:r>
      <w:r w:rsidR="003C0305">
        <w:rPr>
          <w:sz w:val="24"/>
          <w:szCs w:val="24"/>
        </w:rPr>
        <w:t xml:space="preserve">retain </w:t>
      </w:r>
      <w:r w:rsidR="00C80C2C" w:rsidRPr="000F1796">
        <w:rPr>
          <w:sz w:val="24"/>
          <w:szCs w:val="24"/>
        </w:rPr>
        <w:t>only certain information</w:t>
      </w:r>
      <w:r w:rsidR="003C0305">
        <w:rPr>
          <w:sz w:val="24"/>
          <w:szCs w:val="24"/>
        </w:rPr>
        <w:t xml:space="preserve"> </w:t>
      </w:r>
      <w:r w:rsidR="003C0305" w:rsidRPr="000F1796">
        <w:rPr>
          <w:sz w:val="24"/>
          <w:szCs w:val="24"/>
        </w:rPr>
        <w:t xml:space="preserve">for the </w:t>
      </w:r>
      <w:r w:rsidR="003C0305">
        <w:rPr>
          <w:sz w:val="24"/>
          <w:szCs w:val="24"/>
        </w:rPr>
        <w:t>two</w:t>
      </w:r>
      <w:r w:rsidR="003C0305" w:rsidRPr="000F1796">
        <w:rPr>
          <w:sz w:val="24"/>
          <w:szCs w:val="24"/>
        </w:rPr>
        <w:t xml:space="preserve"> venues</w:t>
      </w:r>
      <w:r w:rsidR="00C80C2C" w:rsidRPr="000F1796">
        <w:rPr>
          <w:sz w:val="24"/>
          <w:szCs w:val="24"/>
        </w:rPr>
        <w:t xml:space="preserve"> from the JSO</w:t>
      </w:r>
      <w:r w:rsidR="00C12D4C" w:rsidRPr="000F1796">
        <w:rPr>
          <w:sz w:val="24"/>
          <w:szCs w:val="24"/>
        </w:rPr>
        <w:t>N</w:t>
      </w:r>
      <w:r w:rsidR="00C80C2C" w:rsidRPr="000F1796">
        <w:rPr>
          <w:sz w:val="24"/>
          <w:szCs w:val="24"/>
        </w:rPr>
        <w:t xml:space="preserve"> object</w:t>
      </w:r>
      <w:r w:rsidR="003C0305">
        <w:rPr>
          <w:sz w:val="24"/>
          <w:szCs w:val="24"/>
        </w:rPr>
        <w:t>.</w:t>
      </w:r>
      <w:r w:rsidR="00C80C2C" w:rsidRPr="000F1796">
        <w:rPr>
          <w:sz w:val="24"/>
          <w:szCs w:val="24"/>
        </w:rPr>
        <w:t xml:space="preserve"> These are neighbourhood names, neighbourhood attitude, neighbou</w:t>
      </w:r>
      <w:r w:rsidR="00C12D4C" w:rsidRPr="000F1796">
        <w:rPr>
          <w:sz w:val="24"/>
          <w:szCs w:val="24"/>
        </w:rPr>
        <w:t>r</w:t>
      </w:r>
      <w:r w:rsidR="00C80C2C" w:rsidRPr="000F1796">
        <w:rPr>
          <w:sz w:val="24"/>
          <w:szCs w:val="24"/>
        </w:rPr>
        <w:t xml:space="preserve">hood longitude, venue </w:t>
      </w:r>
      <w:r w:rsidR="00C12D4C" w:rsidRPr="000F1796">
        <w:rPr>
          <w:sz w:val="24"/>
          <w:szCs w:val="24"/>
        </w:rPr>
        <w:t xml:space="preserve">name, venue latitude, venue longitude and most importantly, venue category.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66641" w:rsidRPr="000F1796" w14:paraId="6AE3E251" w14:textId="77777777" w:rsidTr="008263B5">
        <w:trPr>
          <w:jc w:val="center"/>
        </w:trPr>
        <w:tc>
          <w:tcPr>
            <w:tcW w:w="9016" w:type="dxa"/>
          </w:tcPr>
          <w:p w14:paraId="1461115D" w14:textId="69CECE3F" w:rsidR="00C66641" w:rsidRPr="000F1796" w:rsidRDefault="00C66641" w:rsidP="0050649B">
            <w:pPr>
              <w:spacing w:before="240"/>
              <w:jc w:val="center"/>
              <w:rPr>
                <w:sz w:val="24"/>
                <w:szCs w:val="24"/>
              </w:rPr>
            </w:pPr>
            <w:r w:rsidRPr="000F1796">
              <w:rPr>
                <w:noProof/>
                <w:sz w:val="24"/>
                <w:szCs w:val="24"/>
              </w:rPr>
              <w:drawing>
                <wp:inline distT="0" distB="0" distL="0" distR="0" wp14:anchorId="3DCB3ACD" wp14:editId="389BA43D">
                  <wp:extent cx="2409825" cy="2352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825" cy="2352675"/>
                          </a:xfrm>
                          <a:prstGeom prst="rect">
                            <a:avLst/>
                          </a:prstGeom>
                        </pic:spPr>
                      </pic:pic>
                    </a:graphicData>
                  </a:graphic>
                </wp:inline>
              </w:drawing>
            </w:r>
          </w:p>
        </w:tc>
      </w:tr>
      <w:tr w:rsidR="00C66641" w:rsidRPr="000F1796" w14:paraId="74BB3833" w14:textId="77777777" w:rsidTr="008263B5">
        <w:trPr>
          <w:jc w:val="center"/>
        </w:trPr>
        <w:tc>
          <w:tcPr>
            <w:tcW w:w="9016" w:type="dxa"/>
          </w:tcPr>
          <w:p w14:paraId="436E2CD8" w14:textId="0380400C" w:rsidR="00C66641" w:rsidRPr="00B169A1" w:rsidRDefault="00C66641" w:rsidP="003C1E2B">
            <w:pPr>
              <w:spacing w:before="240"/>
              <w:jc w:val="both"/>
              <w:rPr>
                <w:rStyle w:val="Emphasis"/>
              </w:rPr>
            </w:pPr>
            <w:r w:rsidRPr="00B169A1">
              <w:rPr>
                <w:rStyle w:val="Emphasis"/>
              </w:rPr>
              <w:t>Figure 4.</w:t>
            </w:r>
            <w:r w:rsidR="00036E98" w:rsidRPr="00B169A1">
              <w:rPr>
                <w:rStyle w:val="Emphasis"/>
              </w:rPr>
              <w:t xml:space="preserve"> The list of tuples version</w:t>
            </w:r>
            <w:r w:rsidR="007F59B2">
              <w:rPr>
                <w:rStyle w:val="Emphasis"/>
              </w:rPr>
              <w:t>s</w:t>
            </w:r>
            <w:r w:rsidR="00036E98" w:rsidRPr="00B169A1">
              <w:rPr>
                <w:rStyle w:val="Emphasis"/>
              </w:rPr>
              <w:t xml:space="preserve"> of the JSON </w:t>
            </w:r>
            <w:r w:rsidR="007F59B2">
              <w:rPr>
                <w:rStyle w:val="Emphasis"/>
              </w:rPr>
              <w:t xml:space="preserve">present </w:t>
            </w:r>
            <w:r w:rsidR="00036E98" w:rsidRPr="00B169A1">
              <w:rPr>
                <w:rStyle w:val="Emphasis"/>
              </w:rPr>
              <w:t xml:space="preserve">in </w:t>
            </w:r>
            <w:r w:rsidR="00C32B9F">
              <w:rPr>
                <w:rStyle w:val="Emphasis"/>
              </w:rPr>
              <w:t xml:space="preserve">Fig. </w:t>
            </w:r>
            <w:r w:rsidR="00036E98" w:rsidRPr="00B169A1">
              <w:rPr>
                <w:rStyle w:val="Emphasis"/>
              </w:rPr>
              <w:t>3.</w:t>
            </w:r>
            <w:r w:rsidR="00AA2C0B" w:rsidRPr="00B169A1">
              <w:rPr>
                <w:rStyle w:val="Emphasis"/>
              </w:rPr>
              <w:t xml:space="preserve"> Ea</w:t>
            </w:r>
            <w:r w:rsidR="000A16AF" w:rsidRPr="00B169A1">
              <w:rPr>
                <w:rStyle w:val="Emphasis"/>
              </w:rPr>
              <w:t>c</w:t>
            </w:r>
            <w:r w:rsidR="00AA2C0B" w:rsidRPr="00B169A1">
              <w:rPr>
                <w:rStyle w:val="Emphasis"/>
              </w:rPr>
              <w:t xml:space="preserve">h venue gets formulated into </w:t>
            </w:r>
            <w:r w:rsidR="000A16AF" w:rsidRPr="00B169A1">
              <w:rPr>
                <w:rStyle w:val="Emphasis"/>
              </w:rPr>
              <w:t>one</w:t>
            </w:r>
            <w:r w:rsidR="00AA2C0B" w:rsidRPr="00B169A1">
              <w:rPr>
                <w:rStyle w:val="Emphasis"/>
              </w:rPr>
              <w:t xml:space="preserve"> tuple.</w:t>
            </w:r>
          </w:p>
        </w:tc>
      </w:tr>
    </w:tbl>
    <w:p w14:paraId="3DC33360" w14:textId="0065CEFC" w:rsidR="006A18CB" w:rsidRPr="000F1796" w:rsidRDefault="00D025FB" w:rsidP="003C1E2B">
      <w:pPr>
        <w:spacing w:before="240" w:line="240" w:lineRule="auto"/>
        <w:jc w:val="both"/>
        <w:rPr>
          <w:sz w:val="24"/>
          <w:szCs w:val="24"/>
        </w:rPr>
      </w:pPr>
      <w:r>
        <w:rPr>
          <w:sz w:val="24"/>
          <w:szCs w:val="24"/>
        </w:rPr>
        <w:t xml:space="preserve">We do the same </w:t>
      </w:r>
      <w:r w:rsidR="00F34FEA" w:rsidRPr="000F1796">
        <w:rPr>
          <w:sz w:val="24"/>
          <w:szCs w:val="24"/>
        </w:rPr>
        <w:t>to all 121 neighbourhoods. That is to say that w</w:t>
      </w:r>
      <w:r w:rsidR="00AB5AFA" w:rsidRPr="000F1796">
        <w:rPr>
          <w:sz w:val="24"/>
          <w:szCs w:val="24"/>
        </w:rPr>
        <w:t>e pass the 121 rows of geo-coordinate information of districts</w:t>
      </w:r>
      <w:r w:rsidR="00F34FEA" w:rsidRPr="000F1796">
        <w:rPr>
          <w:sz w:val="24"/>
          <w:szCs w:val="24"/>
        </w:rPr>
        <w:t xml:space="preserve"> in the first dataset</w:t>
      </w:r>
      <w:r w:rsidR="00AB5AFA" w:rsidRPr="000F1796">
        <w:rPr>
          <w:sz w:val="24"/>
          <w:szCs w:val="24"/>
        </w:rPr>
        <w:t xml:space="preserve"> to Foursquare</w:t>
      </w:r>
      <w:r w:rsidR="00694E25">
        <w:rPr>
          <w:sz w:val="24"/>
          <w:szCs w:val="24"/>
        </w:rPr>
        <w:t>'</w:t>
      </w:r>
      <w:r w:rsidR="00AB5AFA" w:rsidRPr="000F1796">
        <w:rPr>
          <w:sz w:val="24"/>
          <w:szCs w:val="24"/>
        </w:rPr>
        <w:t xml:space="preserve">s explore API and </w:t>
      </w:r>
      <w:r w:rsidR="00A8748D" w:rsidRPr="000F1796">
        <w:rPr>
          <w:sz w:val="24"/>
          <w:szCs w:val="24"/>
        </w:rPr>
        <w:t xml:space="preserve">receive 1081 rows </w:t>
      </w:r>
      <w:r w:rsidR="00BB38A8" w:rsidRPr="000F1796">
        <w:rPr>
          <w:sz w:val="24"/>
          <w:szCs w:val="24"/>
        </w:rPr>
        <w:t xml:space="preserve">(list of tuples converted to </w:t>
      </w:r>
      <w:r w:rsidR="007F59B2">
        <w:rPr>
          <w:sz w:val="24"/>
          <w:szCs w:val="24"/>
        </w:rPr>
        <w:t xml:space="preserve">a </w:t>
      </w:r>
      <w:r w:rsidR="00BB38A8" w:rsidRPr="000F1796">
        <w:rPr>
          <w:sz w:val="24"/>
          <w:szCs w:val="24"/>
        </w:rPr>
        <w:t xml:space="preserve">data frame) </w:t>
      </w:r>
      <w:r w:rsidR="00A8748D" w:rsidRPr="000F1796">
        <w:rPr>
          <w:sz w:val="24"/>
          <w:szCs w:val="24"/>
        </w:rPr>
        <w:t>in return because of multiple venues per neighbourhood.</w:t>
      </w:r>
      <w:r w:rsidR="00BB38A8" w:rsidRPr="000F1796">
        <w:rPr>
          <w:sz w:val="24"/>
          <w:szCs w:val="24"/>
        </w:rPr>
        <w:t xml:space="preserve"> </w:t>
      </w:r>
      <w:r w:rsidRPr="000F1796">
        <w:rPr>
          <w:sz w:val="24"/>
          <w:szCs w:val="24"/>
        </w:rPr>
        <w:t>Fig. 5</w:t>
      </w:r>
      <w:r>
        <w:rPr>
          <w:sz w:val="24"/>
          <w:szCs w:val="24"/>
        </w:rPr>
        <w:t xml:space="preserve"> shows t</w:t>
      </w:r>
      <w:r w:rsidR="00BB38A8" w:rsidRPr="000F1796">
        <w:rPr>
          <w:sz w:val="24"/>
          <w:szCs w:val="24"/>
        </w:rPr>
        <w:t>he first</w:t>
      </w:r>
      <w:r w:rsidR="006A18CB" w:rsidRPr="000F1796">
        <w:rPr>
          <w:sz w:val="24"/>
          <w:szCs w:val="24"/>
        </w:rPr>
        <w:t xml:space="preserve"> five rows of </w:t>
      </w:r>
      <w:r w:rsidR="00BB38A8" w:rsidRPr="000F1796">
        <w:rPr>
          <w:sz w:val="24"/>
          <w:szCs w:val="24"/>
        </w:rPr>
        <w:t>our data</w:t>
      </w:r>
      <w:r w:rsidR="006A18CB" w:rsidRPr="000F1796">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6A18CB" w:rsidRPr="000F1796" w14:paraId="48833F04" w14:textId="77777777" w:rsidTr="005F7F06">
        <w:tc>
          <w:tcPr>
            <w:tcW w:w="9016" w:type="dxa"/>
          </w:tcPr>
          <w:p w14:paraId="10E551E4" w14:textId="1851CC97" w:rsidR="006A18CB" w:rsidRPr="000F1796" w:rsidRDefault="006A18CB" w:rsidP="00307D8F">
            <w:pPr>
              <w:spacing w:before="240"/>
              <w:jc w:val="center"/>
              <w:rPr>
                <w:sz w:val="24"/>
                <w:szCs w:val="24"/>
              </w:rPr>
            </w:pPr>
            <w:r w:rsidRPr="000F1796">
              <w:rPr>
                <w:noProof/>
                <w:sz w:val="24"/>
                <w:szCs w:val="24"/>
              </w:rPr>
              <w:drawing>
                <wp:inline distT="0" distB="0" distL="0" distR="0" wp14:anchorId="1522708F" wp14:editId="254B7C63">
                  <wp:extent cx="5650302" cy="9594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1911" cy="961454"/>
                          </a:xfrm>
                          <a:prstGeom prst="rect">
                            <a:avLst/>
                          </a:prstGeom>
                        </pic:spPr>
                      </pic:pic>
                    </a:graphicData>
                  </a:graphic>
                </wp:inline>
              </w:drawing>
            </w:r>
          </w:p>
        </w:tc>
      </w:tr>
      <w:tr w:rsidR="006A18CB" w:rsidRPr="000F1796" w14:paraId="45C09C45" w14:textId="77777777" w:rsidTr="005F7F06">
        <w:tc>
          <w:tcPr>
            <w:tcW w:w="9016" w:type="dxa"/>
          </w:tcPr>
          <w:p w14:paraId="6E156495" w14:textId="15FFA942" w:rsidR="006A18CB" w:rsidRPr="008D2A92" w:rsidRDefault="006A18CB" w:rsidP="003C1E2B">
            <w:pPr>
              <w:spacing w:before="240"/>
              <w:jc w:val="both"/>
              <w:rPr>
                <w:rStyle w:val="Emphasis"/>
              </w:rPr>
            </w:pPr>
            <w:r w:rsidRPr="008D2A92">
              <w:rPr>
                <w:rStyle w:val="Emphasis"/>
              </w:rPr>
              <w:t xml:space="preserve">Figure </w:t>
            </w:r>
            <w:r w:rsidR="00C66641" w:rsidRPr="008D2A92">
              <w:rPr>
                <w:rStyle w:val="Emphasis"/>
              </w:rPr>
              <w:t>5</w:t>
            </w:r>
            <w:r w:rsidRPr="008D2A92">
              <w:rPr>
                <w:rStyle w:val="Emphasis"/>
              </w:rPr>
              <w:t>.</w:t>
            </w:r>
            <w:r w:rsidR="004F22BC" w:rsidRPr="008D2A92">
              <w:rPr>
                <w:rStyle w:val="Emphasis"/>
              </w:rPr>
              <w:t xml:space="preserve"> The final processed Foursquare venue data. We have Neighbourhood</w:t>
            </w:r>
            <w:r w:rsidR="00694E25">
              <w:rPr>
                <w:rStyle w:val="Emphasis"/>
              </w:rPr>
              <w:t>'</w:t>
            </w:r>
            <w:r w:rsidR="004F22BC" w:rsidRPr="008D2A92">
              <w:rPr>
                <w:rStyle w:val="Emphasis"/>
              </w:rPr>
              <w:t>s names and geo-coordinates along with the venues</w:t>
            </w:r>
            <w:r w:rsidR="00694E25">
              <w:rPr>
                <w:rStyle w:val="Emphasis"/>
              </w:rPr>
              <w:t>'</w:t>
            </w:r>
            <w:r w:rsidR="004F22BC" w:rsidRPr="008D2A92">
              <w:rPr>
                <w:rStyle w:val="Emphasis"/>
              </w:rPr>
              <w:t xml:space="preserve"> names, geo-</w:t>
            </w:r>
            <w:r w:rsidR="00F109B9" w:rsidRPr="008D2A92">
              <w:rPr>
                <w:rStyle w:val="Emphasis"/>
              </w:rPr>
              <w:t>coordinates,</w:t>
            </w:r>
            <w:r w:rsidR="004F22BC" w:rsidRPr="008D2A92">
              <w:rPr>
                <w:rStyle w:val="Emphasis"/>
              </w:rPr>
              <w:t xml:space="preserve"> and categories.</w:t>
            </w:r>
          </w:p>
        </w:tc>
      </w:tr>
    </w:tbl>
    <w:p w14:paraId="6B98E9E6" w14:textId="10F7D714" w:rsidR="00F5733F" w:rsidRPr="000F1796" w:rsidRDefault="00F5733F" w:rsidP="003C1E2B">
      <w:pPr>
        <w:pStyle w:val="Heading1"/>
        <w:spacing w:after="160" w:line="240" w:lineRule="auto"/>
        <w:jc w:val="both"/>
      </w:pPr>
      <w:r w:rsidRPr="0014734A">
        <w:t>Methodology</w:t>
      </w:r>
    </w:p>
    <w:p w14:paraId="4FB5F943" w14:textId="7B39D61A" w:rsidR="000E00CC" w:rsidRPr="000F1796" w:rsidRDefault="0033513B" w:rsidP="003C1E2B">
      <w:pPr>
        <w:spacing w:before="240" w:line="240" w:lineRule="auto"/>
        <w:jc w:val="both"/>
        <w:rPr>
          <w:sz w:val="24"/>
          <w:szCs w:val="24"/>
        </w:rPr>
      </w:pPr>
      <w:r w:rsidRPr="000F1796">
        <w:rPr>
          <w:sz w:val="24"/>
          <w:szCs w:val="24"/>
        </w:rPr>
        <w:t>Th</w:t>
      </w:r>
      <w:r w:rsidR="007F59B2">
        <w:rPr>
          <w:sz w:val="24"/>
          <w:szCs w:val="24"/>
        </w:rPr>
        <w:t>is analysis aim</w:t>
      </w:r>
      <w:r w:rsidRPr="000F1796">
        <w:rPr>
          <w:sz w:val="24"/>
          <w:szCs w:val="24"/>
        </w:rPr>
        <w:t>s to find clusters (or groups) of similar neighbourhoods (or districts)</w:t>
      </w:r>
      <w:r w:rsidR="00C212BB" w:rsidRPr="000F1796">
        <w:rPr>
          <w:sz w:val="24"/>
          <w:szCs w:val="24"/>
        </w:rPr>
        <w:t xml:space="preserve"> in Stockholm County</w:t>
      </w:r>
      <w:r w:rsidRPr="000F1796">
        <w:rPr>
          <w:sz w:val="24"/>
          <w:szCs w:val="24"/>
        </w:rPr>
        <w:t xml:space="preserve"> based on the number of venue</w:t>
      </w:r>
      <w:r w:rsidR="00C212BB" w:rsidRPr="000F1796">
        <w:rPr>
          <w:sz w:val="24"/>
          <w:szCs w:val="24"/>
        </w:rPr>
        <w:t xml:space="preserve">s in the district in each category. We use the K-Means clustering algorithm to find these clusters. We then examine the clusters and </w:t>
      </w:r>
      <w:r w:rsidR="007F59B2">
        <w:rPr>
          <w:sz w:val="24"/>
          <w:szCs w:val="24"/>
        </w:rPr>
        <w:t xml:space="preserve">propose the cluster we think would represent the best set of districts for our perspective </w:t>
      </w:r>
      <w:r w:rsidR="00066CC0">
        <w:rPr>
          <w:sz w:val="24"/>
          <w:szCs w:val="24"/>
        </w:rPr>
        <w:t>Pizza</w:t>
      </w:r>
      <w:r w:rsidR="007F59B2">
        <w:rPr>
          <w:sz w:val="24"/>
          <w:szCs w:val="24"/>
        </w:rPr>
        <w:t xml:space="preserve"> place owner to start looking at locations</w:t>
      </w:r>
      <w:r w:rsidR="00C212BB" w:rsidRPr="000F1796">
        <w:rPr>
          <w:sz w:val="24"/>
          <w:szCs w:val="24"/>
        </w:rPr>
        <w:t xml:space="preserve"> and analyzing further</w:t>
      </w:r>
      <w:r w:rsidR="000E00CC" w:rsidRPr="000F1796">
        <w:rPr>
          <w:sz w:val="24"/>
          <w:szCs w:val="24"/>
        </w:rPr>
        <w:t>. The subsections that follow describe the step to achieving the aim.</w:t>
      </w:r>
    </w:p>
    <w:p w14:paraId="492F512B" w14:textId="5B1C1B1A" w:rsidR="000E00CC" w:rsidRPr="000F1796" w:rsidRDefault="000E00CC" w:rsidP="003C1E2B">
      <w:pPr>
        <w:pStyle w:val="Heading2"/>
        <w:spacing w:before="240" w:after="160" w:line="240" w:lineRule="auto"/>
        <w:jc w:val="both"/>
      </w:pPr>
      <w:r w:rsidRPr="000F1796">
        <w:lastRenderedPageBreak/>
        <w:t>Preparing data for clustering analysis</w:t>
      </w:r>
    </w:p>
    <w:p w14:paraId="6048897D" w14:textId="101994CC" w:rsidR="000E00CC" w:rsidRPr="000F1796" w:rsidRDefault="00BB38A8" w:rsidP="003C1E2B">
      <w:pPr>
        <w:spacing w:before="240" w:line="240" w:lineRule="auto"/>
        <w:jc w:val="both"/>
        <w:rPr>
          <w:sz w:val="24"/>
          <w:szCs w:val="24"/>
        </w:rPr>
      </w:pPr>
      <w:r w:rsidRPr="000F1796">
        <w:rPr>
          <w:sz w:val="24"/>
          <w:szCs w:val="24"/>
        </w:rPr>
        <w:t>After initial pre-processing</w:t>
      </w:r>
      <w:r w:rsidR="008C74E2" w:rsidRPr="000F1796">
        <w:rPr>
          <w:sz w:val="24"/>
          <w:szCs w:val="24"/>
        </w:rPr>
        <w:t xml:space="preserve"> (talked about in detail in the Data Section)</w:t>
      </w:r>
      <w:r w:rsidRPr="000F1796">
        <w:rPr>
          <w:sz w:val="24"/>
          <w:szCs w:val="24"/>
        </w:rPr>
        <w:t>, w</w:t>
      </w:r>
      <w:r w:rsidR="000E00CC" w:rsidRPr="000F1796">
        <w:rPr>
          <w:sz w:val="24"/>
          <w:szCs w:val="24"/>
        </w:rPr>
        <w:t xml:space="preserve">e </w:t>
      </w:r>
      <w:r w:rsidRPr="000F1796">
        <w:rPr>
          <w:sz w:val="24"/>
          <w:szCs w:val="24"/>
        </w:rPr>
        <w:t xml:space="preserve">have the data shown in </w:t>
      </w:r>
      <w:r w:rsidR="00C32B9F">
        <w:rPr>
          <w:sz w:val="24"/>
          <w:szCs w:val="24"/>
        </w:rPr>
        <w:t xml:space="preserve">Fig. </w:t>
      </w:r>
      <w:r w:rsidRPr="000F1796">
        <w:rPr>
          <w:sz w:val="24"/>
          <w:szCs w:val="24"/>
        </w:rPr>
        <w:t>5 with us. The data enlists 121 districts of Stockholm County along with the various categories of venues within their radius.</w:t>
      </w:r>
      <w:r w:rsidR="008C74E2" w:rsidRPr="000F1796">
        <w:rPr>
          <w:sz w:val="24"/>
          <w:szCs w:val="24"/>
        </w:rPr>
        <w:t xml:space="preserve"> Fig. 6 shows the total number of venues in the whole of Stockholm County in each category. </w:t>
      </w:r>
      <w:r w:rsidR="007F59B2">
        <w:rPr>
          <w:sz w:val="24"/>
          <w:szCs w:val="24"/>
        </w:rPr>
        <w:t>It</w:t>
      </w:r>
      <w:r w:rsidR="008C74E2" w:rsidRPr="000F1796">
        <w:rPr>
          <w:sz w:val="24"/>
          <w:szCs w:val="24"/>
        </w:rPr>
        <w:t xml:space="preserve"> would be ethical to pass on th</w:t>
      </w:r>
      <w:r w:rsidR="007F59B2">
        <w:rPr>
          <w:sz w:val="24"/>
          <w:szCs w:val="24"/>
        </w:rPr>
        <w:t>e</w:t>
      </w:r>
      <w:r w:rsidR="008C74E2" w:rsidRPr="000F1796">
        <w:rPr>
          <w:sz w:val="24"/>
          <w:szCs w:val="24"/>
        </w:rPr>
        <w:t xml:space="preserve"> information to our p</w:t>
      </w:r>
      <w:r w:rsidR="007F59B2">
        <w:rPr>
          <w:sz w:val="24"/>
          <w:szCs w:val="24"/>
        </w:rPr>
        <w:t>ro</w:t>
      </w:r>
      <w:r w:rsidR="008C74E2" w:rsidRPr="000F1796">
        <w:rPr>
          <w:sz w:val="24"/>
          <w:szCs w:val="24"/>
        </w:rPr>
        <w:t>spective client that Pizza places</w:t>
      </w:r>
      <w:r w:rsidR="001545E2" w:rsidRPr="000F1796">
        <w:rPr>
          <w:sz w:val="24"/>
          <w:szCs w:val="24"/>
        </w:rPr>
        <w:t xml:space="preserve"> with 32 venues in total</w:t>
      </w:r>
      <w:r w:rsidR="008C74E2" w:rsidRPr="000F1796">
        <w:rPr>
          <w:sz w:val="24"/>
          <w:szCs w:val="24"/>
        </w:rPr>
        <w:t xml:space="preserve"> are the 4</w:t>
      </w:r>
      <w:r w:rsidR="008C74E2" w:rsidRPr="000F1796">
        <w:rPr>
          <w:sz w:val="24"/>
          <w:szCs w:val="24"/>
          <w:vertAlign w:val="superscript"/>
        </w:rPr>
        <w:t>th</w:t>
      </w:r>
      <w:r w:rsidR="008C74E2" w:rsidRPr="000F1796">
        <w:rPr>
          <w:sz w:val="24"/>
          <w:szCs w:val="24"/>
        </w:rPr>
        <w:t xml:space="preserve"> most common venues in the County</w:t>
      </w:r>
      <w:r w:rsidR="001545E2" w:rsidRPr="000F1796">
        <w:rPr>
          <w:sz w:val="24"/>
          <w:szCs w:val="24"/>
        </w:rPr>
        <w:t>. 32 sounds very small and unreal but remember that this number is based on the results from the Foursquare explore API, and the actual number might be higher than this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65FF7" w:rsidRPr="000F1796" w14:paraId="7AA1470E" w14:textId="77777777" w:rsidTr="00C20573">
        <w:tc>
          <w:tcPr>
            <w:tcW w:w="9016" w:type="dxa"/>
          </w:tcPr>
          <w:p w14:paraId="6E9238FD" w14:textId="59796153" w:rsidR="00065FF7" w:rsidRPr="000F1796" w:rsidRDefault="00065FF7" w:rsidP="00C71A8E">
            <w:pPr>
              <w:spacing w:before="240"/>
              <w:jc w:val="center"/>
              <w:rPr>
                <w:sz w:val="24"/>
                <w:szCs w:val="24"/>
              </w:rPr>
            </w:pPr>
            <w:r w:rsidRPr="000F1796">
              <w:rPr>
                <w:noProof/>
                <w:sz w:val="24"/>
                <w:szCs w:val="24"/>
              </w:rPr>
              <w:drawing>
                <wp:inline distT="0" distB="0" distL="0" distR="0" wp14:anchorId="20979395" wp14:editId="72057A37">
                  <wp:extent cx="5731510" cy="33693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69310"/>
                          </a:xfrm>
                          <a:prstGeom prst="rect">
                            <a:avLst/>
                          </a:prstGeom>
                        </pic:spPr>
                      </pic:pic>
                    </a:graphicData>
                  </a:graphic>
                </wp:inline>
              </w:drawing>
            </w:r>
          </w:p>
        </w:tc>
      </w:tr>
      <w:tr w:rsidR="00065FF7" w:rsidRPr="000F1796" w14:paraId="7F0E0B5F" w14:textId="77777777" w:rsidTr="00C20573">
        <w:tc>
          <w:tcPr>
            <w:tcW w:w="9016" w:type="dxa"/>
          </w:tcPr>
          <w:p w14:paraId="182FDBC0" w14:textId="2DAFF16B" w:rsidR="00065FF7" w:rsidRPr="006156D3" w:rsidRDefault="00065FF7" w:rsidP="003C1E2B">
            <w:pPr>
              <w:spacing w:before="240"/>
              <w:jc w:val="both"/>
              <w:rPr>
                <w:rStyle w:val="Emphasis"/>
              </w:rPr>
            </w:pPr>
            <w:r w:rsidRPr="006156D3">
              <w:rPr>
                <w:rStyle w:val="Emphasis"/>
              </w:rPr>
              <w:t>Figure 6.</w:t>
            </w:r>
            <w:r w:rsidR="002346FD" w:rsidRPr="006156D3">
              <w:rPr>
                <w:rStyle w:val="Emphasis"/>
              </w:rPr>
              <w:t xml:space="preserve"> </w:t>
            </w:r>
            <w:r w:rsidR="006156D3" w:rsidRPr="006156D3">
              <w:rPr>
                <w:rStyle w:val="Emphasis"/>
              </w:rPr>
              <w:t>The total number of venues in the whole of Stockholm County in each venue category.</w:t>
            </w:r>
          </w:p>
        </w:tc>
      </w:tr>
    </w:tbl>
    <w:p w14:paraId="5F427313" w14:textId="51550EE0" w:rsidR="0020758D" w:rsidRPr="000F1796" w:rsidRDefault="009F7071" w:rsidP="003C1E2B">
      <w:pPr>
        <w:spacing w:before="240" w:line="240" w:lineRule="auto"/>
        <w:jc w:val="both"/>
        <w:rPr>
          <w:sz w:val="24"/>
          <w:szCs w:val="24"/>
        </w:rPr>
      </w:pPr>
      <w:r w:rsidRPr="000F1796">
        <w:rPr>
          <w:sz w:val="24"/>
          <w:szCs w:val="24"/>
        </w:rPr>
        <w:t xml:space="preserve">Which neighbourhood and what venue categories are two things that we </w:t>
      </w:r>
      <w:r w:rsidR="00F172EA" w:rsidRPr="000F1796">
        <w:rPr>
          <w:sz w:val="24"/>
          <w:szCs w:val="24"/>
        </w:rPr>
        <w:t xml:space="preserve">want to use </w:t>
      </w:r>
      <w:r w:rsidR="00912AEB" w:rsidRPr="000F1796">
        <w:rPr>
          <w:sz w:val="24"/>
          <w:szCs w:val="24"/>
        </w:rPr>
        <w:t>to</w:t>
      </w:r>
      <w:r w:rsidRPr="000F1796">
        <w:rPr>
          <w:sz w:val="24"/>
          <w:szCs w:val="24"/>
        </w:rPr>
        <w:t xml:space="preserve"> prepare our clustering </w:t>
      </w:r>
      <w:r w:rsidR="00B73745" w:rsidRPr="000F1796">
        <w:rPr>
          <w:sz w:val="24"/>
          <w:szCs w:val="24"/>
        </w:rPr>
        <w:t>data?</w:t>
      </w:r>
      <w:r w:rsidR="00F172EA" w:rsidRPr="000F1796">
        <w:rPr>
          <w:sz w:val="24"/>
          <w:szCs w:val="24"/>
        </w:rPr>
        <w:t xml:space="preserve"> Hence, we try to assign each neighbourhood scores for each venue category (type of venue</w:t>
      </w:r>
      <w:r w:rsidR="007F59B2">
        <w:rPr>
          <w:sz w:val="24"/>
          <w:szCs w:val="24"/>
        </w:rPr>
        <w:t>s</w:t>
      </w:r>
      <w:r w:rsidR="00F172EA" w:rsidRPr="000F1796">
        <w:rPr>
          <w:sz w:val="24"/>
          <w:szCs w:val="24"/>
        </w:rPr>
        <w:t xml:space="preserve"> such as Pizza Place, Hotel, and Coffee Shop). </w:t>
      </w:r>
      <w:r w:rsidR="00212C94" w:rsidRPr="000F1796">
        <w:rPr>
          <w:sz w:val="24"/>
          <w:szCs w:val="24"/>
        </w:rPr>
        <w:t>A h</w:t>
      </w:r>
      <w:r w:rsidR="00F172EA" w:rsidRPr="000F1796">
        <w:rPr>
          <w:sz w:val="24"/>
          <w:szCs w:val="24"/>
        </w:rPr>
        <w:t>igh score</w:t>
      </w:r>
      <w:r w:rsidR="00212C94" w:rsidRPr="000F1796">
        <w:rPr>
          <w:sz w:val="24"/>
          <w:szCs w:val="24"/>
        </w:rPr>
        <w:t xml:space="preserve"> for a venue category will</w:t>
      </w:r>
      <w:r w:rsidR="00F172EA" w:rsidRPr="000F1796">
        <w:rPr>
          <w:sz w:val="24"/>
          <w:szCs w:val="24"/>
        </w:rPr>
        <w:t xml:space="preserve"> represent</w:t>
      </w:r>
      <w:r w:rsidR="00212C94" w:rsidRPr="000F1796">
        <w:rPr>
          <w:sz w:val="24"/>
          <w:szCs w:val="24"/>
        </w:rPr>
        <w:t xml:space="preserve"> a </w:t>
      </w:r>
      <w:r w:rsidR="00F172EA" w:rsidRPr="000F1796">
        <w:rPr>
          <w:sz w:val="24"/>
          <w:szCs w:val="24"/>
        </w:rPr>
        <w:t xml:space="preserve">higher frequency </w:t>
      </w:r>
      <w:r w:rsidR="00212C94" w:rsidRPr="000F1796">
        <w:rPr>
          <w:sz w:val="24"/>
          <w:szCs w:val="24"/>
        </w:rPr>
        <w:t>within</w:t>
      </w:r>
      <w:r w:rsidR="00F172EA" w:rsidRPr="000F1796">
        <w:rPr>
          <w:sz w:val="24"/>
          <w:szCs w:val="24"/>
        </w:rPr>
        <w:t xml:space="preserve"> that neighbourhood.</w:t>
      </w:r>
      <w:r w:rsidR="00212C94" w:rsidRPr="000F1796">
        <w:rPr>
          <w:sz w:val="24"/>
          <w:szCs w:val="24"/>
        </w:rPr>
        <w:t xml:space="preserve"> </w:t>
      </w:r>
      <w:r w:rsidR="007F59B2">
        <w:rPr>
          <w:sz w:val="24"/>
          <w:szCs w:val="24"/>
        </w:rPr>
        <w:t>We do this by presenting</w:t>
      </w:r>
      <w:r w:rsidR="00212C94" w:rsidRPr="000F1796">
        <w:rPr>
          <w:sz w:val="24"/>
          <w:szCs w:val="24"/>
        </w:rPr>
        <w:t xml:space="preserve"> the </w:t>
      </w:r>
      <w:r w:rsidR="00694E25">
        <w:rPr>
          <w:sz w:val="24"/>
          <w:szCs w:val="24"/>
        </w:rPr>
        <w:t>'</w:t>
      </w:r>
      <w:r w:rsidR="00212C94" w:rsidRPr="000F1796">
        <w:rPr>
          <w:sz w:val="24"/>
          <w:szCs w:val="24"/>
        </w:rPr>
        <w:t>VenueCategory</w:t>
      </w:r>
      <w:r w:rsidR="00694E25">
        <w:rPr>
          <w:sz w:val="24"/>
          <w:szCs w:val="24"/>
        </w:rPr>
        <w:t>'</w:t>
      </w:r>
      <w:r w:rsidR="00212C94" w:rsidRPr="000F1796">
        <w:rPr>
          <w:sz w:val="24"/>
          <w:szCs w:val="24"/>
        </w:rPr>
        <w:t xml:space="preserve"> column of the data represented in Fig. 5 to pandas one-hot encoding function (get_dummies()) and then group the number obtained by the neighbourhood name using the mean aggregate.  </w:t>
      </w:r>
      <w:r w:rsidR="00D025FB" w:rsidRPr="000F1796">
        <w:rPr>
          <w:sz w:val="24"/>
          <w:szCs w:val="24"/>
        </w:rPr>
        <w:t>Fig. 7</w:t>
      </w:r>
      <w:r w:rsidR="00D025FB">
        <w:rPr>
          <w:sz w:val="24"/>
          <w:szCs w:val="24"/>
        </w:rPr>
        <w:t xml:space="preserve"> shows th</w:t>
      </w:r>
      <w:r w:rsidR="0020758D" w:rsidRPr="000F1796">
        <w:rPr>
          <w:sz w:val="24"/>
          <w:szCs w:val="24"/>
        </w:rPr>
        <w:t xml:space="preserve">e first </w:t>
      </w:r>
      <w:r w:rsidR="007F59B2">
        <w:rPr>
          <w:sz w:val="24"/>
          <w:szCs w:val="24"/>
        </w:rPr>
        <w:t>five</w:t>
      </w:r>
      <w:r w:rsidR="0020758D" w:rsidRPr="000F1796">
        <w:rPr>
          <w:sz w:val="24"/>
          <w:szCs w:val="24"/>
        </w:rPr>
        <w:t xml:space="preserve"> rows of the resulting data.</w:t>
      </w:r>
      <w:r w:rsidR="00EF62B8" w:rsidRPr="000F1796">
        <w:rPr>
          <w:sz w:val="24"/>
          <w:szCs w:val="24"/>
        </w:rPr>
        <w:t xml:space="preserve"> The neighbourhoods name</w:t>
      </w:r>
      <w:r w:rsidR="007F59B2">
        <w:rPr>
          <w:sz w:val="24"/>
          <w:szCs w:val="24"/>
        </w:rPr>
        <w:t>,</w:t>
      </w:r>
      <w:r w:rsidR="00EF62B8" w:rsidRPr="000F1796">
        <w:rPr>
          <w:sz w:val="24"/>
          <w:szCs w:val="24"/>
        </w:rPr>
        <w:t xml:space="preserve"> along with their scores for different venue categories</w:t>
      </w:r>
      <w:r w:rsidR="007F59B2">
        <w:rPr>
          <w:sz w:val="24"/>
          <w:szCs w:val="24"/>
        </w:rPr>
        <w:t>,</w:t>
      </w:r>
      <w:r w:rsidR="00EF62B8" w:rsidRPr="000F1796">
        <w:rPr>
          <w:sz w:val="24"/>
          <w:szCs w:val="24"/>
        </w:rPr>
        <w:t xml:space="preserve"> represent the clustering data. Clusters created using this data would be similar in terms of the type of venues they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20758D" w:rsidRPr="000F1796" w14:paraId="23B5DFC6" w14:textId="77777777" w:rsidTr="007B282E">
        <w:tc>
          <w:tcPr>
            <w:tcW w:w="9016" w:type="dxa"/>
          </w:tcPr>
          <w:p w14:paraId="13E06CAD" w14:textId="666459B4" w:rsidR="0020758D" w:rsidRPr="000F1796" w:rsidRDefault="0020758D" w:rsidP="009B2DC6">
            <w:pPr>
              <w:spacing w:before="240"/>
              <w:jc w:val="center"/>
              <w:rPr>
                <w:sz w:val="24"/>
                <w:szCs w:val="24"/>
              </w:rPr>
            </w:pPr>
            <w:r w:rsidRPr="000F1796">
              <w:rPr>
                <w:noProof/>
                <w:sz w:val="24"/>
                <w:szCs w:val="24"/>
              </w:rPr>
              <w:lastRenderedPageBreak/>
              <w:drawing>
                <wp:inline distT="0" distB="0" distL="0" distR="0" wp14:anchorId="32D230FF" wp14:editId="644E9DBC">
                  <wp:extent cx="5607170" cy="1050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0028" cy="1056384"/>
                          </a:xfrm>
                          <a:prstGeom prst="rect">
                            <a:avLst/>
                          </a:prstGeom>
                        </pic:spPr>
                      </pic:pic>
                    </a:graphicData>
                  </a:graphic>
                </wp:inline>
              </w:drawing>
            </w:r>
          </w:p>
        </w:tc>
      </w:tr>
      <w:tr w:rsidR="0020758D" w:rsidRPr="000F1796" w14:paraId="74DBD802" w14:textId="77777777" w:rsidTr="007B282E">
        <w:tc>
          <w:tcPr>
            <w:tcW w:w="9016" w:type="dxa"/>
          </w:tcPr>
          <w:p w14:paraId="135667E1" w14:textId="3930A769" w:rsidR="0020758D" w:rsidRPr="002969E6" w:rsidRDefault="0020758D" w:rsidP="003C1E2B">
            <w:pPr>
              <w:spacing w:before="240"/>
              <w:jc w:val="both"/>
              <w:rPr>
                <w:rStyle w:val="Emphasis"/>
              </w:rPr>
            </w:pPr>
            <w:r w:rsidRPr="002969E6">
              <w:rPr>
                <w:rStyle w:val="Emphasis"/>
              </w:rPr>
              <w:t>Figure 7</w:t>
            </w:r>
            <w:r w:rsidR="002969E6">
              <w:rPr>
                <w:rStyle w:val="Emphasis"/>
              </w:rPr>
              <w:t xml:space="preserve"> Neighbourhood</w:t>
            </w:r>
            <w:r w:rsidR="00432926">
              <w:rPr>
                <w:rStyle w:val="Emphasis"/>
              </w:rPr>
              <w:t>s</w:t>
            </w:r>
            <w:r w:rsidR="002969E6">
              <w:rPr>
                <w:rStyle w:val="Emphasis"/>
              </w:rPr>
              <w:t xml:space="preserve"> a</w:t>
            </w:r>
            <w:r w:rsidR="007F59B2">
              <w:rPr>
                <w:rStyle w:val="Emphasis"/>
              </w:rPr>
              <w:t>nd</w:t>
            </w:r>
            <w:r w:rsidR="002969E6">
              <w:rPr>
                <w:rStyle w:val="Emphasis"/>
              </w:rPr>
              <w:t xml:space="preserve"> their scores for each venue category based on the number of venues in each category. </w:t>
            </w:r>
            <w:r w:rsidR="007F59B2">
              <w:rPr>
                <w:rStyle w:val="Emphasis"/>
              </w:rPr>
              <w:t>It</w:t>
            </w:r>
            <w:r w:rsidR="002969E6">
              <w:rPr>
                <w:rStyle w:val="Emphasis"/>
              </w:rPr>
              <w:t xml:space="preserve"> serves as the data </w:t>
            </w:r>
            <w:r w:rsidR="001B3B41">
              <w:rPr>
                <w:rStyle w:val="Emphasis"/>
              </w:rPr>
              <w:t xml:space="preserve">that we later feed </w:t>
            </w:r>
            <w:r w:rsidR="002969E6">
              <w:rPr>
                <w:rStyle w:val="Emphasis"/>
              </w:rPr>
              <w:t>t</w:t>
            </w:r>
            <w:r w:rsidR="00432926">
              <w:rPr>
                <w:rStyle w:val="Emphasis"/>
              </w:rPr>
              <w:t>o</w:t>
            </w:r>
            <w:r w:rsidR="002969E6">
              <w:rPr>
                <w:rStyle w:val="Emphasis"/>
              </w:rPr>
              <w:t xml:space="preserve"> the clustering machine. </w:t>
            </w:r>
          </w:p>
        </w:tc>
      </w:tr>
    </w:tbl>
    <w:p w14:paraId="3493C6E4" w14:textId="6A25AEC0" w:rsidR="00FF7D70" w:rsidRPr="000F1796" w:rsidRDefault="00122785" w:rsidP="003C1E2B">
      <w:pPr>
        <w:spacing w:before="240" w:line="240" w:lineRule="auto"/>
        <w:jc w:val="both"/>
        <w:rPr>
          <w:sz w:val="24"/>
          <w:szCs w:val="24"/>
        </w:rPr>
      </w:pPr>
      <w:r w:rsidRPr="000F1796">
        <w:rPr>
          <w:sz w:val="24"/>
          <w:szCs w:val="24"/>
        </w:rPr>
        <w:t xml:space="preserve">After preparing this data for clustering, we want to be able to evaluate our clusters. </w:t>
      </w:r>
      <w:r w:rsidR="00D23146">
        <w:rPr>
          <w:sz w:val="24"/>
          <w:szCs w:val="24"/>
        </w:rPr>
        <w:t>W</w:t>
      </w:r>
      <w:r w:rsidRPr="000F1796">
        <w:rPr>
          <w:sz w:val="24"/>
          <w:szCs w:val="24"/>
        </w:rPr>
        <w:t xml:space="preserve">e use the data in Fig. 7 and find the top ten most common venue categories for each neighbourhood. How is it done? Well, we order the venues categories in descending order based on the fraction values for </w:t>
      </w:r>
      <w:r w:rsidR="00D23146">
        <w:rPr>
          <w:sz w:val="24"/>
          <w:szCs w:val="24"/>
        </w:rPr>
        <w:t xml:space="preserve">the </w:t>
      </w:r>
      <w:r w:rsidRPr="000F1796">
        <w:rPr>
          <w:sz w:val="24"/>
          <w:szCs w:val="24"/>
        </w:rPr>
        <w:t>categor</w:t>
      </w:r>
      <w:r w:rsidR="00D23146">
        <w:rPr>
          <w:sz w:val="24"/>
          <w:szCs w:val="24"/>
        </w:rPr>
        <w:t>y</w:t>
      </w:r>
      <w:r w:rsidRPr="000F1796">
        <w:rPr>
          <w:sz w:val="24"/>
          <w:szCs w:val="24"/>
        </w:rPr>
        <w:t xml:space="preserve">. </w:t>
      </w:r>
      <w:r w:rsidR="00C32B9F">
        <w:rPr>
          <w:sz w:val="24"/>
          <w:szCs w:val="24"/>
        </w:rPr>
        <w:t xml:space="preserve">Fig. </w:t>
      </w:r>
      <w:r w:rsidRPr="000F1796">
        <w:rPr>
          <w:sz w:val="24"/>
          <w:szCs w:val="24"/>
        </w:rPr>
        <w:t xml:space="preserve">8 </w:t>
      </w:r>
      <w:r w:rsidR="00FF7D70" w:rsidRPr="000F1796">
        <w:rPr>
          <w:sz w:val="24"/>
          <w:szCs w:val="24"/>
        </w:rPr>
        <w:t>s</w:t>
      </w:r>
      <w:r w:rsidRPr="000F1796">
        <w:rPr>
          <w:sz w:val="24"/>
          <w:szCs w:val="24"/>
        </w:rPr>
        <w:t>how</w:t>
      </w:r>
      <w:r w:rsidR="00FF7D70" w:rsidRPr="000F1796">
        <w:rPr>
          <w:sz w:val="24"/>
          <w:szCs w:val="24"/>
        </w:rPr>
        <w:t>s</w:t>
      </w:r>
      <w:r w:rsidRPr="000F1796">
        <w:rPr>
          <w:sz w:val="24"/>
          <w:szCs w:val="24"/>
        </w:rPr>
        <w:t xml:space="preserve"> </w:t>
      </w:r>
      <w:r w:rsidR="00FF7D70" w:rsidRPr="000F1796">
        <w:rPr>
          <w:sz w:val="24"/>
          <w:szCs w:val="24"/>
        </w:rPr>
        <w:t>the result</w:t>
      </w:r>
      <w:r w:rsidRPr="000F1796">
        <w:rPr>
          <w:sz w:val="24"/>
          <w:szCs w:val="24"/>
        </w:rPr>
        <w:t>. We will be using this data post clustering to find the cluster we want to propose to our client.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F7D70" w:rsidRPr="000F1796" w14:paraId="28AF7983" w14:textId="77777777" w:rsidTr="00E94149">
        <w:tc>
          <w:tcPr>
            <w:tcW w:w="9016" w:type="dxa"/>
          </w:tcPr>
          <w:p w14:paraId="6FE4697B" w14:textId="6B40C8E3" w:rsidR="00FF7D70" w:rsidRPr="000F1796" w:rsidRDefault="007A4B15" w:rsidP="00580C82">
            <w:pPr>
              <w:spacing w:before="240"/>
              <w:jc w:val="center"/>
              <w:rPr>
                <w:sz w:val="24"/>
                <w:szCs w:val="24"/>
              </w:rPr>
            </w:pPr>
            <w:r w:rsidRPr="000F1796">
              <w:rPr>
                <w:noProof/>
                <w:sz w:val="24"/>
                <w:szCs w:val="24"/>
              </w:rPr>
              <w:drawing>
                <wp:inline distT="0" distB="0" distL="0" distR="0" wp14:anchorId="2F678A34" wp14:editId="3472A2E7">
                  <wp:extent cx="5629306" cy="129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9306" cy="1296000"/>
                          </a:xfrm>
                          <a:prstGeom prst="rect">
                            <a:avLst/>
                          </a:prstGeom>
                        </pic:spPr>
                      </pic:pic>
                    </a:graphicData>
                  </a:graphic>
                </wp:inline>
              </w:drawing>
            </w:r>
          </w:p>
        </w:tc>
      </w:tr>
      <w:tr w:rsidR="00FF7D70" w:rsidRPr="000F1796" w14:paraId="0C6C8777" w14:textId="77777777" w:rsidTr="00E94149">
        <w:tc>
          <w:tcPr>
            <w:tcW w:w="9016" w:type="dxa"/>
          </w:tcPr>
          <w:p w14:paraId="6ED56ABB" w14:textId="480A9EDC" w:rsidR="00FF7D70" w:rsidRPr="00BE60A9" w:rsidRDefault="00FF7D70" w:rsidP="003C1E2B">
            <w:pPr>
              <w:spacing w:before="240"/>
              <w:jc w:val="both"/>
              <w:rPr>
                <w:rStyle w:val="Emphasis"/>
              </w:rPr>
            </w:pPr>
            <w:r w:rsidRPr="00BE60A9">
              <w:rPr>
                <w:rStyle w:val="Emphasis"/>
              </w:rPr>
              <w:t>Figure 8.</w:t>
            </w:r>
            <w:r w:rsidR="0065711E">
              <w:rPr>
                <w:rStyle w:val="Emphasis"/>
              </w:rPr>
              <w:t xml:space="preserve"> </w:t>
            </w:r>
            <w:r w:rsidR="00432926">
              <w:rPr>
                <w:rStyle w:val="Emphasis"/>
              </w:rPr>
              <w:t xml:space="preserve">Neighbourhoods along with their top ten most common venues categories. </w:t>
            </w:r>
            <w:r w:rsidR="000D541C">
              <w:rPr>
                <w:rStyle w:val="Emphasis"/>
              </w:rPr>
              <w:t>It</w:t>
            </w:r>
            <w:r w:rsidR="00432926">
              <w:rPr>
                <w:rStyle w:val="Emphasis"/>
              </w:rPr>
              <w:t xml:space="preserve"> serves as the data </w:t>
            </w:r>
            <w:r w:rsidR="004346AA">
              <w:rPr>
                <w:rStyle w:val="Emphasis"/>
              </w:rPr>
              <w:t>used later</w:t>
            </w:r>
            <w:r w:rsidR="00432926">
              <w:rPr>
                <w:rStyle w:val="Emphasis"/>
              </w:rPr>
              <w:t xml:space="preserve"> in the cluster evaluation.</w:t>
            </w:r>
          </w:p>
        </w:tc>
      </w:tr>
      <w:tr w:rsidR="004456A4" w:rsidRPr="000F1796" w14:paraId="2B6C8753" w14:textId="77777777" w:rsidTr="00E94149">
        <w:tc>
          <w:tcPr>
            <w:tcW w:w="9016" w:type="dxa"/>
          </w:tcPr>
          <w:p w14:paraId="1F6CC920" w14:textId="77777777" w:rsidR="004456A4" w:rsidRPr="00BE60A9" w:rsidRDefault="004456A4" w:rsidP="003C1E2B">
            <w:pPr>
              <w:spacing w:before="240"/>
              <w:jc w:val="both"/>
              <w:rPr>
                <w:rStyle w:val="Emphasis"/>
              </w:rPr>
            </w:pPr>
          </w:p>
        </w:tc>
      </w:tr>
    </w:tbl>
    <w:p w14:paraId="16E0BC81" w14:textId="35FA8A09" w:rsidR="003B0204" w:rsidRPr="000F1796" w:rsidRDefault="003B0204" w:rsidP="003C1E2B">
      <w:pPr>
        <w:pStyle w:val="Heading2"/>
        <w:spacing w:before="240" w:after="160" w:line="240" w:lineRule="auto"/>
        <w:jc w:val="both"/>
      </w:pPr>
      <w:r w:rsidRPr="000F1796">
        <w:t xml:space="preserve">Clustering </w:t>
      </w:r>
      <w:r w:rsidRPr="0014734A">
        <w:t>Analysis</w:t>
      </w:r>
    </w:p>
    <w:p w14:paraId="56845202" w14:textId="49D3E3EF" w:rsidR="006D64C9" w:rsidRPr="000F1796" w:rsidRDefault="000D541C" w:rsidP="003C1E2B">
      <w:pPr>
        <w:spacing w:before="240" w:line="240" w:lineRule="auto"/>
        <w:jc w:val="both"/>
        <w:rPr>
          <w:sz w:val="24"/>
          <w:szCs w:val="24"/>
        </w:rPr>
      </w:pPr>
      <w:r>
        <w:rPr>
          <w:sz w:val="24"/>
          <w:szCs w:val="24"/>
        </w:rPr>
        <w:t>We use K-Means clustering for clustering (or making groups) of our neighbourhoods (or districts) based on their venue frequencies</w:t>
      </w:r>
      <w:r w:rsidR="006D64C9" w:rsidRPr="000F1796">
        <w:rPr>
          <w:sz w:val="24"/>
          <w:szCs w:val="24"/>
        </w:rPr>
        <w:t xml:space="preserve">. </w:t>
      </w:r>
    </w:p>
    <w:p w14:paraId="3DCC486B" w14:textId="0755FC69" w:rsidR="003B0204" w:rsidRPr="000F1796" w:rsidRDefault="006D64C9" w:rsidP="003C1E2B">
      <w:pPr>
        <w:spacing w:before="240" w:line="240" w:lineRule="auto"/>
        <w:jc w:val="both"/>
        <w:rPr>
          <w:sz w:val="24"/>
          <w:szCs w:val="24"/>
        </w:rPr>
      </w:pPr>
      <w:r w:rsidRPr="000F1796">
        <w:rPr>
          <w:sz w:val="24"/>
          <w:szCs w:val="24"/>
        </w:rPr>
        <w:t>Why not any other algorithm, you ask? Other clustering algorithms, such as connectivity-based clustering (hierarchical clustering) or density-based clustering (DBSCAN)</w:t>
      </w:r>
      <w:r w:rsidR="000D541C">
        <w:rPr>
          <w:sz w:val="24"/>
          <w:szCs w:val="24"/>
        </w:rPr>
        <w:t>,</w:t>
      </w:r>
      <w:r w:rsidRPr="000F1796">
        <w:rPr>
          <w:sz w:val="24"/>
          <w:szCs w:val="24"/>
        </w:rPr>
        <w:t xml:space="preserve"> tend to be more expensive with better features where all th</w:t>
      </w:r>
      <w:r w:rsidR="004346AA">
        <w:rPr>
          <w:sz w:val="24"/>
          <w:szCs w:val="24"/>
        </w:rPr>
        <w:t>at we need to do here</w:t>
      </w:r>
      <w:r w:rsidRPr="000F1796">
        <w:rPr>
          <w:sz w:val="24"/>
          <w:szCs w:val="24"/>
        </w:rPr>
        <w:t xml:space="preserve"> with K-Means is choosing an optimal K for the number of clusters. In this way, K-Means proves to be the simplest and the easiest and fastest to run. If you have an idea about the number of clusters</w:t>
      </w:r>
      <w:r w:rsidR="000D541C">
        <w:rPr>
          <w:sz w:val="24"/>
          <w:szCs w:val="24"/>
        </w:rPr>
        <w:t>,</w:t>
      </w:r>
      <w:r w:rsidRPr="000F1796">
        <w:rPr>
          <w:sz w:val="24"/>
          <w:szCs w:val="24"/>
        </w:rPr>
        <w:t xml:space="preserve"> you </w:t>
      </w:r>
      <w:r w:rsidR="000D541C">
        <w:rPr>
          <w:sz w:val="24"/>
          <w:szCs w:val="24"/>
        </w:rPr>
        <w:t xml:space="preserve">are </w:t>
      </w:r>
      <w:r w:rsidRPr="000F1796">
        <w:rPr>
          <w:sz w:val="24"/>
          <w:szCs w:val="24"/>
        </w:rPr>
        <w:t>good, but if you do</w:t>
      </w:r>
      <w:r w:rsidR="000D541C">
        <w:rPr>
          <w:sz w:val="24"/>
          <w:szCs w:val="24"/>
        </w:rPr>
        <w:t xml:space="preserve"> no</w:t>
      </w:r>
      <w:r w:rsidRPr="000F1796">
        <w:rPr>
          <w:sz w:val="24"/>
          <w:szCs w:val="24"/>
        </w:rPr>
        <w:t>t</w:t>
      </w:r>
      <w:r w:rsidR="000D541C">
        <w:rPr>
          <w:sz w:val="24"/>
          <w:szCs w:val="24"/>
        </w:rPr>
        <w:t>,</w:t>
      </w:r>
      <w:r w:rsidRPr="000F1796">
        <w:rPr>
          <w:sz w:val="24"/>
          <w:szCs w:val="24"/>
        </w:rPr>
        <w:t xml:space="preserve"> you still can find it through repetitive training and testing.</w:t>
      </w:r>
    </w:p>
    <w:p w14:paraId="3BDFB3BE" w14:textId="3C31A003" w:rsidR="00F340F9" w:rsidRPr="000F1796" w:rsidRDefault="006D64C9" w:rsidP="003C1E2B">
      <w:pPr>
        <w:spacing w:before="240" w:line="240" w:lineRule="auto"/>
        <w:jc w:val="both"/>
        <w:rPr>
          <w:sz w:val="24"/>
          <w:szCs w:val="24"/>
        </w:rPr>
      </w:pPr>
      <w:r w:rsidRPr="000F1796">
        <w:rPr>
          <w:sz w:val="24"/>
          <w:szCs w:val="24"/>
        </w:rPr>
        <w:t xml:space="preserve">Now, how exactly can </w:t>
      </w:r>
      <w:r w:rsidR="000D541C">
        <w:rPr>
          <w:sz w:val="24"/>
          <w:szCs w:val="24"/>
        </w:rPr>
        <w:t xml:space="preserve">you </w:t>
      </w:r>
      <w:r w:rsidRPr="000F1796">
        <w:rPr>
          <w:sz w:val="24"/>
          <w:szCs w:val="24"/>
        </w:rPr>
        <w:t>find out the optimal K if you have no idea how many clusters there could be</w:t>
      </w:r>
      <w:r w:rsidR="000D541C">
        <w:rPr>
          <w:sz w:val="24"/>
          <w:szCs w:val="24"/>
        </w:rPr>
        <w:t>?</w:t>
      </w:r>
      <w:r w:rsidRPr="000F1796">
        <w:rPr>
          <w:sz w:val="24"/>
          <w:szCs w:val="24"/>
        </w:rPr>
        <w:t xml:space="preserve"> For </w:t>
      </w:r>
      <w:r w:rsidR="007118BE" w:rsidRPr="000F1796">
        <w:rPr>
          <w:sz w:val="24"/>
          <w:szCs w:val="24"/>
        </w:rPr>
        <w:t>example,</w:t>
      </w:r>
      <w:r w:rsidRPr="000F1796">
        <w:rPr>
          <w:sz w:val="24"/>
          <w:szCs w:val="24"/>
        </w:rPr>
        <w:t xml:space="preserve"> in our case, we do n</w:t>
      </w:r>
      <w:r w:rsidR="007118BE" w:rsidRPr="000F1796">
        <w:rPr>
          <w:sz w:val="24"/>
          <w:szCs w:val="24"/>
        </w:rPr>
        <w:t>ot know</w:t>
      </w:r>
      <w:r w:rsidRPr="000F1796">
        <w:rPr>
          <w:sz w:val="24"/>
          <w:szCs w:val="24"/>
        </w:rPr>
        <w:t xml:space="preserve"> </w:t>
      </w:r>
      <w:r w:rsidR="007118BE" w:rsidRPr="000F1796">
        <w:rPr>
          <w:sz w:val="24"/>
          <w:szCs w:val="24"/>
        </w:rPr>
        <w:t xml:space="preserve">the exact number of clusters in our data, but we do know that it should be around 4 – 7 clusters. </w:t>
      </w:r>
      <w:r w:rsidR="000D541C">
        <w:rPr>
          <w:sz w:val="24"/>
          <w:szCs w:val="24"/>
        </w:rPr>
        <w:t>Nevertheless,</w:t>
      </w:r>
      <w:r w:rsidR="007118BE" w:rsidRPr="000F1796">
        <w:rPr>
          <w:sz w:val="24"/>
          <w:szCs w:val="24"/>
        </w:rPr>
        <w:t xml:space="preserve"> let us find the optimal K-value using a very popular heuristic called the elbow method. Here, we repeatedly cluster with different K values, measure distortions or inertias (costs), and then plot them as a function of the number of clusters. At </w:t>
      </w:r>
      <w:r w:rsidR="00877D08" w:rsidRPr="000F1796">
        <w:rPr>
          <w:sz w:val="24"/>
          <w:szCs w:val="24"/>
        </w:rPr>
        <w:t>last,</w:t>
      </w:r>
      <w:r w:rsidR="007118BE" w:rsidRPr="000F1796">
        <w:rPr>
          <w:sz w:val="24"/>
          <w:szCs w:val="24"/>
        </w:rPr>
        <w:t xml:space="preserve"> we select the one where the cost plot forms an elbow (considered the optimal point). In our case, Fig. </w:t>
      </w:r>
      <w:r w:rsidR="00176463" w:rsidRPr="000F1796">
        <w:rPr>
          <w:sz w:val="24"/>
          <w:szCs w:val="24"/>
        </w:rPr>
        <w:t>9</w:t>
      </w:r>
      <w:r w:rsidR="007118BE" w:rsidRPr="000F1796">
        <w:rPr>
          <w:sz w:val="24"/>
          <w:szCs w:val="24"/>
        </w:rPr>
        <w:t xml:space="preserve"> s</w:t>
      </w:r>
      <w:r w:rsidR="000D541C">
        <w:rPr>
          <w:sz w:val="24"/>
          <w:szCs w:val="24"/>
        </w:rPr>
        <w:t>h</w:t>
      </w:r>
      <w:r w:rsidR="007118BE" w:rsidRPr="000F1796">
        <w:rPr>
          <w:sz w:val="24"/>
          <w:szCs w:val="24"/>
        </w:rPr>
        <w:t>ows the e</w:t>
      </w:r>
      <w:r w:rsidR="00877D08" w:rsidRPr="000F1796">
        <w:rPr>
          <w:sz w:val="24"/>
          <w:szCs w:val="24"/>
        </w:rPr>
        <w:t xml:space="preserve">lbow plot showing model </w:t>
      </w:r>
      <w:r w:rsidR="00877D08" w:rsidRPr="000F1796">
        <w:rPr>
          <w:sz w:val="24"/>
          <w:szCs w:val="24"/>
        </w:rPr>
        <w:lastRenderedPageBreak/>
        <w:t>distortion and inertia values for K-values from 1 to 10.</w:t>
      </w:r>
      <w:r w:rsidR="00F340F9" w:rsidRPr="000F1796">
        <w:rPr>
          <w:sz w:val="24"/>
          <w:szCs w:val="24"/>
        </w:rPr>
        <w:t xml:space="preserve"> Both the plots in Fig. </w:t>
      </w:r>
      <w:r w:rsidR="00122785" w:rsidRPr="000F1796">
        <w:rPr>
          <w:sz w:val="24"/>
          <w:szCs w:val="24"/>
        </w:rPr>
        <w:t>9</w:t>
      </w:r>
      <w:r w:rsidR="00F340F9" w:rsidRPr="000F1796">
        <w:rPr>
          <w:sz w:val="24"/>
          <w:szCs w:val="24"/>
        </w:rPr>
        <w:t xml:space="preserve"> shows that </w:t>
      </w:r>
      <w:r w:rsidR="00D81841">
        <w:rPr>
          <w:sz w:val="24"/>
          <w:szCs w:val="24"/>
        </w:rPr>
        <w:t xml:space="preserve">the </w:t>
      </w:r>
      <w:r w:rsidR="00122785" w:rsidRPr="000F1796">
        <w:rPr>
          <w:sz w:val="24"/>
          <w:szCs w:val="24"/>
        </w:rPr>
        <w:t xml:space="preserve">elbow of the curve is at K = 5. Hence 5 becomes the number of clusters parameters </w:t>
      </w:r>
      <w:r w:rsidR="00D81841">
        <w:rPr>
          <w:sz w:val="24"/>
          <w:szCs w:val="24"/>
        </w:rPr>
        <w:t xml:space="preserve">with which </w:t>
      </w:r>
      <w:r w:rsidR="00122785" w:rsidRPr="000F1796">
        <w:rPr>
          <w:sz w:val="24"/>
          <w:szCs w:val="24"/>
        </w:rPr>
        <w:t>we will run our final clustering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340F9" w:rsidRPr="000F1796" w14:paraId="393F34A0" w14:textId="77777777" w:rsidTr="00E03CBE">
        <w:tc>
          <w:tcPr>
            <w:tcW w:w="4508" w:type="dxa"/>
          </w:tcPr>
          <w:p w14:paraId="7763F902" w14:textId="01D1EAA0" w:rsidR="00F340F9" w:rsidRPr="000F1796" w:rsidRDefault="00F340F9" w:rsidP="00C93180">
            <w:pPr>
              <w:spacing w:before="240"/>
              <w:jc w:val="center"/>
              <w:rPr>
                <w:sz w:val="24"/>
                <w:szCs w:val="24"/>
              </w:rPr>
            </w:pPr>
            <w:r w:rsidRPr="000F1796">
              <w:rPr>
                <w:noProof/>
                <w:sz w:val="24"/>
                <w:szCs w:val="24"/>
              </w:rPr>
              <w:drawing>
                <wp:inline distT="0" distB="0" distL="0" distR="0" wp14:anchorId="6D22AC87" wp14:editId="483D7D27">
                  <wp:extent cx="2161272" cy="147240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61272" cy="1472400"/>
                          </a:xfrm>
                          <a:prstGeom prst="rect">
                            <a:avLst/>
                          </a:prstGeom>
                        </pic:spPr>
                      </pic:pic>
                    </a:graphicData>
                  </a:graphic>
                </wp:inline>
              </w:drawing>
            </w:r>
          </w:p>
        </w:tc>
        <w:tc>
          <w:tcPr>
            <w:tcW w:w="4508" w:type="dxa"/>
          </w:tcPr>
          <w:p w14:paraId="5154B20B" w14:textId="38BD0B89" w:rsidR="00F340F9" w:rsidRPr="000F1796" w:rsidRDefault="007C0DA5" w:rsidP="00C93180">
            <w:pPr>
              <w:spacing w:before="240"/>
              <w:jc w:val="center"/>
              <w:rPr>
                <w:noProof/>
                <w:sz w:val="24"/>
                <w:szCs w:val="24"/>
              </w:rPr>
            </w:pPr>
            <w:r w:rsidRPr="000F1796">
              <w:rPr>
                <w:noProof/>
                <w:sz w:val="24"/>
                <w:szCs w:val="24"/>
              </w:rPr>
              <w:drawing>
                <wp:inline distT="0" distB="0" distL="0" distR="0" wp14:anchorId="6568DB75" wp14:editId="02B7F1A6">
                  <wp:extent cx="2158999" cy="147193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rotWithShape="1">
                          <a:blip r:embed="rId14">
                            <a:extLst>
                              <a:ext uri="{28A0092B-C50C-407E-A947-70E740481C1C}">
                                <a14:useLocalDpi xmlns:a14="http://schemas.microsoft.com/office/drawing/2010/main" val="0"/>
                              </a:ext>
                            </a:extLst>
                          </a:blip>
                          <a:srcRect b="636"/>
                          <a:stretch/>
                        </pic:blipFill>
                        <pic:spPr bwMode="auto">
                          <a:xfrm>
                            <a:off x="0" y="0"/>
                            <a:ext cx="2160000" cy="1472612"/>
                          </a:xfrm>
                          <a:prstGeom prst="rect">
                            <a:avLst/>
                          </a:prstGeom>
                          <a:ln>
                            <a:noFill/>
                          </a:ln>
                          <a:extLst>
                            <a:ext uri="{53640926-AAD7-44D8-BBD7-CCE9431645EC}">
                              <a14:shadowObscured xmlns:a14="http://schemas.microsoft.com/office/drawing/2010/main"/>
                            </a:ext>
                          </a:extLst>
                        </pic:spPr>
                      </pic:pic>
                    </a:graphicData>
                  </a:graphic>
                </wp:inline>
              </w:drawing>
            </w:r>
          </w:p>
        </w:tc>
      </w:tr>
      <w:tr w:rsidR="00F340F9" w:rsidRPr="000F1796" w14:paraId="2B6759FB" w14:textId="77777777" w:rsidTr="00E03CBE">
        <w:tc>
          <w:tcPr>
            <w:tcW w:w="9016" w:type="dxa"/>
            <w:gridSpan w:val="2"/>
          </w:tcPr>
          <w:p w14:paraId="5694F427" w14:textId="1F620446" w:rsidR="00F340F9" w:rsidRPr="009C658C" w:rsidRDefault="00F340F9" w:rsidP="003C1E2B">
            <w:pPr>
              <w:spacing w:before="240"/>
              <w:jc w:val="both"/>
              <w:rPr>
                <w:rStyle w:val="Emphasis"/>
              </w:rPr>
            </w:pPr>
            <w:r w:rsidRPr="009C658C">
              <w:rPr>
                <w:rStyle w:val="Emphasis"/>
              </w:rPr>
              <w:t xml:space="preserve">Figure </w:t>
            </w:r>
            <w:r w:rsidR="00122785" w:rsidRPr="009C658C">
              <w:rPr>
                <w:rStyle w:val="Emphasis"/>
              </w:rPr>
              <w:t>9</w:t>
            </w:r>
            <w:r w:rsidRPr="009C658C">
              <w:rPr>
                <w:rStyle w:val="Emphasis"/>
              </w:rPr>
              <w:t>.</w:t>
            </w:r>
            <w:r w:rsidR="00BD5D85">
              <w:rPr>
                <w:rStyle w:val="Emphasis"/>
              </w:rPr>
              <w:t xml:space="preserve"> Elbow plots showing model distortions (left) and model inertias (right) as a function of K (number of clusters).</w:t>
            </w:r>
          </w:p>
        </w:tc>
      </w:tr>
    </w:tbl>
    <w:p w14:paraId="1032465A" w14:textId="18A9E47E" w:rsidR="00EF0660" w:rsidRPr="000F1796" w:rsidRDefault="00FE0AAE" w:rsidP="003C1E2B">
      <w:pPr>
        <w:spacing w:before="240" w:line="240" w:lineRule="auto"/>
        <w:jc w:val="both"/>
        <w:rPr>
          <w:sz w:val="24"/>
          <w:szCs w:val="24"/>
        </w:rPr>
      </w:pPr>
      <w:r w:rsidRPr="000F1796">
        <w:rPr>
          <w:sz w:val="24"/>
          <w:szCs w:val="24"/>
        </w:rPr>
        <w:t>After clustering</w:t>
      </w:r>
      <w:r w:rsidR="00EF0660" w:rsidRPr="000F1796">
        <w:rPr>
          <w:sz w:val="24"/>
          <w:szCs w:val="24"/>
        </w:rPr>
        <w:t>,</w:t>
      </w:r>
      <w:r w:rsidRPr="000F1796">
        <w:rPr>
          <w:sz w:val="24"/>
          <w:szCs w:val="24"/>
        </w:rPr>
        <w:t xml:space="preserve"> we </w:t>
      </w:r>
      <w:r w:rsidR="00EF0660" w:rsidRPr="000F1796">
        <w:rPr>
          <w:sz w:val="24"/>
          <w:szCs w:val="24"/>
        </w:rPr>
        <w:t xml:space="preserve">must examine our clusters. To examine we, combine the cluster number information (which cluster a neighbourhood belongs to) with the data in Fig. 8. </w:t>
      </w:r>
      <w:r w:rsidR="00C32B9F">
        <w:rPr>
          <w:sz w:val="24"/>
          <w:szCs w:val="24"/>
        </w:rPr>
        <w:t xml:space="preserve">Fig. </w:t>
      </w:r>
      <w:r w:rsidR="00EF0660" w:rsidRPr="000F1796">
        <w:rPr>
          <w:sz w:val="24"/>
          <w:szCs w:val="24"/>
        </w:rPr>
        <w:t>10 shows the resulting data ready for analysis for location cluster selection.</w:t>
      </w:r>
      <w:r w:rsidR="001A7EBA" w:rsidRPr="000F1796">
        <w:rPr>
          <w:sz w:val="24"/>
          <w:szCs w:val="24"/>
        </w:rPr>
        <w:t xml:space="preserve"> For cluster selection, we </w:t>
      </w:r>
      <w:r w:rsidR="00D81841">
        <w:rPr>
          <w:sz w:val="24"/>
          <w:szCs w:val="24"/>
        </w:rPr>
        <w:t>ar</w:t>
      </w:r>
      <w:r w:rsidR="001A7EBA" w:rsidRPr="000F1796">
        <w:rPr>
          <w:sz w:val="24"/>
          <w:szCs w:val="24"/>
        </w:rPr>
        <w:t>e looking at the first most common venues for each neighbourhood of the cluster.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F0660" w:rsidRPr="000F1796" w14:paraId="7C742D8A" w14:textId="77777777" w:rsidTr="00E03CBE">
        <w:tc>
          <w:tcPr>
            <w:tcW w:w="9016" w:type="dxa"/>
          </w:tcPr>
          <w:p w14:paraId="1EAD6123" w14:textId="4E2FAED0" w:rsidR="00EF0660" w:rsidRPr="000F1796" w:rsidRDefault="00EF0660" w:rsidP="00C93180">
            <w:pPr>
              <w:spacing w:before="240"/>
              <w:jc w:val="center"/>
              <w:rPr>
                <w:sz w:val="24"/>
                <w:szCs w:val="24"/>
              </w:rPr>
            </w:pPr>
            <w:r w:rsidRPr="000F1796">
              <w:rPr>
                <w:noProof/>
                <w:sz w:val="24"/>
                <w:szCs w:val="24"/>
              </w:rPr>
              <w:drawing>
                <wp:inline distT="0" distB="0" distL="0" distR="0" wp14:anchorId="16522FB7" wp14:editId="6B24FB8F">
                  <wp:extent cx="5521949" cy="16200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1949" cy="1620000"/>
                          </a:xfrm>
                          <a:prstGeom prst="rect">
                            <a:avLst/>
                          </a:prstGeom>
                        </pic:spPr>
                      </pic:pic>
                    </a:graphicData>
                  </a:graphic>
                </wp:inline>
              </w:drawing>
            </w:r>
          </w:p>
        </w:tc>
      </w:tr>
      <w:tr w:rsidR="00EF0660" w:rsidRPr="000F1796" w14:paraId="0466ADC1" w14:textId="77777777" w:rsidTr="00E03CBE">
        <w:tc>
          <w:tcPr>
            <w:tcW w:w="9016" w:type="dxa"/>
          </w:tcPr>
          <w:p w14:paraId="1003FF52" w14:textId="47173D82" w:rsidR="00EF0660" w:rsidRPr="009C658C" w:rsidRDefault="00EF0660" w:rsidP="003C1E2B">
            <w:pPr>
              <w:spacing w:before="240"/>
              <w:jc w:val="both"/>
              <w:rPr>
                <w:rStyle w:val="Emphasis"/>
              </w:rPr>
            </w:pPr>
            <w:r w:rsidRPr="009C658C">
              <w:rPr>
                <w:rStyle w:val="Emphasis"/>
              </w:rPr>
              <w:t>Figure 10.</w:t>
            </w:r>
            <w:r w:rsidR="00EE5551">
              <w:rPr>
                <w:rStyle w:val="Emphasis"/>
              </w:rPr>
              <w:t xml:space="preserve"> </w:t>
            </w:r>
            <w:r w:rsidR="003601FD">
              <w:rPr>
                <w:rStyle w:val="Emphasis"/>
              </w:rPr>
              <w:t>Cluster information merged into the data in Fig. 8 for cluster evaluation.</w:t>
            </w:r>
          </w:p>
        </w:tc>
      </w:tr>
    </w:tbl>
    <w:p w14:paraId="07B3904A" w14:textId="0FE9C16A" w:rsidR="00F5733F" w:rsidRPr="000F1796" w:rsidRDefault="00F5733F" w:rsidP="003C1E2B">
      <w:pPr>
        <w:pStyle w:val="Heading1"/>
        <w:spacing w:after="160" w:line="240" w:lineRule="auto"/>
        <w:jc w:val="both"/>
      </w:pPr>
      <w:r w:rsidRPr="0014734A">
        <w:t>Results</w:t>
      </w:r>
    </w:p>
    <w:p w14:paraId="21F157BC" w14:textId="67656DC2" w:rsidR="0030773E" w:rsidRPr="000F1796" w:rsidRDefault="00C32B9F" w:rsidP="003C1E2B">
      <w:pPr>
        <w:spacing w:before="240" w:line="240" w:lineRule="auto"/>
        <w:jc w:val="both"/>
        <w:rPr>
          <w:sz w:val="24"/>
          <w:szCs w:val="24"/>
        </w:rPr>
      </w:pPr>
      <w:r>
        <w:rPr>
          <w:sz w:val="24"/>
          <w:szCs w:val="24"/>
        </w:rPr>
        <w:t xml:space="preserve">Fig. </w:t>
      </w:r>
      <w:r w:rsidR="004451E2" w:rsidRPr="000F1796">
        <w:rPr>
          <w:sz w:val="24"/>
          <w:szCs w:val="24"/>
        </w:rPr>
        <w:t xml:space="preserve">11 </w:t>
      </w:r>
      <w:r w:rsidR="00D81841">
        <w:rPr>
          <w:sz w:val="24"/>
          <w:szCs w:val="24"/>
        </w:rPr>
        <w:t>s</w:t>
      </w:r>
      <w:r w:rsidR="004451E2" w:rsidRPr="000F1796">
        <w:rPr>
          <w:sz w:val="24"/>
          <w:szCs w:val="24"/>
        </w:rPr>
        <w:t>hows two maps</w:t>
      </w:r>
      <w:r w:rsidR="00120C45">
        <w:rPr>
          <w:sz w:val="24"/>
          <w:szCs w:val="24"/>
        </w:rPr>
        <w:t>;</w:t>
      </w:r>
      <w:r w:rsidR="004451E2" w:rsidRPr="000F1796">
        <w:rPr>
          <w:sz w:val="24"/>
          <w:szCs w:val="24"/>
        </w:rPr>
        <w:t xml:space="preserve"> the first </w:t>
      </w:r>
      <w:r w:rsidR="00120C45">
        <w:rPr>
          <w:sz w:val="24"/>
          <w:szCs w:val="24"/>
        </w:rPr>
        <w:t>shows all the neighbourhoods in Stockholm County, and the second shows the same</w:t>
      </w:r>
      <w:r w:rsidR="004451E2" w:rsidRPr="000F1796">
        <w:rPr>
          <w:sz w:val="24"/>
          <w:szCs w:val="24"/>
        </w:rPr>
        <w:t xml:space="preserve"> clusters. </w:t>
      </w:r>
      <w:r w:rsidR="00D81841">
        <w:rPr>
          <w:sz w:val="24"/>
          <w:szCs w:val="24"/>
        </w:rPr>
        <w:t>A different colour can identify each cluste</w:t>
      </w:r>
      <w:r w:rsidR="004451E2" w:rsidRPr="000F1796">
        <w:rPr>
          <w:sz w:val="24"/>
          <w:szCs w:val="24"/>
        </w:rPr>
        <w:t>r.</w:t>
      </w:r>
      <w:r w:rsidR="00095B54" w:rsidRPr="000F1796">
        <w:rPr>
          <w:sz w:val="24"/>
          <w:szCs w:val="24"/>
        </w:rPr>
        <w:t xml:space="preserve"> Notice how </w:t>
      </w:r>
      <w:r w:rsidR="00D81841">
        <w:rPr>
          <w:sz w:val="24"/>
          <w:szCs w:val="24"/>
        </w:rPr>
        <w:t>specific</w:t>
      </w:r>
      <w:r w:rsidR="00095B54" w:rsidRPr="000F1796">
        <w:rPr>
          <w:sz w:val="24"/>
          <w:szCs w:val="24"/>
        </w:rPr>
        <w:t xml:space="preserve"> dots (representing </w:t>
      </w:r>
      <w:r w:rsidR="0030773E" w:rsidRPr="000F1796">
        <w:rPr>
          <w:sz w:val="24"/>
          <w:szCs w:val="24"/>
        </w:rPr>
        <w:t>neighbourhoods</w:t>
      </w:r>
      <w:r w:rsidR="00095B54" w:rsidRPr="000F1796">
        <w:rPr>
          <w:sz w:val="24"/>
          <w:szCs w:val="24"/>
        </w:rPr>
        <w:t>) are present in the first but have disappeared in the secon</w:t>
      </w:r>
      <w:r w:rsidR="0030773E" w:rsidRPr="000F1796">
        <w:rPr>
          <w:sz w:val="24"/>
          <w:szCs w:val="24"/>
        </w:rPr>
        <w:t xml:space="preserve">d map. </w:t>
      </w:r>
      <w:r w:rsidR="00D81841">
        <w:rPr>
          <w:sz w:val="24"/>
          <w:szCs w:val="24"/>
        </w:rPr>
        <w:t>It</w:t>
      </w:r>
      <w:r w:rsidR="0030773E" w:rsidRPr="000F1796">
        <w:rPr>
          <w:sz w:val="24"/>
          <w:szCs w:val="24"/>
        </w:rPr>
        <w:t xml:space="preserve"> is because of removing rows </w:t>
      </w:r>
      <w:r w:rsidR="00D81841">
        <w:rPr>
          <w:sz w:val="24"/>
          <w:szCs w:val="24"/>
        </w:rPr>
        <w:t>containing venues with</w:t>
      </w:r>
      <w:r w:rsidR="0030773E" w:rsidRPr="000F1796">
        <w:rPr>
          <w:sz w:val="24"/>
          <w:szCs w:val="24"/>
        </w:rPr>
        <w:t xml:space="preserve"> less than </w:t>
      </w:r>
      <w:r w:rsidR="00D81841">
        <w:rPr>
          <w:sz w:val="24"/>
          <w:szCs w:val="24"/>
        </w:rPr>
        <w:t>five</w:t>
      </w:r>
      <w:r w:rsidR="0030773E" w:rsidRPr="000F1796">
        <w:rPr>
          <w:sz w:val="24"/>
          <w:szCs w:val="24"/>
        </w:rPr>
        <w:t xml:space="preserve"> </w:t>
      </w:r>
      <w:r w:rsidR="00DB7AAF" w:rsidRPr="000F1796">
        <w:rPr>
          <w:sz w:val="24"/>
          <w:szCs w:val="24"/>
        </w:rPr>
        <w:t>frequencies</w:t>
      </w:r>
      <w:r w:rsidR="0030773E" w:rsidRPr="000F1796">
        <w:rPr>
          <w:sz w:val="24"/>
          <w:szCs w:val="24"/>
        </w:rPr>
        <w:t xml:space="preserve"> in Stockholm County, </w:t>
      </w:r>
      <w:r w:rsidR="00D81841">
        <w:rPr>
          <w:sz w:val="24"/>
          <w:szCs w:val="24"/>
        </w:rPr>
        <w:t>resulting in losing</w:t>
      </w:r>
      <w:r w:rsidR="0030773E" w:rsidRPr="000F1796">
        <w:rPr>
          <w:sz w:val="24"/>
          <w:szCs w:val="24"/>
        </w:rPr>
        <w:t xml:space="preserve"> certain less </w:t>
      </w:r>
      <w:r w:rsidR="00D81841">
        <w:rPr>
          <w:sz w:val="24"/>
          <w:szCs w:val="24"/>
        </w:rPr>
        <w:t>critical</w:t>
      </w:r>
      <w:r w:rsidR="0030773E" w:rsidRPr="000F1796">
        <w:rPr>
          <w:sz w:val="24"/>
          <w:szCs w:val="24"/>
        </w:rPr>
        <w:t xml:space="preserve"> districts.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96F27" w:rsidRPr="000F1796" w14:paraId="66FF5A09" w14:textId="785A0248" w:rsidTr="00D9031C">
        <w:tc>
          <w:tcPr>
            <w:tcW w:w="4508" w:type="dxa"/>
          </w:tcPr>
          <w:p w14:paraId="5004E62E" w14:textId="22B8DC7B" w:rsidR="00D96F27" w:rsidRPr="000F1796" w:rsidRDefault="00D96F27" w:rsidP="00FB5073">
            <w:pPr>
              <w:spacing w:before="240"/>
              <w:jc w:val="center"/>
              <w:rPr>
                <w:sz w:val="24"/>
                <w:szCs w:val="24"/>
              </w:rPr>
            </w:pPr>
            <w:r w:rsidRPr="000F1796">
              <w:rPr>
                <w:noProof/>
                <w:sz w:val="24"/>
                <w:szCs w:val="24"/>
              </w:rPr>
              <w:lastRenderedPageBreak/>
              <w:drawing>
                <wp:inline distT="0" distB="0" distL="0" distR="0" wp14:anchorId="447B1D39" wp14:editId="6D9FB392">
                  <wp:extent cx="2581275" cy="3599815"/>
                  <wp:effectExtent l="0" t="0" r="9525" b="635"/>
                  <wp:docPr id="25" name="Picture 2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ap&#10;&#10;Description automatically generated"/>
                          <pic:cNvPicPr/>
                        </pic:nvPicPr>
                        <pic:blipFill rotWithShape="1">
                          <a:blip r:embed="rId16">
                            <a:extLst>
                              <a:ext uri="{28A0092B-C50C-407E-A947-70E740481C1C}">
                                <a14:useLocalDpi xmlns:a14="http://schemas.microsoft.com/office/drawing/2010/main" val="0"/>
                              </a:ext>
                            </a:extLst>
                          </a:blip>
                          <a:srcRect l="11254" r="19436"/>
                          <a:stretch/>
                        </pic:blipFill>
                        <pic:spPr bwMode="auto">
                          <a:xfrm>
                            <a:off x="0" y="0"/>
                            <a:ext cx="2581275" cy="3599815"/>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0167047" w14:textId="70D627CE" w:rsidR="00D96F27" w:rsidRPr="000F1796" w:rsidRDefault="00D96F27" w:rsidP="00FB5073">
            <w:pPr>
              <w:spacing w:before="240"/>
              <w:jc w:val="center"/>
              <w:rPr>
                <w:noProof/>
                <w:sz w:val="24"/>
                <w:szCs w:val="24"/>
              </w:rPr>
            </w:pPr>
            <w:r w:rsidRPr="000F1796">
              <w:rPr>
                <w:noProof/>
                <w:sz w:val="24"/>
                <w:szCs w:val="24"/>
              </w:rPr>
              <w:drawing>
                <wp:inline distT="0" distB="0" distL="0" distR="0" wp14:anchorId="62C1EF5D" wp14:editId="4508A16B">
                  <wp:extent cx="2581275" cy="3599815"/>
                  <wp:effectExtent l="0" t="0" r="9525" b="635"/>
                  <wp:docPr id="26" name="Picture 2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ic:nvPicPr>
                        <pic:blipFill rotWithShape="1">
                          <a:blip r:embed="rId17">
                            <a:extLst>
                              <a:ext uri="{28A0092B-C50C-407E-A947-70E740481C1C}">
                                <a14:useLocalDpi xmlns:a14="http://schemas.microsoft.com/office/drawing/2010/main" val="0"/>
                              </a:ext>
                            </a:extLst>
                          </a:blip>
                          <a:srcRect l="23790" r="20631"/>
                          <a:stretch/>
                        </pic:blipFill>
                        <pic:spPr bwMode="auto">
                          <a:xfrm>
                            <a:off x="0" y="0"/>
                            <a:ext cx="2581275" cy="3599815"/>
                          </a:xfrm>
                          <a:prstGeom prst="rect">
                            <a:avLst/>
                          </a:prstGeom>
                          <a:ln>
                            <a:noFill/>
                          </a:ln>
                          <a:extLst>
                            <a:ext uri="{53640926-AAD7-44D8-BBD7-CCE9431645EC}">
                              <a14:shadowObscured xmlns:a14="http://schemas.microsoft.com/office/drawing/2010/main"/>
                            </a:ext>
                          </a:extLst>
                        </pic:spPr>
                      </pic:pic>
                    </a:graphicData>
                  </a:graphic>
                </wp:inline>
              </w:drawing>
            </w:r>
          </w:p>
        </w:tc>
      </w:tr>
      <w:tr w:rsidR="00D96F27" w:rsidRPr="000F1796" w14:paraId="27C8D71A" w14:textId="403C24F2" w:rsidTr="00D9031C">
        <w:tc>
          <w:tcPr>
            <w:tcW w:w="9016" w:type="dxa"/>
            <w:gridSpan w:val="2"/>
          </w:tcPr>
          <w:p w14:paraId="5E623B1E" w14:textId="501CBFC6" w:rsidR="00D96F27" w:rsidRPr="006F551A" w:rsidRDefault="00D96F27" w:rsidP="003C1E2B">
            <w:pPr>
              <w:spacing w:before="240"/>
              <w:jc w:val="both"/>
              <w:rPr>
                <w:rStyle w:val="Emphasis"/>
              </w:rPr>
            </w:pPr>
            <w:r w:rsidRPr="006F551A">
              <w:rPr>
                <w:rStyle w:val="Emphasis"/>
              </w:rPr>
              <w:t>Figure 11.</w:t>
            </w:r>
            <w:r w:rsidR="00564A77">
              <w:rPr>
                <w:rStyle w:val="Emphasis"/>
              </w:rPr>
              <w:t xml:space="preserve"> Neighbourhoods in Stockholm County (left). Neighbourhoods in Stockholm County clustered (right).</w:t>
            </w:r>
          </w:p>
        </w:tc>
      </w:tr>
    </w:tbl>
    <w:p w14:paraId="143B5199" w14:textId="42CB3C70" w:rsidR="004451E2" w:rsidRDefault="002F052B" w:rsidP="003C1E2B">
      <w:pPr>
        <w:spacing w:before="240" w:line="240" w:lineRule="auto"/>
        <w:jc w:val="both"/>
        <w:rPr>
          <w:sz w:val="24"/>
          <w:szCs w:val="24"/>
        </w:rPr>
      </w:pPr>
      <w:r w:rsidRPr="000F1796">
        <w:rPr>
          <w:sz w:val="24"/>
          <w:szCs w:val="24"/>
        </w:rPr>
        <w:t xml:space="preserve">Now let us examine the clusters. </w:t>
      </w:r>
      <w:r w:rsidR="00E22FC2" w:rsidRPr="000F1796">
        <w:rPr>
          <w:sz w:val="24"/>
          <w:szCs w:val="24"/>
        </w:rPr>
        <w:t>Firs</w:t>
      </w:r>
      <w:r w:rsidR="00E22FC2">
        <w:rPr>
          <w:sz w:val="24"/>
          <w:szCs w:val="24"/>
        </w:rPr>
        <w:t>t</w:t>
      </w:r>
      <w:r w:rsidRPr="000F1796">
        <w:rPr>
          <w:sz w:val="24"/>
          <w:szCs w:val="24"/>
        </w:rPr>
        <w:t>, let</w:t>
      </w:r>
      <w:r w:rsidR="0091036B">
        <w:rPr>
          <w:sz w:val="24"/>
          <w:szCs w:val="24"/>
        </w:rPr>
        <w:t xml:space="preserve"> u</w:t>
      </w:r>
      <w:r w:rsidRPr="000F1796">
        <w:rPr>
          <w:sz w:val="24"/>
          <w:szCs w:val="24"/>
        </w:rPr>
        <w:t>s look at cluster distribution</w:t>
      </w:r>
      <w:r w:rsidR="0001384C" w:rsidRPr="000F1796">
        <w:rPr>
          <w:sz w:val="24"/>
          <w:szCs w:val="24"/>
        </w:rPr>
        <w:t xml:space="preserve">. Cluster 1 has the most districts </w:t>
      </w:r>
      <w:r w:rsidR="001D0343" w:rsidRPr="000F1796">
        <w:rPr>
          <w:sz w:val="24"/>
          <w:szCs w:val="24"/>
        </w:rPr>
        <w:t>(77 districts)</w:t>
      </w:r>
      <w:r w:rsidR="0091036B">
        <w:rPr>
          <w:sz w:val="24"/>
          <w:szCs w:val="24"/>
        </w:rPr>
        <w:t>,</w:t>
      </w:r>
      <w:r w:rsidR="001D0343" w:rsidRPr="000F1796">
        <w:rPr>
          <w:sz w:val="24"/>
          <w:szCs w:val="24"/>
        </w:rPr>
        <w:t xml:space="preserve"> and cluster</w:t>
      </w:r>
      <w:r w:rsidR="0091036B">
        <w:rPr>
          <w:sz w:val="24"/>
          <w:szCs w:val="24"/>
        </w:rPr>
        <w:t>s 0, 2, 3, 4 have 6, 5, 3 and 3 districts</w:t>
      </w:r>
      <w:r w:rsidR="001D0343" w:rsidRPr="000F1796">
        <w:rPr>
          <w:sz w:val="24"/>
          <w:szCs w:val="24"/>
        </w:rPr>
        <w:t>.</w:t>
      </w:r>
      <w:r w:rsidR="003A55D4" w:rsidRPr="000F1796">
        <w:rPr>
          <w:sz w:val="24"/>
          <w:szCs w:val="24"/>
        </w:rPr>
        <w:t xml:space="preserve"> Since our client wants to open a </w:t>
      </w:r>
      <w:r w:rsidR="00066CC0">
        <w:rPr>
          <w:sz w:val="24"/>
          <w:szCs w:val="24"/>
        </w:rPr>
        <w:t>Pizza</w:t>
      </w:r>
      <w:r w:rsidR="003A55D4" w:rsidRPr="000F1796">
        <w:rPr>
          <w:sz w:val="24"/>
          <w:szCs w:val="24"/>
        </w:rPr>
        <w:t xml:space="preserve"> place, we try to see if any cluster has a </w:t>
      </w:r>
      <w:r w:rsidR="00066CC0">
        <w:rPr>
          <w:sz w:val="24"/>
          <w:szCs w:val="24"/>
        </w:rPr>
        <w:t>Pizza</w:t>
      </w:r>
      <w:r w:rsidR="003A55D4" w:rsidRPr="000F1796">
        <w:rPr>
          <w:sz w:val="24"/>
          <w:szCs w:val="24"/>
        </w:rPr>
        <w:t xml:space="preserve"> place as the most common venue category for most of the districts present in that cluster. Yes, read that again!</w:t>
      </w:r>
      <w:r w:rsidR="001D0343" w:rsidRPr="000F1796">
        <w:rPr>
          <w:sz w:val="24"/>
          <w:szCs w:val="24"/>
        </w:rPr>
        <w:t xml:space="preserve"> Cluster 2, 3 and 4 do</w:t>
      </w:r>
      <w:r w:rsidR="0091036B">
        <w:rPr>
          <w:sz w:val="24"/>
          <w:szCs w:val="24"/>
        </w:rPr>
        <w:t xml:space="preserve"> no</w:t>
      </w:r>
      <w:r w:rsidR="001D0343" w:rsidRPr="000F1796">
        <w:rPr>
          <w:sz w:val="24"/>
          <w:szCs w:val="24"/>
        </w:rPr>
        <w:t xml:space="preserve">t have any neighbourhood with </w:t>
      </w:r>
      <w:r w:rsidR="00066CC0">
        <w:rPr>
          <w:sz w:val="24"/>
          <w:szCs w:val="24"/>
        </w:rPr>
        <w:t>Pizza</w:t>
      </w:r>
      <w:r w:rsidR="001D0343" w:rsidRPr="000F1796">
        <w:rPr>
          <w:sz w:val="24"/>
          <w:szCs w:val="24"/>
        </w:rPr>
        <w:t xml:space="preserve"> places as their first</w:t>
      </w:r>
      <w:r w:rsidR="0091036B">
        <w:rPr>
          <w:sz w:val="24"/>
          <w:szCs w:val="24"/>
        </w:rPr>
        <w:t xml:space="preserve"> most</w:t>
      </w:r>
      <w:r w:rsidR="001D0343" w:rsidRPr="000F1796">
        <w:rPr>
          <w:sz w:val="24"/>
          <w:szCs w:val="24"/>
        </w:rPr>
        <w:t xml:space="preserve"> </w:t>
      </w:r>
      <w:r w:rsidR="0091036B">
        <w:rPr>
          <w:sz w:val="24"/>
          <w:szCs w:val="24"/>
        </w:rPr>
        <w:t>common</w:t>
      </w:r>
      <w:r w:rsidR="001D0343" w:rsidRPr="000F1796">
        <w:rPr>
          <w:sz w:val="24"/>
          <w:szCs w:val="24"/>
        </w:rPr>
        <w:t>place. S</w:t>
      </w:r>
      <w:r w:rsidR="0091036B">
        <w:rPr>
          <w:sz w:val="24"/>
          <w:szCs w:val="24"/>
        </w:rPr>
        <w:t>o</w:t>
      </w:r>
      <w:r w:rsidR="001D0343" w:rsidRPr="000F1796">
        <w:rPr>
          <w:sz w:val="24"/>
          <w:szCs w:val="24"/>
        </w:rPr>
        <w:t xml:space="preserve"> let us ignore them. Now let us look at cluster</w:t>
      </w:r>
      <w:r w:rsidR="0091036B">
        <w:rPr>
          <w:sz w:val="24"/>
          <w:szCs w:val="24"/>
        </w:rPr>
        <w:t>s</w:t>
      </w:r>
      <w:r w:rsidR="001D0343" w:rsidRPr="000F1796">
        <w:rPr>
          <w:sz w:val="24"/>
          <w:szCs w:val="24"/>
        </w:rPr>
        <w:t xml:space="preserve"> 0 and 1 closely. Fig. 12 shows the number of districts with their first most common venues in both clusters.</w:t>
      </w:r>
    </w:p>
    <w:p w14:paraId="548E6567" w14:textId="19C789DB" w:rsidR="00441EE2" w:rsidRPr="000F1796" w:rsidRDefault="00441EE2" w:rsidP="003C1E2B">
      <w:pPr>
        <w:spacing w:before="240" w:line="240" w:lineRule="auto"/>
        <w:jc w:val="both"/>
        <w:rPr>
          <w:sz w:val="24"/>
          <w:szCs w:val="24"/>
        </w:rPr>
      </w:pPr>
      <w:r w:rsidRPr="000F1796">
        <w:rPr>
          <w:sz w:val="24"/>
          <w:szCs w:val="24"/>
        </w:rPr>
        <w:t xml:space="preserve">For cluster 1, only two districts have </w:t>
      </w:r>
      <w:r w:rsidR="00066CC0">
        <w:rPr>
          <w:sz w:val="24"/>
          <w:szCs w:val="24"/>
        </w:rPr>
        <w:t>Pizza</w:t>
      </w:r>
      <w:r w:rsidRPr="000F1796">
        <w:rPr>
          <w:sz w:val="24"/>
          <w:szCs w:val="24"/>
        </w:rPr>
        <w:t xml:space="preserve"> place as their most common venue. Pizza Places do not seem to be the driving factor for all these districts belonging to cluster 1, but Hotels seem to be. Suppose these two districts already have sufficiently many </w:t>
      </w:r>
      <w:r w:rsidR="00066CC0">
        <w:rPr>
          <w:sz w:val="24"/>
          <w:szCs w:val="24"/>
        </w:rPr>
        <w:t>Pizza</w:t>
      </w:r>
      <w:r w:rsidRPr="000F1796">
        <w:rPr>
          <w:sz w:val="24"/>
          <w:szCs w:val="24"/>
        </w:rPr>
        <w:t xml:space="preserve"> places. In that case, there is not much certainty of a beneficial outcome for the client's </w:t>
      </w:r>
      <w:r w:rsidR="00066CC0">
        <w:rPr>
          <w:sz w:val="24"/>
          <w:szCs w:val="24"/>
        </w:rPr>
        <w:t>Pizza</w:t>
      </w:r>
      <w:r w:rsidRPr="000F1796">
        <w:rPr>
          <w:sz w:val="24"/>
          <w:szCs w:val="24"/>
        </w:rPr>
        <w:t xml:space="preserve"> place in the other districts since </w:t>
      </w:r>
      <w:r w:rsidR="00066CC0">
        <w:rPr>
          <w:sz w:val="24"/>
          <w:szCs w:val="24"/>
        </w:rPr>
        <w:t>Pizza</w:t>
      </w:r>
      <w:r w:rsidRPr="000F1796">
        <w:rPr>
          <w:sz w:val="24"/>
          <w:szCs w:val="24"/>
        </w:rPr>
        <w:t xml:space="preserve"> place is not a very common venue in other districts of the cluster. </w:t>
      </w:r>
    </w:p>
    <w:p w14:paraId="71F25AE1" w14:textId="3A2EB874" w:rsidR="00441EE2" w:rsidRPr="000F1796" w:rsidRDefault="00441EE2" w:rsidP="003C1E2B">
      <w:pPr>
        <w:spacing w:before="240" w:line="240" w:lineRule="auto"/>
        <w:jc w:val="both"/>
        <w:rPr>
          <w:sz w:val="24"/>
          <w:szCs w:val="24"/>
        </w:rPr>
      </w:pPr>
      <w:r w:rsidRPr="000F1796">
        <w:rPr>
          <w:sz w:val="24"/>
          <w:szCs w:val="24"/>
        </w:rPr>
        <w:t xml:space="preserve">In this cluster 0, 3 districts have </w:t>
      </w:r>
      <w:r w:rsidR="00066CC0">
        <w:rPr>
          <w:sz w:val="24"/>
          <w:szCs w:val="24"/>
        </w:rPr>
        <w:t>Pizza</w:t>
      </w:r>
      <w:r w:rsidRPr="000F1796">
        <w:rPr>
          <w:sz w:val="24"/>
          <w:szCs w:val="24"/>
        </w:rPr>
        <w:t xml:space="preserve"> places as their first most common venue. Our client could choose to go for a location in any of these </w:t>
      </w:r>
      <w:r w:rsidR="0091036B">
        <w:rPr>
          <w:sz w:val="24"/>
          <w:szCs w:val="24"/>
        </w:rPr>
        <w:t>five</w:t>
      </w:r>
      <w:r w:rsidRPr="000F1796">
        <w:rPr>
          <w:sz w:val="24"/>
          <w:szCs w:val="24"/>
        </w:rPr>
        <w:t xml:space="preserve"> districts. </w:t>
      </w:r>
      <w:proofErr w:type="gramStart"/>
      <w:r w:rsidR="00E22FC2" w:rsidRPr="000F1796">
        <w:rPr>
          <w:sz w:val="24"/>
          <w:szCs w:val="24"/>
        </w:rPr>
        <w:t>Suppose</w:t>
      </w:r>
      <w:r w:rsidR="00E22FC2">
        <w:rPr>
          <w:sz w:val="24"/>
          <w:szCs w:val="24"/>
        </w:rPr>
        <w:t>,</w:t>
      </w:r>
      <w:proofErr w:type="gramEnd"/>
      <w:r w:rsidRPr="000F1796">
        <w:rPr>
          <w:sz w:val="24"/>
          <w:szCs w:val="24"/>
        </w:rPr>
        <w:t xml:space="preserve"> for some reason (maybe, after looking at other factors such as population to </w:t>
      </w:r>
      <w:r w:rsidR="00066CC0">
        <w:rPr>
          <w:sz w:val="24"/>
          <w:szCs w:val="24"/>
        </w:rPr>
        <w:t>Pizza</w:t>
      </w:r>
      <w:r w:rsidRPr="000F1796">
        <w:rPr>
          <w:sz w:val="24"/>
          <w:szCs w:val="24"/>
        </w:rPr>
        <w:t xml:space="preserve"> place venue ratio or population affordability), the client does not want to open in these districts and decides to open in any other district in this cluster. In that case, there is much certainty of the success of the </w:t>
      </w:r>
      <w:r w:rsidR="00066CC0">
        <w:rPr>
          <w:sz w:val="24"/>
          <w:szCs w:val="24"/>
        </w:rPr>
        <w:t>Pizza</w:t>
      </w:r>
      <w:r w:rsidRPr="000F1796">
        <w:rPr>
          <w:sz w:val="24"/>
          <w:szCs w:val="24"/>
        </w:rPr>
        <w:t xml:space="preserve"> place. These districts belong to the same group because of their similar frequencies of </w:t>
      </w:r>
      <w:r w:rsidR="00066CC0">
        <w:rPr>
          <w:sz w:val="24"/>
          <w:szCs w:val="24"/>
        </w:rPr>
        <w:t>Pizza</w:t>
      </w:r>
      <w:r w:rsidRPr="000F1796">
        <w:rPr>
          <w:sz w:val="24"/>
          <w:szCs w:val="24"/>
        </w:rPr>
        <w:t xml:space="preserve"> places. So, if it works so well in A, but A has sufficient venues already, it will also work so well in B, which could use one more </w:t>
      </w:r>
      <w:r w:rsidR="00066CC0">
        <w:rPr>
          <w:sz w:val="24"/>
          <w:szCs w:val="24"/>
        </w:rPr>
        <w:t>Pizza</w:t>
      </w:r>
      <w:r w:rsidRPr="000F1796">
        <w:rPr>
          <w:sz w:val="24"/>
          <w:szCs w:val="24"/>
        </w:rPr>
        <w:t xml:space="preserve">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A55D4" w:rsidRPr="000F1796" w14:paraId="5DFBE8E6" w14:textId="77777777" w:rsidTr="001D662B">
        <w:tc>
          <w:tcPr>
            <w:tcW w:w="9016" w:type="dxa"/>
          </w:tcPr>
          <w:p w14:paraId="1E4BD375" w14:textId="4357FFA7" w:rsidR="003A55D4" w:rsidRPr="000F1796" w:rsidRDefault="003A55D4" w:rsidP="00FB5073">
            <w:pPr>
              <w:spacing w:before="240"/>
              <w:jc w:val="center"/>
              <w:rPr>
                <w:sz w:val="24"/>
                <w:szCs w:val="24"/>
              </w:rPr>
            </w:pPr>
            <w:r w:rsidRPr="000F1796">
              <w:rPr>
                <w:noProof/>
                <w:sz w:val="24"/>
                <w:szCs w:val="24"/>
              </w:rPr>
              <w:lastRenderedPageBreak/>
              <w:drawing>
                <wp:inline distT="0" distB="0" distL="0" distR="0" wp14:anchorId="21F7726D" wp14:editId="094FD224">
                  <wp:extent cx="4438650" cy="2519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9214" cy="2520000"/>
                          </a:xfrm>
                          <a:prstGeom prst="rect">
                            <a:avLst/>
                          </a:prstGeom>
                        </pic:spPr>
                      </pic:pic>
                    </a:graphicData>
                  </a:graphic>
                </wp:inline>
              </w:drawing>
            </w:r>
          </w:p>
        </w:tc>
      </w:tr>
      <w:tr w:rsidR="003A55D4" w:rsidRPr="000F1796" w14:paraId="69D1B7EC" w14:textId="77777777" w:rsidTr="001D662B">
        <w:tc>
          <w:tcPr>
            <w:tcW w:w="9016" w:type="dxa"/>
          </w:tcPr>
          <w:p w14:paraId="3D43B709" w14:textId="5761A8BE" w:rsidR="003A55D4" w:rsidRPr="000F1796" w:rsidRDefault="003A55D4" w:rsidP="00FB5073">
            <w:pPr>
              <w:spacing w:before="240"/>
              <w:jc w:val="center"/>
              <w:rPr>
                <w:noProof/>
                <w:sz w:val="24"/>
                <w:szCs w:val="24"/>
              </w:rPr>
            </w:pPr>
            <w:r w:rsidRPr="000F1796">
              <w:rPr>
                <w:noProof/>
                <w:sz w:val="24"/>
                <w:szCs w:val="24"/>
              </w:rPr>
              <w:drawing>
                <wp:inline distT="0" distB="0" distL="0" distR="0" wp14:anchorId="58937709" wp14:editId="7C963038">
                  <wp:extent cx="2825680" cy="252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5680" cy="2520000"/>
                          </a:xfrm>
                          <a:prstGeom prst="rect">
                            <a:avLst/>
                          </a:prstGeom>
                        </pic:spPr>
                      </pic:pic>
                    </a:graphicData>
                  </a:graphic>
                </wp:inline>
              </w:drawing>
            </w:r>
          </w:p>
        </w:tc>
      </w:tr>
      <w:tr w:rsidR="001D0343" w:rsidRPr="000F1796" w14:paraId="5F2CC04F" w14:textId="77777777" w:rsidTr="001D662B">
        <w:tc>
          <w:tcPr>
            <w:tcW w:w="9016" w:type="dxa"/>
          </w:tcPr>
          <w:p w14:paraId="24229EA4" w14:textId="4C3123E4" w:rsidR="001D0343" w:rsidRPr="00DB5E66" w:rsidRDefault="001D0343" w:rsidP="003C1E2B">
            <w:pPr>
              <w:spacing w:before="240"/>
              <w:jc w:val="both"/>
              <w:rPr>
                <w:rStyle w:val="Emphasis"/>
              </w:rPr>
            </w:pPr>
            <w:r w:rsidRPr="00DB5E66">
              <w:rPr>
                <w:rStyle w:val="Emphasis"/>
              </w:rPr>
              <w:t>Figure 12.</w:t>
            </w:r>
            <w:r w:rsidR="00850BE8" w:rsidRPr="00DB5E66">
              <w:rPr>
                <w:rStyle w:val="Emphasis"/>
              </w:rPr>
              <w:t xml:space="preserve"> </w:t>
            </w:r>
            <w:r w:rsidR="00DB5E66" w:rsidRPr="00DB5E66">
              <w:rPr>
                <w:rStyle w:val="Emphasis"/>
              </w:rPr>
              <w:t xml:space="preserve">The number of districts with their first most common venues in </w:t>
            </w:r>
            <w:r w:rsidR="00DB5E66">
              <w:rPr>
                <w:rStyle w:val="Emphasis"/>
              </w:rPr>
              <w:t>cluster 1 (top) and cluster 0 (bottom).</w:t>
            </w:r>
          </w:p>
        </w:tc>
      </w:tr>
    </w:tbl>
    <w:p w14:paraId="14921A88" w14:textId="30C3D04F" w:rsidR="00F5733F" w:rsidRPr="000F1796" w:rsidRDefault="00562AF6" w:rsidP="003C1E2B">
      <w:pPr>
        <w:spacing w:before="240" w:line="240" w:lineRule="auto"/>
        <w:jc w:val="both"/>
        <w:rPr>
          <w:sz w:val="24"/>
          <w:szCs w:val="24"/>
        </w:rPr>
      </w:pPr>
      <w:r w:rsidRPr="000F1796">
        <w:rPr>
          <w:sz w:val="24"/>
          <w:szCs w:val="24"/>
        </w:rPr>
        <w:t xml:space="preserve">Voilà, I give you not just some districts whose most common venue is a </w:t>
      </w:r>
      <w:r w:rsidR="00066CC0">
        <w:rPr>
          <w:sz w:val="24"/>
          <w:szCs w:val="24"/>
        </w:rPr>
        <w:t>Pizza</w:t>
      </w:r>
      <w:r w:rsidRPr="000F1796">
        <w:rPr>
          <w:sz w:val="24"/>
          <w:szCs w:val="24"/>
        </w:rPr>
        <w:t xml:space="preserve"> place, but with the power of clustering give you a group of similar districts which share the possibility of a potentially successful new </w:t>
      </w:r>
      <w:r w:rsidR="00066CC0">
        <w:rPr>
          <w:sz w:val="24"/>
          <w:szCs w:val="24"/>
        </w:rPr>
        <w:t>Pizza</w:t>
      </w:r>
      <w:r w:rsidRPr="000F1796">
        <w:rPr>
          <w:sz w:val="24"/>
          <w:szCs w:val="24"/>
        </w:rPr>
        <w:t xml:space="preserve"> place. It is now in the client's hands how he/she wants to examine the districts in this cluster.</w:t>
      </w:r>
    </w:p>
    <w:p w14:paraId="574E6903" w14:textId="02D02015" w:rsidR="00F5733F" w:rsidRPr="000F1796" w:rsidRDefault="00F5733F" w:rsidP="003C1E2B">
      <w:pPr>
        <w:pStyle w:val="Heading1"/>
        <w:spacing w:after="160" w:line="240" w:lineRule="auto"/>
        <w:jc w:val="both"/>
      </w:pPr>
      <w:r w:rsidRPr="0014734A">
        <w:t>Conclusion</w:t>
      </w:r>
    </w:p>
    <w:p w14:paraId="59ABF53A" w14:textId="281AADFF" w:rsidR="001B18C1" w:rsidRPr="000F1796" w:rsidRDefault="00A10002" w:rsidP="003C1E2B">
      <w:pPr>
        <w:spacing w:before="240" w:line="240" w:lineRule="auto"/>
        <w:jc w:val="both"/>
        <w:rPr>
          <w:sz w:val="24"/>
          <w:szCs w:val="24"/>
        </w:rPr>
      </w:pPr>
      <w:r w:rsidRPr="000F1796">
        <w:rPr>
          <w:sz w:val="24"/>
          <w:szCs w:val="24"/>
        </w:rPr>
        <w:t>Through</w:t>
      </w:r>
      <w:r w:rsidR="006F796D" w:rsidRPr="000F1796">
        <w:rPr>
          <w:sz w:val="24"/>
          <w:szCs w:val="24"/>
        </w:rPr>
        <w:t xml:space="preserve"> K-Means clustering performed on the venue data of Stockholm County, we </w:t>
      </w:r>
      <w:r w:rsidR="00B944D4" w:rsidRPr="000F1796">
        <w:rPr>
          <w:sz w:val="24"/>
          <w:szCs w:val="24"/>
        </w:rPr>
        <w:t>can</w:t>
      </w:r>
      <w:r w:rsidR="006F796D" w:rsidRPr="000F1796">
        <w:rPr>
          <w:sz w:val="24"/>
          <w:szCs w:val="24"/>
        </w:rPr>
        <w:t xml:space="preserve"> produce a cluster for clients with </w:t>
      </w:r>
      <w:r w:rsidR="0091036B">
        <w:rPr>
          <w:sz w:val="24"/>
          <w:szCs w:val="24"/>
        </w:rPr>
        <w:t>six</w:t>
      </w:r>
      <w:r w:rsidR="006F796D" w:rsidRPr="000F1796">
        <w:rPr>
          <w:sz w:val="24"/>
          <w:szCs w:val="24"/>
        </w:rPr>
        <w:t xml:space="preserve"> districts in the County that are similar based on their venues. Most of their similarity is because of the number of Pizza places they hold, and hence this gives us </w:t>
      </w:r>
      <w:r w:rsidR="0091036B">
        <w:rPr>
          <w:sz w:val="24"/>
          <w:szCs w:val="24"/>
        </w:rPr>
        <w:t xml:space="preserve">a </w:t>
      </w:r>
      <w:r w:rsidR="006F796D" w:rsidRPr="000F1796">
        <w:rPr>
          <w:sz w:val="24"/>
          <w:szCs w:val="24"/>
        </w:rPr>
        <w:t>chance to explore further in the correct direction.</w:t>
      </w:r>
    </w:p>
    <w:sectPr w:rsidR="001B18C1" w:rsidRPr="000F17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CYVMLIyNLQ3NzJR2l4NTi4sz8PJAC41oAI92TmiwAAAA="/>
  </w:docVars>
  <w:rsids>
    <w:rsidRoot w:val="00E27DCC"/>
    <w:rsid w:val="00011C59"/>
    <w:rsid w:val="0001384C"/>
    <w:rsid w:val="00023F7D"/>
    <w:rsid w:val="00036E98"/>
    <w:rsid w:val="00065FF7"/>
    <w:rsid w:val="00066CC0"/>
    <w:rsid w:val="00092C6C"/>
    <w:rsid w:val="00095B54"/>
    <w:rsid w:val="000A0F90"/>
    <w:rsid w:val="000A16AF"/>
    <w:rsid w:val="000B0FB9"/>
    <w:rsid w:val="000C3411"/>
    <w:rsid w:val="000D541C"/>
    <w:rsid w:val="000E00CC"/>
    <w:rsid w:val="000F1796"/>
    <w:rsid w:val="00120C45"/>
    <w:rsid w:val="00122785"/>
    <w:rsid w:val="00142F8C"/>
    <w:rsid w:val="0014734A"/>
    <w:rsid w:val="001533F4"/>
    <w:rsid w:val="001545E2"/>
    <w:rsid w:val="00172C94"/>
    <w:rsid w:val="00176463"/>
    <w:rsid w:val="00176744"/>
    <w:rsid w:val="00182E5B"/>
    <w:rsid w:val="00184384"/>
    <w:rsid w:val="001A7EBA"/>
    <w:rsid w:val="001B18C1"/>
    <w:rsid w:val="001B3B41"/>
    <w:rsid w:val="001C6E0F"/>
    <w:rsid w:val="001D0343"/>
    <w:rsid w:val="001D662B"/>
    <w:rsid w:val="001F4EE9"/>
    <w:rsid w:val="0020758D"/>
    <w:rsid w:val="00212C94"/>
    <w:rsid w:val="00215547"/>
    <w:rsid w:val="00225C49"/>
    <w:rsid w:val="002346FD"/>
    <w:rsid w:val="00235906"/>
    <w:rsid w:val="00243B1C"/>
    <w:rsid w:val="00244683"/>
    <w:rsid w:val="00253516"/>
    <w:rsid w:val="002552BE"/>
    <w:rsid w:val="002874AA"/>
    <w:rsid w:val="0029606F"/>
    <w:rsid w:val="002969E6"/>
    <w:rsid w:val="002B39B4"/>
    <w:rsid w:val="002B5567"/>
    <w:rsid w:val="002B7E30"/>
    <w:rsid w:val="002F052B"/>
    <w:rsid w:val="00302146"/>
    <w:rsid w:val="003021B2"/>
    <w:rsid w:val="00305DD7"/>
    <w:rsid w:val="0030773E"/>
    <w:rsid w:val="00307D8F"/>
    <w:rsid w:val="0032429D"/>
    <w:rsid w:val="0033513B"/>
    <w:rsid w:val="00336C6D"/>
    <w:rsid w:val="003508C9"/>
    <w:rsid w:val="00355164"/>
    <w:rsid w:val="003601FD"/>
    <w:rsid w:val="00362D61"/>
    <w:rsid w:val="0037474E"/>
    <w:rsid w:val="003804FA"/>
    <w:rsid w:val="00382591"/>
    <w:rsid w:val="00393E28"/>
    <w:rsid w:val="0039526E"/>
    <w:rsid w:val="00397D59"/>
    <w:rsid w:val="003A55D4"/>
    <w:rsid w:val="003B0204"/>
    <w:rsid w:val="003B761E"/>
    <w:rsid w:val="003C0305"/>
    <w:rsid w:val="003C1E2B"/>
    <w:rsid w:val="003D5E33"/>
    <w:rsid w:val="003F15A9"/>
    <w:rsid w:val="004005B2"/>
    <w:rsid w:val="00403982"/>
    <w:rsid w:val="0042375A"/>
    <w:rsid w:val="00432926"/>
    <w:rsid w:val="004346AA"/>
    <w:rsid w:val="00441EE2"/>
    <w:rsid w:val="00445049"/>
    <w:rsid w:val="004451E2"/>
    <w:rsid w:val="004456A4"/>
    <w:rsid w:val="00473173"/>
    <w:rsid w:val="0049737A"/>
    <w:rsid w:val="004E353C"/>
    <w:rsid w:val="004E42FB"/>
    <w:rsid w:val="004F22BC"/>
    <w:rsid w:val="0050649B"/>
    <w:rsid w:val="005424F3"/>
    <w:rsid w:val="00562AF6"/>
    <w:rsid w:val="00564A77"/>
    <w:rsid w:val="00580C82"/>
    <w:rsid w:val="005B3994"/>
    <w:rsid w:val="005D7E6B"/>
    <w:rsid w:val="005F7F06"/>
    <w:rsid w:val="006156D3"/>
    <w:rsid w:val="00642B87"/>
    <w:rsid w:val="0065711E"/>
    <w:rsid w:val="006765AB"/>
    <w:rsid w:val="00694E25"/>
    <w:rsid w:val="006A18CB"/>
    <w:rsid w:val="006B3376"/>
    <w:rsid w:val="006C71B9"/>
    <w:rsid w:val="006D64C9"/>
    <w:rsid w:val="006F194F"/>
    <w:rsid w:val="006F551A"/>
    <w:rsid w:val="006F796D"/>
    <w:rsid w:val="007118BE"/>
    <w:rsid w:val="00741DE3"/>
    <w:rsid w:val="0078084E"/>
    <w:rsid w:val="00782FAA"/>
    <w:rsid w:val="007A4B15"/>
    <w:rsid w:val="007B0E5E"/>
    <w:rsid w:val="007B282E"/>
    <w:rsid w:val="007C0DA5"/>
    <w:rsid w:val="007F59B2"/>
    <w:rsid w:val="008263B5"/>
    <w:rsid w:val="00847166"/>
    <w:rsid w:val="00850BE8"/>
    <w:rsid w:val="00865C61"/>
    <w:rsid w:val="00877D08"/>
    <w:rsid w:val="00881108"/>
    <w:rsid w:val="008C5343"/>
    <w:rsid w:val="008C74E2"/>
    <w:rsid w:val="008D2A92"/>
    <w:rsid w:val="00902630"/>
    <w:rsid w:val="009033D0"/>
    <w:rsid w:val="0091036B"/>
    <w:rsid w:val="00912AEB"/>
    <w:rsid w:val="00925BB1"/>
    <w:rsid w:val="00935524"/>
    <w:rsid w:val="009B2DC6"/>
    <w:rsid w:val="009C658C"/>
    <w:rsid w:val="009F7071"/>
    <w:rsid w:val="00A10002"/>
    <w:rsid w:val="00A24737"/>
    <w:rsid w:val="00A40B55"/>
    <w:rsid w:val="00A5580C"/>
    <w:rsid w:val="00A60A1D"/>
    <w:rsid w:val="00A83719"/>
    <w:rsid w:val="00A8748D"/>
    <w:rsid w:val="00AA2C0B"/>
    <w:rsid w:val="00AA5D1B"/>
    <w:rsid w:val="00AB0913"/>
    <w:rsid w:val="00AB5AFA"/>
    <w:rsid w:val="00B169A1"/>
    <w:rsid w:val="00B276D8"/>
    <w:rsid w:val="00B30E8B"/>
    <w:rsid w:val="00B60EC5"/>
    <w:rsid w:val="00B73745"/>
    <w:rsid w:val="00B76E01"/>
    <w:rsid w:val="00B80FBA"/>
    <w:rsid w:val="00B944D4"/>
    <w:rsid w:val="00BB38A8"/>
    <w:rsid w:val="00BC283D"/>
    <w:rsid w:val="00BD5D85"/>
    <w:rsid w:val="00BE60A9"/>
    <w:rsid w:val="00BE73AD"/>
    <w:rsid w:val="00C078DB"/>
    <w:rsid w:val="00C10ADC"/>
    <w:rsid w:val="00C12D4C"/>
    <w:rsid w:val="00C16270"/>
    <w:rsid w:val="00C20573"/>
    <w:rsid w:val="00C212BB"/>
    <w:rsid w:val="00C32B9F"/>
    <w:rsid w:val="00C66641"/>
    <w:rsid w:val="00C71A8E"/>
    <w:rsid w:val="00C80C2C"/>
    <w:rsid w:val="00C93180"/>
    <w:rsid w:val="00CB5E7F"/>
    <w:rsid w:val="00CE4434"/>
    <w:rsid w:val="00CF650D"/>
    <w:rsid w:val="00D025FB"/>
    <w:rsid w:val="00D03C8E"/>
    <w:rsid w:val="00D049C8"/>
    <w:rsid w:val="00D12D2C"/>
    <w:rsid w:val="00D1407B"/>
    <w:rsid w:val="00D23146"/>
    <w:rsid w:val="00D413B2"/>
    <w:rsid w:val="00D5198F"/>
    <w:rsid w:val="00D5392B"/>
    <w:rsid w:val="00D741AF"/>
    <w:rsid w:val="00D81841"/>
    <w:rsid w:val="00D9031C"/>
    <w:rsid w:val="00D92E9B"/>
    <w:rsid w:val="00D96F27"/>
    <w:rsid w:val="00DA7F71"/>
    <w:rsid w:val="00DB0214"/>
    <w:rsid w:val="00DB1E3D"/>
    <w:rsid w:val="00DB5E66"/>
    <w:rsid w:val="00DB7AAF"/>
    <w:rsid w:val="00DD3EA1"/>
    <w:rsid w:val="00E03CBE"/>
    <w:rsid w:val="00E077A9"/>
    <w:rsid w:val="00E21D9E"/>
    <w:rsid w:val="00E22FC2"/>
    <w:rsid w:val="00E27DCC"/>
    <w:rsid w:val="00E36711"/>
    <w:rsid w:val="00E451DE"/>
    <w:rsid w:val="00E463FA"/>
    <w:rsid w:val="00E70530"/>
    <w:rsid w:val="00E752F8"/>
    <w:rsid w:val="00E8032D"/>
    <w:rsid w:val="00E94149"/>
    <w:rsid w:val="00EA3805"/>
    <w:rsid w:val="00EB620B"/>
    <w:rsid w:val="00EE03F9"/>
    <w:rsid w:val="00EE5551"/>
    <w:rsid w:val="00EF0660"/>
    <w:rsid w:val="00EF2A3B"/>
    <w:rsid w:val="00EF4C1E"/>
    <w:rsid w:val="00EF62B8"/>
    <w:rsid w:val="00F109B9"/>
    <w:rsid w:val="00F172EA"/>
    <w:rsid w:val="00F340F9"/>
    <w:rsid w:val="00F34FEA"/>
    <w:rsid w:val="00F47DC0"/>
    <w:rsid w:val="00F5733F"/>
    <w:rsid w:val="00F74409"/>
    <w:rsid w:val="00F8120F"/>
    <w:rsid w:val="00F97C3E"/>
    <w:rsid w:val="00FA3E0E"/>
    <w:rsid w:val="00FB5073"/>
    <w:rsid w:val="00FD32BE"/>
    <w:rsid w:val="00FE0AAE"/>
    <w:rsid w:val="00FE7379"/>
    <w:rsid w:val="00FF2EE8"/>
    <w:rsid w:val="00FF7D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3B2F3"/>
  <w15:chartTrackingRefBased/>
  <w15:docId w15:val="{68A726BF-9C5E-4EEA-B7E4-80BE2468D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18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0A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19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19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194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F194F"/>
    <w:rPr>
      <w:rFonts w:eastAsiaTheme="minorEastAsia"/>
      <w:color w:val="5A5A5A" w:themeColor="text1" w:themeTint="A5"/>
      <w:spacing w:val="15"/>
    </w:rPr>
  </w:style>
  <w:style w:type="character" w:styleId="SubtleEmphasis">
    <w:name w:val="Subtle Emphasis"/>
    <w:basedOn w:val="DefaultParagraphFont"/>
    <w:uiPriority w:val="19"/>
    <w:qFormat/>
    <w:rsid w:val="006F194F"/>
    <w:rPr>
      <w:i/>
      <w:iCs/>
      <w:color w:val="404040" w:themeColor="text1" w:themeTint="BF"/>
    </w:rPr>
  </w:style>
  <w:style w:type="character" w:customStyle="1" w:styleId="Heading1Char">
    <w:name w:val="Heading 1 Char"/>
    <w:basedOn w:val="DefaultParagraphFont"/>
    <w:link w:val="Heading1"/>
    <w:uiPriority w:val="9"/>
    <w:rsid w:val="001B18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0A1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42B87"/>
    <w:rPr>
      <w:color w:val="0563C1" w:themeColor="hyperlink"/>
      <w:u w:val="single"/>
    </w:rPr>
  </w:style>
  <w:style w:type="character" w:styleId="UnresolvedMention">
    <w:name w:val="Unresolved Mention"/>
    <w:basedOn w:val="DefaultParagraphFont"/>
    <w:uiPriority w:val="99"/>
    <w:semiHidden/>
    <w:unhideWhenUsed/>
    <w:rsid w:val="00642B87"/>
    <w:rPr>
      <w:color w:val="605E5C"/>
      <w:shd w:val="clear" w:color="auto" w:fill="E1DFDD"/>
    </w:rPr>
  </w:style>
  <w:style w:type="table" w:styleId="TableGrid">
    <w:name w:val="Table Grid"/>
    <w:basedOn w:val="TableNormal"/>
    <w:uiPriority w:val="39"/>
    <w:rsid w:val="005B39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F179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3666">
      <w:bodyDiv w:val="1"/>
      <w:marLeft w:val="0"/>
      <w:marRight w:val="0"/>
      <w:marTop w:val="0"/>
      <w:marBottom w:val="0"/>
      <w:divBdr>
        <w:top w:val="none" w:sz="0" w:space="0" w:color="auto"/>
        <w:left w:val="none" w:sz="0" w:space="0" w:color="auto"/>
        <w:bottom w:val="none" w:sz="0" w:space="0" w:color="auto"/>
        <w:right w:val="none" w:sz="0" w:space="0" w:color="auto"/>
      </w:divBdr>
    </w:div>
    <w:div w:id="432557148">
      <w:bodyDiv w:val="1"/>
      <w:marLeft w:val="0"/>
      <w:marRight w:val="0"/>
      <w:marTop w:val="0"/>
      <w:marBottom w:val="0"/>
      <w:divBdr>
        <w:top w:val="none" w:sz="0" w:space="0" w:color="auto"/>
        <w:left w:val="none" w:sz="0" w:space="0" w:color="auto"/>
        <w:bottom w:val="none" w:sz="0" w:space="0" w:color="auto"/>
        <w:right w:val="none" w:sz="0" w:space="0" w:color="auto"/>
      </w:divBdr>
    </w:div>
    <w:div w:id="199290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www.geonames.org/"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2126</TotalTime>
  <Pages>10</Pages>
  <Words>2385</Words>
  <Characters>13597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Saumya Gupta (Student)</dc:creator>
  <cp:keywords/>
  <dc:description/>
  <cp:lastModifiedBy>Saumya Gupta (Student)</cp:lastModifiedBy>
  <cp:revision>233</cp:revision>
  <dcterms:created xsi:type="dcterms:W3CDTF">2021-09-04T11:12:00Z</dcterms:created>
  <dcterms:modified xsi:type="dcterms:W3CDTF">2021-09-11T20:42:00Z</dcterms:modified>
</cp:coreProperties>
</file>