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64164" w:rsidRDefault="004854EB" w14:paraId="476CD140" w14:textId="77777777">
      <w:pPr>
        <w:pStyle w:val="Title"/>
        <w:jc w:val="center"/>
      </w:pPr>
      <w:r w:rsidRPr="000B5096">
        <w:t>C</w:t>
      </w:r>
      <w:r w:rsidR="00367922">
        <w:t>ustomer service</w:t>
      </w:r>
    </w:p>
    <w:p w:rsidRPr="00264164" w:rsidR="004854EB" w:rsidDel="00367922" w:rsidP="00264164" w:rsidRDefault="00367922" w14:paraId="04D0EEC2" w14:textId="4084F30B">
      <w:pPr>
        <w:pStyle w:val="Title"/>
        <w:jc w:val="center"/>
        <w:rPr>
          <w:rFonts w:ascii="Times New Roman" w:hAnsi="Times New Roman" w:cs="Times New Roman"/>
          <w:sz w:val="56"/>
          <w:szCs w:val="56"/>
        </w:rPr>
      </w:pPr>
      <w:r>
        <w:t xml:space="preserve"> process </w:t>
      </w:r>
      <w:bookmarkStart w:name="_Int_9VCWDuhq" w:id="0"/>
      <w:r>
        <w:t>note</w:t>
      </w:r>
      <w:bookmarkEnd w:id="0"/>
    </w:p>
    <w:p w:rsidRPr="00DE1719" w:rsidR="00B35B8C" w:rsidP="00B35B8C" w:rsidRDefault="00B35B8C" w14:paraId="13C873EB" w14:textId="77777777">
      <w:pPr>
        <w:rPr>
          <w:rFonts w:ascii="Aptos Narrow" w:hAnsi="Aptos Narrow"/>
        </w:rPr>
      </w:pPr>
    </w:p>
    <w:p w:rsidRPr="00DE1719" w:rsidR="00B35B8C" w:rsidP="00B35B8C" w:rsidRDefault="00B35B8C" w14:paraId="6BCB55CB" w14:textId="77777777">
      <w:pPr>
        <w:rPr>
          <w:rFonts w:ascii="Aptos Narrow" w:hAnsi="Aptos Narrow"/>
        </w:rPr>
      </w:pPr>
    </w:p>
    <w:p w:rsidRPr="00DE1719" w:rsidR="00B35B8C" w:rsidP="00B35B8C" w:rsidRDefault="00B35B8C" w14:paraId="14F57269" w14:textId="77777777">
      <w:pPr>
        <w:rPr>
          <w:rFonts w:ascii="Aptos Narrow" w:hAnsi="Aptos Narrow"/>
        </w:rPr>
      </w:pPr>
    </w:p>
    <w:p w:rsidRPr="00DE1719" w:rsidR="00B35B8C" w:rsidP="00B35B8C" w:rsidRDefault="00B35B8C" w14:paraId="6551F4BE" w14:textId="77777777">
      <w:pPr>
        <w:rPr>
          <w:rFonts w:ascii="Aptos Narrow" w:hAnsi="Aptos Narrow"/>
        </w:rPr>
      </w:pPr>
    </w:p>
    <w:p w:rsidRPr="00DE1719" w:rsidR="00B35B8C" w:rsidP="00B35B8C" w:rsidRDefault="00B35B8C" w14:paraId="375A7CA1" w14:textId="77777777">
      <w:pPr>
        <w:rPr>
          <w:rFonts w:ascii="Aptos Narrow" w:hAnsi="Aptos Narrow"/>
        </w:rPr>
      </w:pPr>
    </w:p>
    <w:p w:rsidR="00D47736" w:rsidP="00B35B8C" w:rsidRDefault="00D47736" w14:paraId="088C649A" w14:textId="77777777">
      <w:pPr>
        <w:rPr>
          <w:rFonts w:ascii="Aptos Narrow" w:hAnsi="Aptos Narrow"/>
          <w:b/>
          <w:bCs/>
          <w:u w:val="single"/>
        </w:rPr>
      </w:pPr>
    </w:p>
    <w:p w:rsidR="00D47736" w:rsidP="00B35B8C" w:rsidRDefault="00D47736" w14:paraId="40895AD4" w14:textId="77777777">
      <w:pPr>
        <w:rPr>
          <w:rFonts w:ascii="Aptos Narrow" w:hAnsi="Aptos Narrow"/>
          <w:b/>
          <w:bCs/>
          <w:u w:val="single"/>
        </w:rPr>
      </w:pPr>
    </w:p>
    <w:p w:rsidR="00D47736" w:rsidP="00B35B8C" w:rsidRDefault="00D47736" w14:paraId="502135C3" w14:textId="77777777">
      <w:pPr>
        <w:rPr>
          <w:rFonts w:ascii="Aptos Narrow" w:hAnsi="Aptos Narrow"/>
          <w:b/>
          <w:bCs/>
          <w:u w:val="single"/>
        </w:rPr>
      </w:pPr>
    </w:p>
    <w:p w:rsidR="00D47736" w:rsidP="00B35B8C" w:rsidRDefault="00D47736" w14:paraId="2F6C219C" w14:textId="77777777">
      <w:pPr>
        <w:rPr>
          <w:rFonts w:ascii="Aptos Narrow" w:hAnsi="Aptos Narrow"/>
          <w:b/>
          <w:bCs/>
          <w:u w:val="single"/>
        </w:rPr>
      </w:pPr>
    </w:p>
    <w:p w:rsidR="00D47736" w:rsidP="00B35B8C" w:rsidRDefault="00D47736" w14:paraId="075C2BF0" w14:textId="77777777">
      <w:pPr>
        <w:rPr>
          <w:rFonts w:ascii="Aptos Narrow" w:hAnsi="Aptos Narrow"/>
          <w:b/>
          <w:bCs/>
          <w:u w:val="single"/>
        </w:rPr>
      </w:pPr>
    </w:p>
    <w:p w:rsidR="00D47736" w:rsidP="00B35B8C" w:rsidRDefault="00D47736" w14:paraId="1D7D4CD0" w14:textId="77777777">
      <w:pPr>
        <w:rPr>
          <w:rFonts w:ascii="Aptos Narrow" w:hAnsi="Aptos Narrow"/>
          <w:b/>
          <w:bCs/>
          <w:u w:val="single"/>
        </w:rPr>
      </w:pPr>
    </w:p>
    <w:p w:rsidR="00664894" w:rsidP="00B35B8C" w:rsidRDefault="00664894" w14:paraId="16A055B8" w14:textId="77777777">
      <w:pPr>
        <w:rPr>
          <w:rFonts w:ascii="Aptos Narrow" w:hAnsi="Aptos Narrow"/>
          <w:b/>
          <w:bCs/>
          <w:u w:val="single"/>
        </w:rPr>
      </w:pPr>
    </w:p>
    <w:p w:rsidR="00664894" w:rsidP="00B35B8C" w:rsidRDefault="00664894" w14:paraId="00C24677" w14:textId="77777777">
      <w:pPr>
        <w:rPr>
          <w:rFonts w:ascii="Aptos Narrow" w:hAnsi="Aptos Narrow"/>
          <w:b/>
          <w:bCs/>
          <w:u w:val="single"/>
        </w:rPr>
      </w:pPr>
    </w:p>
    <w:p w:rsidR="00664894" w:rsidP="00B35B8C" w:rsidRDefault="00664894" w14:paraId="3D951034" w14:textId="77777777">
      <w:pPr>
        <w:rPr>
          <w:rFonts w:ascii="Aptos Narrow" w:hAnsi="Aptos Narrow"/>
          <w:b/>
          <w:bCs/>
          <w:u w:val="single"/>
        </w:rPr>
      </w:pPr>
    </w:p>
    <w:p w:rsidR="00664894" w:rsidP="00B35B8C" w:rsidRDefault="00664894" w14:paraId="58756021" w14:textId="77777777">
      <w:pPr>
        <w:rPr>
          <w:rFonts w:ascii="Aptos Narrow" w:hAnsi="Aptos Narrow"/>
          <w:b/>
          <w:bCs/>
          <w:u w:val="single"/>
        </w:rPr>
      </w:pPr>
    </w:p>
    <w:p w:rsidR="00664894" w:rsidP="00B35B8C" w:rsidRDefault="00664894" w14:paraId="551AA428" w14:textId="77777777">
      <w:pPr>
        <w:rPr>
          <w:rFonts w:ascii="Aptos Narrow" w:hAnsi="Aptos Narrow"/>
          <w:b/>
          <w:bCs/>
          <w:u w:val="single"/>
        </w:rPr>
      </w:pPr>
    </w:p>
    <w:p w:rsidRPr="00DE1719" w:rsidR="00B35B8C" w:rsidP="00B35B8C" w:rsidRDefault="2A3E00B4" w14:paraId="6F75D110" w14:textId="14B901AA">
      <w:pPr>
        <w:rPr>
          <w:rFonts w:ascii="Aptos Narrow" w:hAnsi="Aptos Narrow"/>
        </w:rPr>
      </w:pPr>
      <w:r w:rsidRPr="333C3FBE">
        <w:rPr>
          <w:rFonts w:ascii="Aptos Narrow" w:hAnsi="Aptos Narrow"/>
          <w:b/>
          <w:bCs/>
          <w:u w:val="single"/>
        </w:rPr>
        <w:t>Version</w:t>
      </w:r>
      <w:r w:rsidRPr="00DE1719" w:rsidR="00227B52">
        <w:rPr>
          <w:rFonts w:ascii="Aptos Narrow" w:hAnsi="Aptos Narrow"/>
          <w:b/>
          <w:bCs/>
          <w:u w:val="single"/>
        </w:rPr>
        <w:t xml:space="preserve"> control</w:t>
      </w:r>
      <w:r w:rsidRPr="00DE1719" w:rsidR="00227B52">
        <w:rPr>
          <w:rFonts w:ascii="Aptos Narrow" w:hAnsi="Aptos Narrow"/>
        </w:rPr>
        <w:t>: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8"/>
        <w:gridCol w:w="1879"/>
        <w:gridCol w:w="2050"/>
        <w:gridCol w:w="1853"/>
        <w:gridCol w:w="1214"/>
        <w:gridCol w:w="1446"/>
      </w:tblGrid>
      <w:tr w:rsidRPr="00DE1719" w:rsidR="00FD5D3A" w:rsidTr="00D3133F" w14:paraId="310D7756" w14:textId="77777777">
        <w:trPr>
          <w:trHeight w:val="281"/>
        </w:trPr>
        <w:tc>
          <w:tcPr>
            <w:tcW w:w="5000" w:type="pct"/>
            <w:gridSpan w:val="6"/>
            <w:vAlign w:val="center"/>
            <w:hideMark/>
          </w:tcPr>
          <w:p w:rsidRPr="00DE1719" w:rsidR="00FD5D3A" w:rsidRDefault="00FD5D3A" w14:paraId="6B623162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Document History</w:t>
            </w:r>
          </w:p>
        </w:tc>
      </w:tr>
      <w:tr w:rsidRPr="00DE1719" w:rsidR="00FD5D3A" w:rsidTr="00D3133F" w14:paraId="3F5146F9" w14:textId="77777777">
        <w:trPr>
          <w:trHeight w:val="281"/>
        </w:trPr>
        <w:tc>
          <w:tcPr>
            <w:tcW w:w="486" w:type="pct"/>
            <w:vAlign w:val="center"/>
            <w:hideMark/>
          </w:tcPr>
          <w:p w:rsidRPr="00DE1719" w:rsidR="00FD5D3A" w:rsidRDefault="00FD5D3A" w14:paraId="6CA7E619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Version</w:t>
            </w:r>
          </w:p>
        </w:tc>
        <w:tc>
          <w:tcPr>
            <w:tcW w:w="1005" w:type="pct"/>
            <w:vAlign w:val="center"/>
            <w:hideMark/>
          </w:tcPr>
          <w:p w:rsidRPr="00DE1719" w:rsidR="00FD5D3A" w:rsidRDefault="00FD5D3A" w14:paraId="00332E58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Created by</w:t>
            </w:r>
          </w:p>
        </w:tc>
        <w:tc>
          <w:tcPr>
            <w:tcW w:w="1096" w:type="pct"/>
            <w:vAlign w:val="center"/>
            <w:hideMark/>
          </w:tcPr>
          <w:p w:rsidRPr="00DE1719" w:rsidR="00FD5D3A" w:rsidRDefault="00FD5D3A" w14:paraId="468590C1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  <w:t>Reviewed</w:t>
            </w:r>
          </w:p>
        </w:tc>
        <w:tc>
          <w:tcPr>
            <w:tcW w:w="991" w:type="pct"/>
            <w:vAlign w:val="center"/>
            <w:hideMark/>
          </w:tcPr>
          <w:p w:rsidRPr="00DE1719" w:rsidR="00FD5D3A" w:rsidRDefault="00FD5D3A" w14:paraId="0D0F0B18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  <w:t>Approved</w:t>
            </w:r>
          </w:p>
        </w:tc>
        <w:tc>
          <w:tcPr>
            <w:tcW w:w="649" w:type="pct"/>
            <w:vAlign w:val="center"/>
            <w:hideMark/>
          </w:tcPr>
          <w:p w:rsidRPr="00DE1719" w:rsidR="00FD5D3A" w:rsidRDefault="00FD5D3A" w14:paraId="15294474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Created date</w:t>
            </w:r>
          </w:p>
        </w:tc>
        <w:tc>
          <w:tcPr>
            <w:tcW w:w="773" w:type="pct"/>
            <w:vAlign w:val="center"/>
            <w:hideMark/>
          </w:tcPr>
          <w:p w:rsidRPr="00DE1719" w:rsidR="00FD5D3A" w:rsidRDefault="00FD5D3A" w14:paraId="6B33DA79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Reviewed Date</w:t>
            </w:r>
          </w:p>
        </w:tc>
      </w:tr>
      <w:tr w:rsidRPr="00DE1719" w:rsidR="00FD5D3A" w:rsidTr="00D3133F" w14:paraId="2A657954" w14:textId="77777777">
        <w:trPr>
          <w:trHeight w:val="281"/>
        </w:trPr>
        <w:tc>
          <w:tcPr>
            <w:tcW w:w="486" w:type="pct"/>
            <w:vAlign w:val="center"/>
            <w:hideMark/>
          </w:tcPr>
          <w:p w:rsidRPr="00DE1719" w:rsidR="00FD5D3A" w:rsidRDefault="00FD5D3A" w14:paraId="2C1C9167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1</w:t>
            </w:r>
          </w:p>
        </w:tc>
        <w:tc>
          <w:tcPr>
            <w:tcW w:w="1005" w:type="pct"/>
            <w:vAlign w:val="center"/>
            <w:hideMark/>
          </w:tcPr>
          <w:p w:rsidRPr="00DE1719" w:rsidR="00FD5D3A" w:rsidRDefault="00FD5D3A" w14:paraId="5F02F92D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Rashmi Manjrekar</w:t>
            </w:r>
          </w:p>
        </w:tc>
        <w:tc>
          <w:tcPr>
            <w:tcW w:w="1096" w:type="pct"/>
            <w:vAlign w:val="center"/>
            <w:hideMark/>
          </w:tcPr>
          <w:p w:rsidRPr="00DE1719" w:rsidR="00FD5D3A" w:rsidRDefault="00FD5D3A" w14:paraId="101E2E9C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Anshul Arzare</w:t>
            </w:r>
          </w:p>
        </w:tc>
        <w:tc>
          <w:tcPr>
            <w:tcW w:w="991" w:type="pct"/>
            <w:vAlign w:val="center"/>
            <w:hideMark/>
          </w:tcPr>
          <w:p w:rsidRPr="00DE1719" w:rsidR="00FD5D3A" w:rsidRDefault="00FD5D3A" w14:paraId="70EEC26D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Anshul Arzare</w:t>
            </w:r>
          </w:p>
        </w:tc>
        <w:tc>
          <w:tcPr>
            <w:tcW w:w="649" w:type="pct"/>
            <w:vAlign w:val="center"/>
            <w:hideMark/>
          </w:tcPr>
          <w:p w:rsidRPr="00DE1719" w:rsidR="00FD5D3A" w:rsidRDefault="00FD5D3A" w14:paraId="12A5D2CD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Aug-18</w:t>
            </w:r>
          </w:p>
        </w:tc>
        <w:tc>
          <w:tcPr>
            <w:tcW w:w="773" w:type="pct"/>
            <w:vAlign w:val="center"/>
            <w:hideMark/>
          </w:tcPr>
          <w:p w:rsidRPr="00DE1719" w:rsidR="00FD5D3A" w:rsidRDefault="00FD5D3A" w14:paraId="7E94B80B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Aug-18</w:t>
            </w:r>
          </w:p>
        </w:tc>
      </w:tr>
      <w:tr w:rsidRPr="00DE1719" w:rsidR="00FD5D3A" w:rsidTr="00D3133F" w14:paraId="51E3DCE5" w14:textId="77777777">
        <w:trPr>
          <w:trHeight w:val="281"/>
        </w:trPr>
        <w:tc>
          <w:tcPr>
            <w:tcW w:w="486" w:type="pct"/>
            <w:vAlign w:val="center"/>
            <w:hideMark/>
          </w:tcPr>
          <w:p w:rsidRPr="00DE1719" w:rsidR="00FD5D3A" w:rsidRDefault="00FD5D3A" w14:paraId="11EC64C2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1.01</w:t>
            </w:r>
          </w:p>
        </w:tc>
        <w:tc>
          <w:tcPr>
            <w:tcW w:w="1005" w:type="pct"/>
            <w:vAlign w:val="center"/>
            <w:hideMark/>
          </w:tcPr>
          <w:p w:rsidRPr="00DE1719" w:rsidR="00FD5D3A" w:rsidRDefault="00FD5D3A" w14:paraId="34E226C4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Rashmi Manjrekar</w:t>
            </w:r>
          </w:p>
        </w:tc>
        <w:tc>
          <w:tcPr>
            <w:tcW w:w="1096" w:type="pct"/>
            <w:vAlign w:val="center"/>
            <w:hideMark/>
          </w:tcPr>
          <w:p w:rsidRPr="00DE1719" w:rsidR="00FD5D3A" w:rsidRDefault="00FD5D3A" w14:paraId="62F60132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Fayyaz Millwala</w:t>
            </w:r>
          </w:p>
        </w:tc>
        <w:tc>
          <w:tcPr>
            <w:tcW w:w="991" w:type="pct"/>
            <w:vAlign w:val="center"/>
            <w:hideMark/>
          </w:tcPr>
          <w:p w:rsidRPr="00DE1719" w:rsidR="00FD5D3A" w:rsidRDefault="00FD5D3A" w14:paraId="1298CCC2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Fayyaz Millwala</w:t>
            </w:r>
          </w:p>
        </w:tc>
        <w:tc>
          <w:tcPr>
            <w:tcW w:w="649" w:type="pct"/>
            <w:vAlign w:val="center"/>
            <w:hideMark/>
          </w:tcPr>
          <w:p w:rsidRPr="00DE1719" w:rsidR="00FD5D3A" w:rsidRDefault="00FD5D3A" w14:paraId="0AF3F00B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Sep-19</w:t>
            </w:r>
          </w:p>
        </w:tc>
        <w:tc>
          <w:tcPr>
            <w:tcW w:w="773" w:type="pct"/>
            <w:vAlign w:val="center"/>
            <w:hideMark/>
          </w:tcPr>
          <w:p w:rsidRPr="00DE1719" w:rsidR="00FD5D3A" w:rsidRDefault="00FD5D3A" w14:paraId="4B4C8700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Sep-19</w:t>
            </w:r>
          </w:p>
        </w:tc>
      </w:tr>
      <w:tr w:rsidRPr="00DE1719" w:rsidR="00FD5D3A" w:rsidTr="00D3133F" w14:paraId="2B42B232" w14:textId="77777777">
        <w:trPr>
          <w:trHeight w:val="281"/>
        </w:trPr>
        <w:tc>
          <w:tcPr>
            <w:tcW w:w="486" w:type="pct"/>
            <w:vAlign w:val="center"/>
            <w:hideMark/>
          </w:tcPr>
          <w:p w:rsidRPr="00DE1719" w:rsidR="00FD5D3A" w:rsidRDefault="00FD5D3A" w14:paraId="2D9E2B7D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1.02</w:t>
            </w:r>
          </w:p>
        </w:tc>
        <w:tc>
          <w:tcPr>
            <w:tcW w:w="1005" w:type="pct"/>
            <w:vAlign w:val="center"/>
            <w:hideMark/>
          </w:tcPr>
          <w:p w:rsidRPr="00DE1719" w:rsidR="00FD5D3A" w:rsidRDefault="00FD5D3A" w14:paraId="27F71C46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Kamal Negi</w:t>
            </w:r>
          </w:p>
        </w:tc>
        <w:tc>
          <w:tcPr>
            <w:tcW w:w="1096" w:type="pct"/>
            <w:vAlign w:val="center"/>
            <w:hideMark/>
          </w:tcPr>
          <w:p w:rsidRPr="00DE1719" w:rsidR="00FD5D3A" w:rsidRDefault="00FD5D3A" w14:paraId="4E04764E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Fayyaz Millwala</w:t>
            </w:r>
          </w:p>
        </w:tc>
        <w:tc>
          <w:tcPr>
            <w:tcW w:w="991" w:type="pct"/>
            <w:vAlign w:val="center"/>
            <w:hideMark/>
          </w:tcPr>
          <w:p w:rsidRPr="00DE1719" w:rsidR="00FD5D3A" w:rsidRDefault="00FD5D3A" w14:paraId="1C3B761D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Fayyaz Millwala</w:t>
            </w:r>
          </w:p>
        </w:tc>
        <w:tc>
          <w:tcPr>
            <w:tcW w:w="649" w:type="pct"/>
            <w:vAlign w:val="center"/>
            <w:hideMark/>
          </w:tcPr>
          <w:p w:rsidRPr="00DE1719" w:rsidR="00FD5D3A" w:rsidRDefault="00FD5D3A" w14:paraId="302EFFF7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Jan-20</w:t>
            </w:r>
          </w:p>
        </w:tc>
        <w:tc>
          <w:tcPr>
            <w:tcW w:w="773" w:type="pct"/>
            <w:vAlign w:val="center"/>
            <w:hideMark/>
          </w:tcPr>
          <w:p w:rsidRPr="00DE1719" w:rsidR="00FD5D3A" w:rsidRDefault="00FD5D3A" w14:paraId="161E80DF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Jan-20</w:t>
            </w:r>
          </w:p>
        </w:tc>
      </w:tr>
      <w:tr w:rsidRPr="00DE1719" w:rsidR="00FD5D3A" w:rsidTr="00D3133F" w14:paraId="5936B7A3" w14:textId="77777777">
        <w:trPr>
          <w:trHeight w:val="281"/>
        </w:trPr>
        <w:tc>
          <w:tcPr>
            <w:tcW w:w="486" w:type="pct"/>
            <w:vAlign w:val="center"/>
            <w:hideMark/>
          </w:tcPr>
          <w:p w:rsidRPr="00DE1719" w:rsidR="00FD5D3A" w:rsidRDefault="00FD5D3A" w14:paraId="38BAF112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1.03</w:t>
            </w:r>
          </w:p>
        </w:tc>
        <w:tc>
          <w:tcPr>
            <w:tcW w:w="1005" w:type="pct"/>
            <w:vAlign w:val="center"/>
            <w:hideMark/>
          </w:tcPr>
          <w:p w:rsidRPr="00DE1719" w:rsidR="00FD5D3A" w:rsidRDefault="00FD5D3A" w14:paraId="76BF0F42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Kamal Negi</w:t>
            </w:r>
          </w:p>
        </w:tc>
        <w:tc>
          <w:tcPr>
            <w:tcW w:w="1096" w:type="pct"/>
            <w:vAlign w:val="center"/>
            <w:hideMark/>
          </w:tcPr>
          <w:p w:rsidRPr="00DE1719" w:rsidR="00FD5D3A" w:rsidRDefault="00FD5D3A" w14:paraId="1AB9615F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Fayyaz Millwala</w:t>
            </w:r>
          </w:p>
        </w:tc>
        <w:tc>
          <w:tcPr>
            <w:tcW w:w="991" w:type="pct"/>
            <w:vAlign w:val="center"/>
            <w:hideMark/>
          </w:tcPr>
          <w:p w:rsidRPr="00DE1719" w:rsidR="00FD5D3A" w:rsidRDefault="00FD5D3A" w14:paraId="54D93FDE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Fayyaz Millwala</w:t>
            </w:r>
          </w:p>
        </w:tc>
        <w:tc>
          <w:tcPr>
            <w:tcW w:w="649" w:type="pct"/>
            <w:vAlign w:val="center"/>
            <w:hideMark/>
          </w:tcPr>
          <w:p w:rsidRPr="00DE1719" w:rsidR="00FD5D3A" w:rsidRDefault="00FD5D3A" w14:paraId="2D7416FE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Oct-20</w:t>
            </w:r>
          </w:p>
        </w:tc>
        <w:tc>
          <w:tcPr>
            <w:tcW w:w="773" w:type="pct"/>
            <w:vAlign w:val="center"/>
            <w:hideMark/>
          </w:tcPr>
          <w:p w:rsidRPr="00DE1719" w:rsidR="00FD5D3A" w:rsidRDefault="00FD5D3A" w14:paraId="59A2E4F7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Oct-20</w:t>
            </w:r>
          </w:p>
        </w:tc>
      </w:tr>
      <w:tr w:rsidRPr="00DE1719" w:rsidR="00FD5D3A" w:rsidTr="00D3133F" w14:paraId="7A7AD35A" w14:textId="77777777">
        <w:trPr>
          <w:trHeight w:val="281"/>
        </w:trPr>
        <w:tc>
          <w:tcPr>
            <w:tcW w:w="486" w:type="pct"/>
            <w:vAlign w:val="center"/>
            <w:hideMark/>
          </w:tcPr>
          <w:p w:rsidRPr="00DE1719" w:rsidR="00FD5D3A" w:rsidRDefault="00FD5D3A" w14:paraId="232FD53D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1.04</w:t>
            </w:r>
          </w:p>
        </w:tc>
        <w:tc>
          <w:tcPr>
            <w:tcW w:w="1005" w:type="pct"/>
            <w:vAlign w:val="center"/>
            <w:hideMark/>
          </w:tcPr>
          <w:p w:rsidRPr="00DE1719" w:rsidR="00FD5D3A" w:rsidRDefault="00FD5D3A" w14:paraId="7D1443A6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Jay Shah</w:t>
            </w:r>
          </w:p>
        </w:tc>
        <w:tc>
          <w:tcPr>
            <w:tcW w:w="1096" w:type="pct"/>
            <w:vAlign w:val="center"/>
            <w:hideMark/>
          </w:tcPr>
          <w:p w:rsidRPr="00DE1719" w:rsidR="00FD5D3A" w:rsidRDefault="00FD5D3A" w14:paraId="0D7423E1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Fayyaz Millwala</w:t>
            </w:r>
          </w:p>
        </w:tc>
        <w:tc>
          <w:tcPr>
            <w:tcW w:w="991" w:type="pct"/>
            <w:vAlign w:val="center"/>
            <w:hideMark/>
          </w:tcPr>
          <w:p w:rsidRPr="00DE1719" w:rsidR="00FD5D3A" w:rsidRDefault="00FD5D3A" w14:paraId="3B9129DB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Fayyaz Millwala</w:t>
            </w:r>
          </w:p>
        </w:tc>
        <w:tc>
          <w:tcPr>
            <w:tcW w:w="649" w:type="pct"/>
            <w:vAlign w:val="center"/>
            <w:hideMark/>
          </w:tcPr>
          <w:p w:rsidRPr="00DE1719" w:rsidR="00FD5D3A" w:rsidRDefault="00FD5D3A" w14:paraId="4AFF9C76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Apr-21</w:t>
            </w:r>
          </w:p>
        </w:tc>
        <w:tc>
          <w:tcPr>
            <w:tcW w:w="773" w:type="pct"/>
            <w:vAlign w:val="center"/>
            <w:hideMark/>
          </w:tcPr>
          <w:p w:rsidRPr="00DE1719" w:rsidR="00FD5D3A" w:rsidRDefault="00FD5D3A" w14:paraId="4B2235E8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val="en-IN"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Apr-21</w:t>
            </w:r>
          </w:p>
        </w:tc>
      </w:tr>
      <w:tr w:rsidRPr="00DE1719" w:rsidR="00FD5D3A" w:rsidTr="00D3133F" w14:paraId="172841EE" w14:textId="77777777">
        <w:trPr>
          <w:trHeight w:val="281"/>
        </w:trPr>
        <w:tc>
          <w:tcPr>
            <w:tcW w:w="486" w:type="pct"/>
            <w:vAlign w:val="center"/>
          </w:tcPr>
          <w:p w:rsidRPr="00DE1719" w:rsidR="00FD5D3A" w:rsidRDefault="00FD5D3A" w14:paraId="550B2E3D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1.05</w:t>
            </w:r>
          </w:p>
        </w:tc>
        <w:tc>
          <w:tcPr>
            <w:tcW w:w="1005" w:type="pct"/>
            <w:vAlign w:val="center"/>
          </w:tcPr>
          <w:p w:rsidRPr="00DE1719" w:rsidR="00FD5D3A" w:rsidRDefault="00FD5D3A" w14:paraId="28F9AE75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Jay Shah</w:t>
            </w:r>
          </w:p>
        </w:tc>
        <w:tc>
          <w:tcPr>
            <w:tcW w:w="1096" w:type="pct"/>
            <w:vAlign w:val="center"/>
          </w:tcPr>
          <w:p w:rsidRPr="00DE1719" w:rsidR="00FD5D3A" w:rsidRDefault="00FD5D3A" w14:paraId="0DA67F3F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Fayyaz Millwala</w:t>
            </w:r>
          </w:p>
        </w:tc>
        <w:tc>
          <w:tcPr>
            <w:tcW w:w="991" w:type="pct"/>
            <w:vAlign w:val="center"/>
          </w:tcPr>
          <w:p w:rsidRPr="00DE1719" w:rsidR="00FD5D3A" w:rsidRDefault="00FD5D3A" w14:paraId="476C44F7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Fayyaz Millwala</w:t>
            </w:r>
          </w:p>
        </w:tc>
        <w:tc>
          <w:tcPr>
            <w:tcW w:w="649" w:type="pct"/>
            <w:vAlign w:val="center"/>
          </w:tcPr>
          <w:p w:rsidRPr="00DE1719" w:rsidR="00FD5D3A" w:rsidRDefault="00FD5D3A" w14:paraId="1F9E9099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May-21</w:t>
            </w:r>
          </w:p>
        </w:tc>
        <w:tc>
          <w:tcPr>
            <w:tcW w:w="773" w:type="pct"/>
            <w:vAlign w:val="center"/>
          </w:tcPr>
          <w:p w:rsidRPr="00DE1719" w:rsidR="00FD5D3A" w:rsidRDefault="00FD5D3A" w14:paraId="211E0165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May-21</w:t>
            </w:r>
          </w:p>
        </w:tc>
      </w:tr>
      <w:tr w:rsidRPr="00DE1719" w:rsidR="00FD5D3A" w:rsidTr="00D3133F" w14:paraId="4D65394E" w14:textId="77777777">
        <w:trPr>
          <w:trHeight w:val="281"/>
        </w:trPr>
        <w:tc>
          <w:tcPr>
            <w:tcW w:w="486" w:type="pct"/>
            <w:vAlign w:val="center"/>
          </w:tcPr>
          <w:p w:rsidRPr="00DE1719" w:rsidR="00FD5D3A" w:rsidRDefault="00FD5D3A" w14:paraId="7E7610D0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1.06</w:t>
            </w:r>
          </w:p>
        </w:tc>
        <w:tc>
          <w:tcPr>
            <w:tcW w:w="1005" w:type="pct"/>
            <w:vAlign w:val="center"/>
          </w:tcPr>
          <w:p w:rsidRPr="00DE1719" w:rsidR="00FD5D3A" w:rsidRDefault="00FD5D3A" w14:paraId="126FF519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Jay Shah</w:t>
            </w:r>
          </w:p>
        </w:tc>
        <w:tc>
          <w:tcPr>
            <w:tcW w:w="1096" w:type="pct"/>
            <w:vAlign w:val="center"/>
          </w:tcPr>
          <w:p w:rsidRPr="00DE1719" w:rsidR="00FD5D3A" w:rsidRDefault="00FD5D3A" w14:paraId="6C1A8B88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Mithul Gandhi</w:t>
            </w:r>
          </w:p>
        </w:tc>
        <w:tc>
          <w:tcPr>
            <w:tcW w:w="991" w:type="pct"/>
            <w:vAlign w:val="center"/>
          </w:tcPr>
          <w:p w:rsidRPr="00DE1719" w:rsidR="00FD5D3A" w:rsidRDefault="00FD5D3A" w14:paraId="5167DD3C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Anshul Arzare</w:t>
            </w:r>
          </w:p>
        </w:tc>
        <w:tc>
          <w:tcPr>
            <w:tcW w:w="649" w:type="pct"/>
            <w:vAlign w:val="center"/>
          </w:tcPr>
          <w:p w:rsidRPr="00DE1719" w:rsidR="00FD5D3A" w:rsidRDefault="00FD5D3A" w14:paraId="189F3851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Apr-23</w:t>
            </w:r>
          </w:p>
        </w:tc>
        <w:tc>
          <w:tcPr>
            <w:tcW w:w="773" w:type="pct"/>
            <w:vAlign w:val="center"/>
          </w:tcPr>
          <w:p w:rsidRPr="00DE1719" w:rsidR="00FD5D3A" w:rsidRDefault="00FD5D3A" w14:paraId="2F403605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May-23</w:t>
            </w:r>
          </w:p>
        </w:tc>
      </w:tr>
      <w:tr w:rsidRPr="00DE1719" w:rsidR="00FD5D3A" w:rsidTr="00D3133F" w14:paraId="0D09DC64" w14:textId="77777777">
        <w:trPr>
          <w:trHeight w:val="281"/>
        </w:trPr>
        <w:tc>
          <w:tcPr>
            <w:tcW w:w="486" w:type="pct"/>
            <w:vAlign w:val="center"/>
          </w:tcPr>
          <w:p w:rsidRPr="00DE1719" w:rsidR="00FD5D3A" w:rsidRDefault="00FD5D3A" w14:paraId="3F5436DC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1.07</w:t>
            </w:r>
          </w:p>
        </w:tc>
        <w:tc>
          <w:tcPr>
            <w:tcW w:w="1005" w:type="pct"/>
            <w:vAlign w:val="center"/>
          </w:tcPr>
          <w:p w:rsidRPr="00DE1719" w:rsidR="00FD5D3A" w:rsidRDefault="00FD5D3A" w14:paraId="1CC96161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Jay Shah</w:t>
            </w:r>
          </w:p>
        </w:tc>
        <w:tc>
          <w:tcPr>
            <w:tcW w:w="1096" w:type="pct"/>
            <w:vAlign w:val="center"/>
          </w:tcPr>
          <w:p w:rsidRPr="00DE1719" w:rsidR="00FD5D3A" w:rsidRDefault="00FD5D3A" w14:paraId="74A97657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Mithul Gandhi</w:t>
            </w:r>
          </w:p>
        </w:tc>
        <w:tc>
          <w:tcPr>
            <w:tcW w:w="991" w:type="pct"/>
            <w:vAlign w:val="center"/>
          </w:tcPr>
          <w:p w:rsidRPr="00DE1719" w:rsidR="00FD5D3A" w:rsidRDefault="00FD5D3A" w14:paraId="242DD8F9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Anshul Arzare</w:t>
            </w:r>
          </w:p>
        </w:tc>
        <w:tc>
          <w:tcPr>
            <w:tcW w:w="649" w:type="pct"/>
            <w:vAlign w:val="center"/>
          </w:tcPr>
          <w:p w:rsidRPr="00DE1719" w:rsidR="00FD5D3A" w:rsidRDefault="00FD5D3A" w14:paraId="0DE99B8E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Dec-23</w:t>
            </w:r>
          </w:p>
        </w:tc>
        <w:tc>
          <w:tcPr>
            <w:tcW w:w="773" w:type="pct"/>
            <w:vAlign w:val="center"/>
          </w:tcPr>
          <w:p w:rsidRPr="00DE1719" w:rsidR="00FD5D3A" w:rsidRDefault="00FD5D3A" w14:paraId="56015AEB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Jan-24</w:t>
            </w:r>
          </w:p>
        </w:tc>
      </w:tr>
      <w:tr w:rsidRPr="00DE1719" w:rsidR="00FD5D3A" w:rsidTr="00D3133F" w14:paraId="22D71AC3" w14:textId="77777777">
        <w:trPr>
          <w:trHeight w:val="281"/>
        </w:trPr>
        <w:tc>
          <w:tcPr>
            <w:tcW w:w="486" w:type="pct"/>
            <w:vAlign w:val="center"/>
          </w:tcPr>
          <w:p w:rsidRPr="00DE1719" w:rsidR="00FD5D3A" w:rsidRDefault="00FD5D3A" w14:paraId="4E5894D6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1.08</w:t>
            </w:r>
          </w:p>
        </w:tc>
        <w:tc>
          <w:tcPr>
            <w:tcW w:w="1005" w:type="pct"/>
            <w:vAlign w:val="center"/>
          </w:tcPr>
          <w:p w:rsidRPr="00DE1719" w:rsidR="00FD5D3A" w:rsidRDefault="00FD5D3A" w14:paraId="3752AB89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Anthony Dsouza</w:t>
            </w:r>
          </w:p>
        </w:tc>
        <w:tc>
          <w:tcPr>
            <w:tcW w:w="1096" w:type="pct"/>
            <w:vAlign w:val="center"/>
          </w:tcPr>
          <w:p w:rsidRPr="00DE1719" w:rsidR="00FD5D3A" w:rsidRDefault="00FD5D3A" w14:paraId="798B7FC8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Jay Shah</w:t>
            </w:r>
          </w:p>
        </w:tc>
        <w:tc>
          <w:tcPr>
            <w:tcW w:w="991" w:type="pct"/>
            <w:vAlign w:val="center"/>
          </w:tcPr>
          <w:p w:rsidRPr="00DE1719" w:rsidR="00FD5D3A" w:rsidRDefault="00FD5D3A" w14:paraId="77B213C3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Mithul Gandhi</w:t>
            </w:r>
          </w:p>
        </w:tc>
        <w:tc>
          <w:tcPr>
            <w:tcW w:w="649" w:type="pct"/>
            <w:vAlign w:val="center"/>
          </w:tcPr>
          <w:p w:rsidRPr="00DE1719" w:rsidR="00FD5D3A" w:rsidRDefault="00FD5D3A" w14:paraId="05AD26A4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Feb-25</w:t>
            </w:r>
          </w:p>
        </w:tc>
        <w:tc>
          <w:tcPr>
            <w:tcW w:w="773" w:type="pct"/>
            <w:vAlign w:val="center"/>
          </w:tcPr>
          <w:p w:rsidRPr="00DE1719" w:rsidR="00FD5D3A" w:rsidRDefault="00FD5D3A" w14:paraId="5EB00C5C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Mar-25</w:t>
            </w:r>
          </w:p>
        </w:tc>
      </w:tr>
      <w:tr w:rsidRPr="00DE1719" w:rsidR="00FD5D3A" w:rsidTr="00D3133F" w14:paraId="0651B1AF" w14:textId="77777777">
        <w:trPr>
          <w:trHeight w:val="281"/>
        </w:trPr>
        <w:tc>
          <w:tcPr>
            <w:tcW w:w="486" w:type="pct"/>
            <w:vAlign w:val="center"/>
          </w:tcPr>
          <w:p w:rsidRPr="00DE1719" w:rsidR="00FD5D3A" w:rsidRDefault="00FD5D3A" w14:paraId="312A6F8D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1.09</w:t>
            </w:r>
          </w:p>
        </w:tc>
        <w:tc>
          <w:tcPr>
            <w:tcW w:w="1005" w:type="pct"/>
            <w:vAlign w:val="center"/>
          </w:tcPr>
          <w:p w:rsidRPr="00DE1719" w:rsidR="00FD5D3A" w:rsidRDefault="00FD5D3A" w14:paraId="44063D5A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Anthony Dsouza</w:t>
            </w:r>
          </w:p>
        </w:tc>
        <w:tc>
          <w:tcPr>
            <w:tcW w:w="1096" w:type="pct"/>
            <w:vAlign w:val="center"/>
          </w:tcPr>
          <w:p w:rsidRPr="00DE1719" w:rsidR="00FD5D3A" w:rsidRDefault="00FD5D3A" w14:paraId="3E6C8A53" w14:textId="7777777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Gaganjyot Virk</w:t>
            </w:r>
          </w:p>
        </w:tc>
        <w:tc>
          <w:tcPr>
            <w:tcW w:w="991" w:type="pct"/>
            <w:vAlign w:val="center"/>
          </w:tcPr>
          <w:p w:rsidRPr="00DE1719" w:rsidR="00FD5D3A" w:rsidRDefault="64765DFD" w14:paraId="650369D1" w14:textId="63ECEF18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5EBF7E7D">
              <w:rPr>
                <w:rFonts w:ascii="Aptos Narrow" w:hAnsi="Aptos Narrow" w:eastAsia="Times New Roman" w:cs="Calibri"/>
                <w:b/>
                <w:bCs/>
                <w:lang w:eastAsia="en-IN"/>
              </w:rPr>
              <w:t>Viswanath</w:t>
            </w:r>
            <w:r w:rsidRPr="00DE1719" w:rsidR="00FD5D3A">
              <w:rPr>
                <w:rFonts w:ascii="Aptos Narrow" w:hAnsi="Aptos Narrow" w:eastAsia="Times New Roman" w:cs="Calibri"/>
                <w:b/>
                <w:bCs/>
                <w:lang w:eastAsia="en-IN"/>
              </w:rPr>
              <w:t xml:space="preserve"> Srinivas Pendyala</w:t>
            </w:r>
          </w:p>
        </w:tc>
        <w:tc>
          <w:tcPr>
            <w:tcW w:w="649" w:type="pct"/>
            <w:vAlign w:val="center"/>
          </w:tcPr>
          <w:p w:rsidRPr="00DE1719" w:rsidR="00FD5D3A" w:rsidRDefault="00FD5D3A" w14:paraId="4EFF64B2" w14:textId="1CDEEE37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Feb</w:t>
            </w:r>
            <w:r w:rsidRPr="00DE1719" w:rsidR="00F20DEB">
              <w:rPr>
                <w:rFonts w:ascii="Aptos Narrow" w:hAnsi="Aptos Narrow" w:eastAsia="Times New Roman" w:cs="Calibri"/>
                <w:b/>
                <w:bCs/>
                <w:lang w:eastAsia="en-IN"/>
              </w:rPr>
              <w:t>-26</w:t>
            </w:r>
          </w:p>
        </w:tc>
        <w:tc>
          <w:tcPr>
            <w:tcW w:w="773" w:type="pct"/>
            <w:vAlign w:val="center"/>
          </w:tcPr>
          <w:p w:rsidRPr="00DE1719" w:rsidR="00FD5D3A" w:rsidRDefault="00F20DEB" w14:paraId="36C6DE7A" w14:textId="3161EE81">
            <w:pPr>
              <w:jc w:val="center"/>
              <w:rPr>
                <w:rFonts w:ascii="Aptos Narrow" w:hAnsi="Aptos Narrow" w:eastAsia="Times New Roman" w:cs="Calibri"/>
                <w:b/>
                <w:bCs/>
                <w:lang w:eastAsia="en-IN"/>
              </w:rPr>
            </w:pPr>
            <w:r w:rsidRPr="00DE1719">
              <w:rPr>
                <w:rFonts w:ascii="Aptos Narrow" w:hAnsi="Aptos Narrow" w:eastAsia="Times New Roman" w:cs="Calibri"/>
                <w:b/>
                <w:bCs/>
                <w:lang w:eastAsia="en-IN"/>
              </w:rPr>
              <w:t>Feb-26</w:t>
            </w:r>
          </w:p>
        </w:tc>
      </w:tr>
    </w:tbl>
    <w:p w:rsidRPr="00DE1719" w:rsidR="00B35B8C" w:rsidP="00B35B8C" w:rsidRDefault="00B35B8C" w14:paraId="2505244F" w14:textId="2A154DA7">
      <w:pPr>
        <w:rPr>
          <w:rFonts w:ascii="Aptos Narrow" w:hAnsi="Aptos Narrow"/>
        </w:rPr>
      </w:pPr>
    </w:p>
    <w:p w:rsidRPr="00DE1719" w:rsidR="00B35B8C" w:rsidP="00B35B8C" w:rsidRDefault="00367922" w14:paraId="2199D00A" w14:textId="5D11994B">
      <w:pPr>
        <w:rPr>
          <w:rFonts w:ascii="Aptos Narrow" w:hAnsi="Aptos Narrow"/>
        </w:rPr>
      </w:pPr>
      <w:r w:rsidRPr="0CA95DEB">
        <w:rPr>
          <w:rFonts w:ascii="Aptos Narrow" w:hAnsi="Aptos Narrow"/>
        </w:rPr>
        <w:br w:type="page"/>
      </w:r>
    </w:p>
    <w:p w:rsidRPr="00DE1719" w:rsidR="006E484F" w:rsidP="006E484F" w:rsidRDefault="006E484F" w14:paraId="1FADD09B" w14:textId="455B490B">
      <w:pPr>
        <w:pStyle w:val="Heading1"/>
        <w:numPr>
          <w:ilvl w:val="0"/>
          <w:numId w:val="3"/>
        </w:numPr>
        <w:spacing w:before="320" w:after="80"/>
        <w:ind w:left="270" w:hanging="270"/>
        <w:rPr>
          <w:rFonts w:ascii="Aptos Narrow" w:hAnsi="Aptos Narrow"/>
          <w:b/>
          <w:color w:val="0F4761" w:themeColor="accent1" w:themeShade="BF"/>
          <w:sz w:val="40"/>
          <w:szCs w:val="40"/>
        </w:rPr>
      </w:pPr>
      <w:r w:rsidRPr="0575563F">
        <w:rPr>
          <w:rFonts w:ascii="Aptos Narrow" w:hAnsi="Aptos Narrow"/>
          <w:b/>
          <w:color w:val="0F4761" w:themeColor="accent1" w:themeShade="BF"/>
          <w:sz w:val="40"/>
          <w:szCs w:val="40"/>
        </w:rPr>
        <w:t>Objective</w:t>
      </w:r>
    </w:p>
    <w:p w:rsidRPr="00555FEE" w:rsidR="00555FEE" w:rsidP="4E3A8C99" w:rsidRDefault="00555FEE" w14:paraId="42F9FF71" w14:textId="3DB555B4">
      <w:pPr>
        <w:spacing w:before="100" w:beforeAutospacing="1" w:after="100" w:afterAutospacing="1" w:line="300" w:lineRule="atLeast"/>
        <w:rPr>
          <w:rFonts w:ascii="Aptos Narrow" w:hAnsi="Aptos Narrow" w:eastAsia="Times New Roman" w:cs="Segoe UI"/>
          <w:sz w:val="21"/>
          <w:szCs w:val="21"/>
        </w:rPr>
      </w:pPr>
      <w:r w:rsidRPr="4E3A8C99">
        <w:rPr>
          <w:rFonts w:ascii="Aptos Narrow" w:hAnsi="Aptos Narrow" w:eastAsia="Times New Roman" w:cs="Segoe UI"/>
          <w:sz w:val="21"/>
          <w:szCs w:val="21"/>
        </w:rPr>
        <w:t>The objective of this process note is to outline the end</w:t>
      </w:r>
      <w:r w:rsidRPr="4E3A8C99" w:rsidR="02101E74">
        <w:rPr>
          <w:rFonts w:ascii="Aptos Narrow" w:hAnsi="Aptos Narrow" w:eastAsia="Times New Roman" w:cs="Segoe UI"/>
          <w:sz w:val="21"/>
          <w:szCs w:val="21"/>
        </w:rPr>
        <w:t>-</w:t>
      </w:r>
      <w:r w:rsidRPr="4E3A8C99">
        <w:rPr>
          <w:rFonts w:ascii="Aptos Narrow" w:hAnsi="Aptos Narrow" w:eastAsia="Times New Roman" w:cs="Segoe UI"/>
          <w:sz w:val="21"/>
          <w:szCs w:val="21"/>
        </w:rPr>
        <w:t>to</w:t>
      </w:r>
      <w:r w:rsidRPr="4E3A8C99" w:rsidR="02101E74">
        <w:rPr>
          <w:rFonts w:ascii="Aptos Narrow" w:hAnsi="Aptos Narrow" w:eastAsia="Times New Roman" w:cs="Segoe UI"/>
          <w:sz w:val="21"/>
          <w:szCs w:val="21"/>
        </w:rPr>
        <w:t>-</w:t>
      </w:r>
      <w:r w:rsidRPr="4E3A8C99">
        <w:rPr>
          <w:rFonts w:ascii="Aptos Narrow" w:hAnsi="Aptos Narrow" w:eastAsia="Times New Roman" w:cs="Segoe UI"/>
          <w:sz w:val="21"/>
          <w:szCs w:val="21"/>
        </w:rPr>
        <w:t xml:space="preserve">end </w:t>
      </w:r>
      <w:r w:rsidRPr="4E3A8C99">
        <w:rPr>
          <w:rFonts w:ascii="Aptos Narrow" w:hAnsi="Aptos Narrow" w:eastAsia="Times New Roman" w:cs="Segoe UI"/>
          <w:b/>
          <w:bCs/>
          <w:sz w:val="21"/>
          <w:szCs w:val="21"/>
        </w:rPr>
        <w:t>Customer Service (CS) framework</w:t>
      </w:r>
      <w:r w:rsidRPr="4E3A8C99">
        <w:rPr>
          <w:rFonts w:ascii="Aptos Narrow" w:hAnsi="Aptos Narrow" w:eastAsia="Times New Roman" w:cs="Segoe UI"/>
          <w:sz w:val="21"/>
          <w:szCs w:val="21"/>
        </w:rPr>
        <w:t xml:space="preserve"> in a Bank–Broker model, </w:t>
      </w:r>
      <w:r w:rsidRPr="4E3A8C99" w:rsidR="41988441">
        <w:rPr>
          <w:rFonts w:ascii="Aptos Narrow" w:hAnsi="Aptos Narrow" w:eastAsia="Times New Roman" w:cs="Segoe UI"/>
          <w:sz w:val="21"/>
          <w:szCs w:val="21"/>
        </w:rPr>
        <w:t>ensuring:</w:t>
      </w:r>
      <w:r w:rsidRPr="4E3A8C99">
        <w:rPr>
          <w:rFonts w:ascii="Aptos Narrow" w:hAnsi="Aptos Narrow" w:eastAsia="Times New Roman" w:cs="Segoe UI"/>
          <w:sz w:val="21"/>
          <w:szCs w:val="21"/>
        </w:rPr>
        <w:t xml:space="preserve"> </w:t>
      </w:r>
    </w:p>
    <w:p w:rsidRPr="00555FEE" w:rsidR="00555FEE" w:rsidP="00555FEE" w:rsidRDefault="00555FEE" w14:paraId="0BC9781B" w14:textId="777777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ptos Narrow" w:hAnsi="Aptos Narrow" w:eastAsia="Times New Roman" w:cs="Segoe UI"/>
          <w:sz w:val="21"/>
          <w:szCs w:val="21"/>
        </w:rPr>
      </w:pPr>
      <w:r w:rsidRPr="00555FEE">
        <w:rPr>
          <w:rFonts w:ascii="Aptos Narrow" w:hAnsi="Aptos Narrow" w:eastAsia="Times New Roman" w:cs="Segoe UI"/>
          <w:sz w:val="21"/>
          <w:szCs w:val="21"/>
        </w:rPr>
        <w:t>Timely and accurate resolution of customer queries and complaints</w:t>
      </w:r>
    </w:p>
    <w:p w:rsidRPr="00555FEE" w:rsidR="00555FEE" w:rsidP="00555FEE" w:rsidRDefault="00555FEE" w14:paraId="4B11666B" w14:textId="777777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ptos Narrow" w:hAnsi="Aptos Narrow" w:eastAsia="Times New Roman" w:cs="Segoe UI"/>
          <w:sz w:val="21"/>
          <w:szCs w:val="21"/>
        </w:rPr>
      </w:pPr>
      <w:r w:rsidRPr="00555FEE">
        <w:rPr>
          <w:rFonts w:ascii="Aptos Narrow" w:hAnsi="Aptos Narrow" w:eastAsia="Times New Roman" w:cs="Segoe UI"/>
          <w:sz w:val="21"/>
          <w:szCs w:val="21"/>
        </w:rPr>
        <w:t>Compliance with applicable regulatory requirements (SEBI, Exchanges, RBI where applicable)</w:t>
      </w:r>
    </w:p>
    <w:p w:rsidRPr="00555FEE" w:rsidR="00555FEE" w:rsidP="00555FEE" w:rsidRDefault="00555FEE" w14:paraId="75930311" w14:textId="777777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ptos Narrow" w:hAnsi="Aptos Narrow" w:eastAsia="Times New Roman" w:cs="Segoe UI"/>
          <w:sz w:val="21"/>
          <w:szCs w:val="21"/>
        </w:rPr>
      </w:pPr>
      <w:r w:rsidRPr="00555FEE">
        <w:rPr>
          <w:rFonts w:ascii="Aptos Narrow" w:hAnsi="Aptos Narrow" w:eastAsia="Times New Roman" w:cs="Segoe UI"/>
          <w:sz w:val="21"/>
          <w:szCs w:val="21"/>
        </w:rPr>
        <w:t>Consistent customer experience across service channels</w:t>
      </w:r>
    </w:p>
    <w:p w:rsidRPr="00555FEE" w:rsidR="00555FEE" w:rsidP="00555FEE" w:rsidRDefault="00555FEE" w14:paraId="23E9881B" w14:textId="777777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ptos Narrow" w:hAnsi="Aptos Narrow" w:eastAsia="Times New Roman" w:cs="Segoe UI"/>
          <w:sz w:val="21"/>
          <w:szCs w:val="21"/>
        </w:rPr>
      </w:pPr>
      <w:r w:rsidRPr="00555FEE">
        <w:rPr>
          <w:rFonts w:ascii="Aptos Narrow" w:hAnsi="Aptos Narrow" w:eastAsia="Times New Roman" w:cs="Segoe UI"/>
          <w:sz w:val="21"/>
          <w:szCs w:val="21"/>
        </w:rPr>
        <w:t>Proper escalation, governance, and audit readiness</w:t>
      </w:r>
    </w:p>
    <w:p w:rsidRPr="00DE1719" w:rsidR="00A741C2" w:rsidP="00A741C2" w:rsidRDefault="00A741C2" w14:paraId="45629A74" w14:textId="704019C7">
      <w:pPr>
        <w:pStyle w:val="Heading1"/>
        <w:numPr>
          <w:ilvl w:val="0"/>
          <w:numId w:val="3"/>
        </w:numPr>
        <w:spacing w:before="320" w:after="80"/>
        <w:ind w:left="270" w:hanging="270"/>
        <w:rPr>
          <w:rFonts w:ascii="Aptos Narrow" w:hAnsi="Aptos Narrow"/>
          <w:b/>
          <w:color w:val="0F4761" w:themeColor="accent1" w:themeShade="BF"/>
          <w:sz w:val="40"/>
          <w:szCs w:val="40"/>
        </w:rPr>
      </w:pPr>
      <w:r w:rsidRPr="0575563F">
        <w:rPr>
          <w:rFonts w:ascii="Aptos Narrow" w:hAnsi="Aptos Narrow"/>
          <w:b/>
          <w:color w:val="0F4761" w:themeColor="accent1" w:themeShade="BF"/>
          <w:sz w:val="40"/>
          <w:szCs w:val="40"/>
        </w:rPr>
        <w:t>Scope</w:t>
      </w:r>
    </w:p>
    <w:p w:rsidRPr="002D0D3A" w:rsidR="002D0D3A" w:rsidP="002D0D3A" w:rsidRDefault="002D0D3A" w14:paraId="383A4DF5" w14:textId="77777777">
      <w:pPr>
        <w:rPr>
          <w:rFonts w:ascii="Aptos Narrow" w:hAnsi="Aptos Narrow"/>
        </w:rPr>
      </w:pPr>
      <w:r w:rsidRPr="002D0D3A">
        <w:rPr>
          <w:rFonts w:ascii="Aptos Narrow" w:hAnsi="Aptos Narrow"/>
        </w:rPr>
        <w:t>This process applies to all customer service interactions related to:</w:t>
      </w:r>
    </w:p>
    <w:p w:rsidRPr="002D0D3A" w:rsidR="002D0D3A" w:rsidP="002D0D3A" w:rsidRDefault="002D0D3A" w14:paraId="2FCD948F" w14:textId="0D70A89C">
      <w:pPr>
        <w:numPr>
          <w:ilvl w:val="0"/>
          <w:numId w:val="5"/>
        </w:numPr>
        <w:rPr>
          <w:rFonts w:ascii="Aptos Narrow" w:hAnsi="Aptos Narrow"/>
        </w:rPr>
      </w:pPr>
      <w:r w:rsidRPr="00DE1719">
        <w:rPr>
          <w:rFonts w:ascii="Aptos Narrow" w:hAnsi="Aptos Narrow"/>
        </w:rPr>
        <w:t>Wealth B</w:t>
      </w:r>
      <w:r w:rsidRPr="002D0D3A">
        <w:rPr>
          <w:rFonts w:ascii="Aptos Narrow" w:hAnsi="Aptos Narrow"/>
        </w:rPr>
        <w:t>roking services</w:t>
      </w:r>
    </w:p>
    <w:p w:rsidRPr="002D0D3A" w:rsidR="002D0D3A" w:rsidP="002D0D3A" w:rsidRDefault="002D0D3A" w14:paraId="7CC902A5" w14:textId="472D1A71">
      <w:pPr>
        <w:numPr>
          <w:ilvl w:val="0"/>
          <w:numId w:val="5"/>
        </w:numPr>
        <w:rPr>
          <w:rFonts w:ascii="Aptos Narrow" w:hAnsi="Aptos Narrow"/>
        </w:rPr>
      </w:pPr>
      <w:r w:rsidRPr="002D0D3A">
        <w:rPr>
          <w:rFonts w:ascii="Aptos Narrow" w:hAnsi="Aptos Narrow"/>
        </w:rPr>
        <w:t>Trading, demat, margin, settlement, and account</w:t>
      </w:r>
      <w:r w:rsidRPr="42A8BCA9" w:rsidR="037E94FE">
        <w:rPr>
          <w:rFonts w:ascii="Aptos Narrow" w:hAnsi="Aptos Narrow"/>
        </w:rPr>
        <w:t xml:space="preserve"> </w:t>
      </w:r>
      <w:r w:rsidRPr="42A8BCA9">
        <w:rPr>
          <w:rFonts w:ascii="Aptos Narrow" w:hAnsi="Aptos Narrow"/>
        </w:rPr>
        <w:t>related queries</w:t>
      </w:r>
      <w:r w:rsidRPr="0575563F" w:rsidR="431DF197">
        <w:rPr>
          <w:rFonts w:ascii="Aptos Narrow" w:hAnsi="Aptos Narrow"/>
        </w:rPr>
        <w:t xml:space="preserve"> </w:t>
      </w:r>
      <w:r w:rsidRPr="002D0D3A">
        <w:rPr>
          <w:rFonts w:ascii="Aptos Narrow" w:hAnsi="Aptos Narrow"/>
        </w:rPr>
        <w:noBreakHyphen/>
      </w:r>
      <w:r w:rsidRPr="002D0D3A">
        <w:rPr>
          <w:rFonts w:ascii="Aptos Narrow" w:hAnsi="Aptos Narrow"/>
        </w:rPr>
        <w:t>related queries</w:t>
      </w:r>
    </w:p>
    <w:p w:rsidRPr="002D0D3A" w:rsidR="002D0D3A" w:rsidP="002D0D3A" w:rsidRDefault="002D0D3A" w14:paraId="467765D5" w14:textId="77777777">
      <w:pPr>
        <w:numPr>
          <w:ilvl w:val="0"/>
          <w:numId w:val="5"/>
        </w:numPr>
        <w:rPr>
          <w:rFonts w:ascii="Aptos Narrow" w:hAnsi="Aptos Narrow"/>
        </w:rPr>
      </w:pPr>
      <w:r w:rsidRPr="002D0D3A">
        <w:rPr>
          <w:rFonts w:ascii="Aptos Narrow" w:hAnsi="Aptos Narrow"/>
        </w:rPr>
        <w:t>Regulatory complaints and service escalations</w:t>
      </w:r>
    </w:p>
    <w:p w:rsidRPr="002D0D3A" w:rsidR="002D0D3A" w:rsidP="002D0D3A" w:rsidRDefault="002D0D3A" w14:paraId="6D8A79D0" w14:textId="77777777">
      <w:pPr>
        <w:rPr>
          <w:rFonts w:ascii="Aptos Narrow" w:hAnsi="Aptos Narrow"/>
        </w:rPr>
      </w:pPr>
      <w:r w:rsidRPr="002D0D3A">
        <w:rPr>
          <w:rFonts w:ascii="Aptos Narrow" w:hAnsi="Aptos Narrow"/>
        </w:rPr>
        <w:t>Channels covered include:</w:t>
      </w:r>
    </w:p>
    <w:p w:rsidRPr="00593BCF" w:rsidR="00593BCF" w:rsidP="00593BCF" w:rsidRDefault="00593BCF" w14:paraId="6C292761" w14:textId="77777777">
      <w:pPr>
        <w:pStyle w:val="ListParagraph"/>
        <w:numPr>
          <w:ilvl w:val="0"/>
          <w:numId w:val="3"/>
        </w:numPr>
        <w:spacing w:before="320" w:after="80"/>
        <w:rPr>
          <w:rFonts w:ascii="Aptos Narrow" w:hAnsi="Aptos Narrow"/>
        </w:rPr>
      </w:pPr>
      <w:r w:rsidRPr="00593BCF">
        <w:rPr>
          <w:rFonts w:ascii="Aptos Narrow" w:hAnsi="Aptos Narrow"/>
        </w:rPr>
        <w:t>Calls</w:t>
      </w:r>
    </w:p>
    <w:p w:rsidRPr="00593BCF" w:rsidR="00593BCF" w:rsidP="00593BCF" w:rsidRDefault="00593BCF" w14:paraId="01D8A4DC" w14:textId="77777777">
      <w:pPr>
        <w:pStyle w:val="ListParagraph"/>
        <w:numPr>
          <w:ilvl w:val="0"/>
          <w:numId w:val="3"/>
        </w:numPr>
        <w:spacing w:before="320" w:after="80"/>
        <w:rPr>
          <w:rFonts w:ascii="Aptos Narrow" w:hAnsi="Aptos Narrow"/>
        </w:rPr>
      </w:pPr>
      <w:r w:rsidRPr="00593BCF">
        <w:rPr>
          <w:rFonts w:ascii="Aptos Narrow" w:hAnsi="Aptos Narrow"/>
        </w:rPr>
        <w:t>Emails</w:t>
      </w:r>
    </w:p>
    <w:p w:rsidRPr="00593BCF" w:rsidR="00593BCF" w:rsidP="00593BCF" w:rsidRDefault="00593BCF" w14:paraId="6F393FB2" w14:textId="77777777">
      <w:pPr>
        <w:pStyle w:val="ListParagraph"/>
        <w:numPr>
          <w:ilvl w:val="0"/>
          <w:numId w:val="3"/>
        </w:numPr>
        <w:spacing w:before="320" w:after="80"/>
        <w:rPr>
          <w:rFonts w:ascii="Aptos Narrow" w:hAnsi="Aptos Narrow"/>
        </w:rPr>
      </w:pPr>
      <w:r w:rsidRPr="00593BCF">
        <w:rPr>
          <w:rFonts w:ascii="Aptos Narrow" w:hAnsi="Aptos Narrow"/>
        </w:rPr>
        <w:t>Digital platforms (chat, app, web)</w:t>
      </w:r>
    </w:p>
    <w:p w:rsidRPr="00593BCF" w:rsidR="00593BCF" w:rsidP="00593BCF" w:rsidRDefault="00593BCF" w14:paraId="7B44A75B" w14:textId="024D7D37">
      <w:pPr>
        <w:pStyle w:val="ListParagraph"/>
        <w:numPr>
          <w:ilvl w:val="0"/>
          <w:numId w:val="3"/>
        </w:numPr>
        <w:spacing w:before="320" w:after="80"/>
        <w:rPr>
          <w:rFonts w:ascii="Aptos Narrow" w:hAnsi="Aptos Narrow"/>
        </w:rPr>
      </w:pPr>
      <w:r w:rsidRPr="00593BCF">
        <w:rPr>
          <w:rFonts w:ascii="Aptos Narrow" w:hAnsi="Aptos Narrow"/>
        </w:rPr>
        <w:t>Branch</w:t>
      </w:r>
      <w:r w:rsidRPr="00593BCF">
        <w:rPr>
          <w:rFonts w:ascii="Cambria Math" w:hAnsi="Cambria Math" w:cs="Cambria Math"/>
        </w:rPr>
        <w:t>‑</w:t>
      </w:r>
      <w:r w:rsidRPr="00593BCF">
        <w:rPr>
          <w:rFonts w:ascii="Aptos Narrow" w:hAnsi="Aptos Narrow"/>
        </w:rPr>
        <w:t>routed service requests</w:t>
      </w:r>
    </w:p>
    <w:p w:rsidRPr="00F2662E" w:rsidR="00555FEE" w:rsidP="00CE48E4" w:rsidRDefault="009B436D" w14:paraId="333E0A3D" w14:textId="45C67A77">
      <w:pPr>
        <w:numPr>
          <w:ilvl w:val="0"/>
          <w:numId w:val="3"/>
        </w:numPr>
        <w:spacing w:before="320" w:after="80"/>
        <w:ind w:left="270" w:hanging="270"/>
        <w:rPr>
          <w:rFonts w:ascii="Aptos Narrow" w:hAnsi="Aptos Narrow"/>
          <w:b/>
          <w:color w:val="0F4761" w:themeColor="accent1" w:themeShade="BF"/>
          <w:sz w:val="40"/>
          <w:szCs w:val="40"/>
        </w:rPr>
      </w:pPr>
      <w:r w:rsidRPr="00F2662E">
        <w:rPr>
          <w:rFonts w:ascii="Aptos Narrow" w:hAnsi="Aptos Narrow"/>
          <w:b/>
          <w:color w:val="0F4761" w:themeColor="accent1" w:themeShade="BF"/>
          <w:sz w:val="40"/>
          <w:szCs w:val="40"/>
        </w:rPr>
        <w:t>Customer Service Operating Model</w:t>
      </w:r>
    </w:p>
    <w:p w:rsidRPr="0059545B" w:rsidR="0059545B" w:rsidP="0059545B" w:rsidRDefault="0059545B" w14:paraId="2A7B3BC9" w14:textId="77777777">
      <w:pPr>
        <w:rPr>
          <w:rFonts w:ascii="Aptos Narrow" w:hAnsi="Aptos Narrow"/>
        </w:rPr>
      </w:pPr>
      <w:r w:rsidRPr="0059545B">
        <w:rPr>
          <w:rFonts w:ascii="Aptos Narrow" w:hAnsi="Aptos Narrow"/>
        </w:rPr>
        <w:t xml:space="preserve">CS function operates under a </w:t>
      </w:r>
      <w:r w:rsidRPr="0059545B">
        <w:rPr>
          <w:rFonts w:ascii="Aptos Narrow" w:hAnsi="Aptos Narrow"/>
          <w:b/>
          <w:bCs/>
        </w:rPr>
        <w:t>tiered service delivery model</w:t>
      </w:r>
      <w:r w:rsidRPr="0059545B">
        <w:rPr>
          <w:rFonts w:ascii="Aptos Narrow" w:hAnsi="Aptos Narrow"/>
        </w:rPr>
        <w:t>:</w:t>
      </w:r>
    </w:p>
    <w:p w:rsidRPr="0059545B" w:rsidR="0059545B" w:rsidP="0059545B" w:rsidRDefault="0059545B" w14:paraId="54B15A38" w14:textId="77777777">
      <w:pPr>
        <w:numPr>
          <w:ilvl w:val="0"/>
          <w:numId w:val="7"/>
        </w:numPr>
        <w:rPr>
          <w:rFonts w:ascii="Aptos Narrow" w:hAnsi="Aptos Narrow"/>
        </w:rPr>
      </w:pPr>
      <w:r w:rsidRPr="0059545B">
        <w:rPr>
          <w:rFonts w:ascii="Aptos Narrow" w:hAnsi="Aptos Narrow"/>
          <w:b/>
          <w:bCs/>
        </w:rPr>
        <w:t>Level 1 (L1):</w:t>
      </w:r>
      <w:r w:rsidRPr="0059545B">
        <w:rPr>
          <w:rFonts w:ascii="Aptos Narrow" w:hAnsi="Aptos Narrow"/>
        </w:rPr>
        <w:t xml:space="preserve"> Frontline Associates</w:t>
      </w:r>
    </w:p>
    <w:p w:rsidRPr="0059545B" w:rsidR="0059545B" w:rsidP="0059545B" w:rsidRDefault="0059545B" w14:paraId="32DF0C22" w14:textId="77777777">
      <w:pPr>
        <w:numPr>
          <w:ilvl w:val="0"/>
          <w:numId w:val="7"/>
        </w:numPr>
        <w:rPr>
          <w:rFonts w:ascii="Aptos Narrow" w:hAnsi="Aptos Narrow"/>
        </w:rPr>
      </w:pPr>
      <w:r w:rsidRPr="0059545B">
        <w:rPr>
          <w:rFonts w:ascii="Aptos Narrow" w:hAnsi="Aptos Narrow"/>
          <w:b/>
          <w:bCs/>
        </w:rPr>
        <w:t>Level 2 (L2):</w:t>
      </w:r>
      <w:r w:rsidRPr="0059545B">
        <w:rPr>
          <w:rFonts w:ascii="Aptos Narrow" w:hAnsi="Aptos Narrow"/>
        </w:rPr>
        <w:t xml:space="preserve"> Managers / Senior Managers</w:t>
      </w:r>
    </w:p>
    <w:p w:rsidRPr="0059545B" w:rsidR="0059545B" w:rsidP="0059545B" w:rsidRDefault="0059545B" w14:paraId="31E13C82" w14:textId="77777777">
      <w:pPr>
        <w:numPr>
          <w:ilvl w:val="0"/>
          <w:numId w:val="7"/>
        </w:numPr>
        <w:rPr>
          <w:rFonts w:ascii="Aptos Narrow" w:hAnsi="Aptos Narrow"/>
        </w:rPr>
      </w:pPr>
      <w:r w:rsidRPr="0059545B">
        <w:rPr>
          <w:rFonts w:ascii="Aptos Narrow" w:hAnsi="Aptos Narrow"/>
          <w:b/>
          <w:bCs/>
        </w:rPr>
        <w:t>Level 3 (L3):</w:t>
      </w:r>
      <w:r w:rsidRPr="0059545B">
        <w:rPr>
          <w:rFonts w:ascii="Aptos Narrow" w:hAnsi="Aptos Narrow"/>
        </w:rPr>
        <w:t xml:space="preserve"> Escalations Team</w:t>
      </w:r>
    </w:p>
    <w:p w:rsidRPr="0059545B" w:rsidR="0059545B" w:rsidP="0059545B" w:rsidRDefault="0059545B" w14:paraId="28DB1DFF" w14:textId="3A4BBA53">
      <w:pPr>
        <w:numPr>
          <w:ilvl w:val="0"/>
          <w:numId w:val="7"/>
        </w:numPr>
        <w:rPr>
          <w:rFonts w:ascii="Aptos Narrow" w:hAnsi="Aptos Narrow"/>
        </w:rPr>
      </w:pPr>
      <w:r w:rsidRPr="0059545B">
        <w:rPr>
          <w:rFonts w:ascii="Aptos Narrow" w:hAnsi="Aptos Narrow"/>
          <w:b/>
          <w:bCs/>
        </w:rPr>
        <w:t>Oversight:</w:t>
      </w:r>
      <w:r w:rsidRPr="0059545B">
        <w:rPr>
          <w:rFonts w:ascii="Aptos Narrow" w:hAnsi="Aptos Narrow"/>
        </w:rPr>
        <w:t xml:space="preserve"> CS HOD</w:t>
      </w:r>
      <w:r w:rsidRPr="00DE1719">
        <w:rPr>
          <w:rFonts w:ascii="Aptos Narrow" w:hAnsi="Aptos Narrow"/>
        </w:rPr>
        <w:t>, COO, CBO, MD CEO</w:t>
      </w:r>
    </w:p>
    <w:p w:rsidRPr="00DE1719" w:rsidR="0059545B" w:rsidP="0059545B" w:rsidRDefault="0059545B" w14:paraId="791A8026" w14:textId="77777777">
      <w:pPr>
        <w:numPr>
          <w:ilvl w:val="0"/>
          <w:numId w:val="7"/>
        </w:numPr>
        <w:rPr>
          <w:rFonts w:ascii="Aptos Narrow" w:hAnsi="Aptos Narrow"/>
        </w:rPr>
      </w:pPr>
      <w:r w:rsidRPr="0059545B">
        <w:rPr>
          <w:rFonts w:ascii="Aptos Narrow" w:hAnsi="Aptos Narrow"/>
          <w:b/>
          <w:bCs/>
        </w:rPr>
        <w:t>Support Functions:</w:t>
      </w:r>
      <w:r w:rsidRPr="0059545B">
        <w:rPr>
          <w:rFonts w:ascii="Aptos Narrow" w:hAnsi="Aptos Narrow"/>
        </w:rPr>
        <w:t xml:space="preserve"> CX, MIS &amp; Communications (merged function)</w:t>
      </w:r>
    </w:p>
    <w:p w:rsidR="3CCA4F4A" w:rsidP="0575563F" w:rsidRDefault="3CCA4F4A" w14:paraId="7B1102C9" w14:textId="397756DE">
      <w:pPr>
        <w:numPr>
          <w:ilvl w:val="0"/>
          <w:numId w:val="7"/>
        </w:numPr>
        <w:rPr>
          <w:rFonts w:ascii="Aptos Narrow" w:hAnsi="Aptos Narrow"/>
          <w:b/>
          <w:bCs/>
        </w:rPr>
      </w:pPr>
      <w:r w:rsidRPr="0575563F">
        <w:rPr>
          <w:rFonts w:ascii="Aptos Narrow" w:hAnsi="Aptos Narrow"/>
          <w:b/>
          <w:bCs/>
        </w:rPr>
        <w:t>Other stakeholders: Sales/Dealing, product team and IT</w:t>
      </w:r>
    </w:p>
    <w:p w:rsidRPr="00DE1719" w:rsidR="00B55C81" w:rsidP="40BC2471" w:rsidRDefault="30DF353D" w14:paraId="64323768" w14:textId="7C8F86F3">
      <w:pPr>
        <w:jc w:val="center"/>
        <w:rPr>
          <w:rFonts w:ascii="Aptos Narrow" w:hAnsi="Aptos Narrow"/>
          <w:b/>
          <w:bCs/>
          <w:sz w:val="24"/>
          <w:szCs w:val="24"/>
        </w:rPr>
      </w:pPr>
      <w:hyperlink r:id="rId8">
        <w:r w:rsidRPr="40BC2471">
          <w:rPr>
            <w:rStyle w:val="Hyperlink"/>
            <w:rFonts w:ascii="Aptos Narrow" w:hAnsi="Aptos Narrow"/>
            <w:b/>
            <w:bCs/>
            <w:sz w:val="24"/>
            <w:szCs w:val="24"/>
          </w:rPr>
          <w:t>SOP governance</w:t>
        </w:r>
      </w:hyperlink>
      <w:r w:rsidRPr="40BC2471" w:rsidR="4C753FF7">
        <w:rPr>
          <w:rFonts w:ascii="Aptos Narrow" w:hAnsi="Aptos Narrow"/>
          <w:b/>
          <w:bCs/>
          <w:sz w:val="24"/>
          <w:szCs w:val="24"/>
        </w:rPr>
        <w:t>(</w:t>
      </w:r>
      <w:r w:rsidRPr="40BC2471" w:rsidR="4C753FF7">
        <w:rPr>
          <w:rFonts w:ascii="Wingdings" w:hAnsi="Wingdings" w:eastAsia="Wingdings" w:cs="Wingdings"/>
          <w:b/>
          <w:bCs/>
          <w:sz w:val="24"/>
          <w:szCs w:val="24"/>
        </w:rPr>
        <w:t>ß</w:t>
      </w:r>
      <w:r w:rsidRPr="40BC2471" w:rsidR="4C753FF7">
        <w:rPr>
          <w:rFonts w:ascii="Aptos Narrow" w:hAnsi="Aptos Narrow"/>
          <w:b/>
          <w:bCs/>
          <w:sz w:val="24"/>
          <w:szCs w:val="24"/>
        </w:rPr>
        <w:t xml:space="preserve"> click on the link)</w:t>
      </w:r>
    </w:p>
    <w:p w:rsidR="40BC2471" w:rsidP="40BC2471" w:rsidRDefault="40BC2471" w14:paraId="5D1F316E" w14:textId="5770BFEC">
      <w:pPr>
        <w:jc w:val="center"/>
        <w:rPr>
          <w:rFonts w:ascii="Aptos Narrow" w:hAnsi="Aptos Narrow"/>
          <w:b/>
          <w:bCs/>
          <w:sz w:val="24"/>
          <w:szCs w:val="24"/>
        </w:rPr>
      </w:pPr>
    </w:p>
    <w:p w:rsidR="40BC2471" w:rsidP="40BC2471" w:rsidRDefault="40BC2471" w14:paraId="578DACA3" w14:textId="2451DBA5">
      <w:pPr>
        <w:jc w:val="center"/>
        <w:rPr>
          <w:rFonts w:ascii="Aptos Narrow" w:hAnsi="Aptos Narrow"/>
          <w:b/>
          <w:bCs/>
          <w:sz w:val="24"/>
          <w:szCs w:val="24"/>
        </w:rPr>
      </w:pPr>
    </w:p>
    <w:p w:rsidR="0575563F" w:rsidP="52010759" w:rsidRDefault="7E5E118E" w14:paraId="74197BB6" w14:textId="1B8950FF">
      <w:pPr>
        <w:pStyle w:val="ListParagraph"/>
        <w:numPr>
          <w:ilvl w:val="0"/>
          <w:numId w:val="1"/>
        </w:numPr>
        <w:spacing w:before="320" w:after="80"/>
        <w:rPr>
          <w:rFonts w:ascii="Aptos Narrow" w:hAnsi="Aptos Narrow"/>
          <w:b/>
          <w:bCs/>
          <w:color w:val="0F4761" w:themeColor="accent1" w:themeShade="BF"/>
          <w:sz w:val="40"/>
          <w:szCs w:val="40"/>
          <w:u w:val="single"/>
        </w:rPr>
      </w:pPr>
      <w:r w:rsidRPr="52010759">
        <w:rPr>
          <w:rFonts w:ascii="Aptos Narrow" w:hAnsi="Aptos Narrow"/>
          <w:b/>
          <w:bCs/>
          <w:color w:val="0F4761" w:themeColor="accent1" w:themeShade="BF"/>
          <w:sz w:val="40"/>
          <w:szCs w:val="40"/>
          <w:u w:val="single"/>
        </w:rPr>
        <w:t>Channels in Customer Service:</w:t>
      </w:r>
    </w:p>
    <w:p w:rsidR="7E5E118E" w:rsidP="52010759" w:rsidRDefault="7E5E118E" w14:paraId="23971E1A" w14:textId="521016A4">
      <w:pPr>
        <w:pStyle w:val="ListParagraph"/>
        <w:numPr>
          <w:ilvl w:val="0"/>
          <w:numId w:val="2"/>
        </w:numPr>
        <w:rPr>
          <w:rFonts w:ascii="Aptos Narrow" w:hAnsi="Aptos Narrow"/>
          <w:b/>
          <w:bCs/>
          <w:sz w:val="24"/>
          <w:szCs w:val="24"/>
        </w:rPr>
      </w:pPr>
      <w:r w:rsidRPr="52010759">
        <w:rPr>
          <w:rFonts w:ascii="Aptos Narrow" w:hAnsi="Aptos Narrow"/>
          <w:b/>
          <w:bCs/>
          <w:sz w:val="24"/>
          <w:szCs w:val="24"/>
        </w:rPr>
        <w:t xml:space="preserve">Emails </w:t>
      </w:r>
    </w:p>
    <w:p w:rsidR="7E5E118E" w:rsidP="52010759" w:rsidRDefault="7E5E118E" w14:paraId="11D456EB" w14:textId="2DF86BD9">
      <w:pPr>
        <w:pStyle w:val="ListParagraph"/>
        <w:numPr>
          <w:ilvl w:val="0"/>
          <w:numId w:val="2"/>
        </w:numPr>
        <w:rPr>
          <w:rFonts w:ascii="Aptos Narrow" w:hAnsi="Aptos Narrow"/>
          <w:b/>
          <w:bCs/>
          <w:sz w:val="24"/>
          <w:szCs w:val="24"/>
        </w:rPr>
      </w:pPr>
      <w:r w:rsidRPr="52010759">
        <w:rPr>
          <w:rFonts w:ascii="Aptos Narrow" w:hAnsi="Aptos Narrow"/>
          <w:b/>
          <w:bCs/>
          <w:sz w:val="24"/>
          <w:szCs w:val="24"/>
        </w:rPr>
        <w:t>Inbound</w:t>
      </w:r>
    </w:p>
    <w:p w:rsidR="7E5E118E" w:rsidP="52010759" w:rsidRDefault="7E5E118E" w14:paraId="5FA372E3" w14:textId="73691DA9">
      <w:pPr>
        <w:pStyle w:val="ListParagraph"/>
        <w:numPr>
          <w:ilvl w:val="0"/>
          <w:numId w:val="2"/>
        </w:numPr>
        <w:rPr>
          <w:rFonts w:ascii="Aptos Narrow" w:hAnsi="Aptos Narrow"/>
          <w:b/>
          <w:bCs/>
          <w:sz w:val="24"/>
          <w:szCs w:val="24"/>
        </w:rPr>
      </w:pPr>
      <w:r w:rsidRPr="52010759">
        <w:rPr>
          <w:rFonts w:ascii="Aptos Narrow" w:hAnsi="Aptos Narrow"/>
          <w:b/>
          <w:bCs/>
          <w:sz w:val="24"/>
          <w:szCs w:val="24"/>
        </w:rPr>
        <w:t>Scores</w:t>
      </w:r>
    </w:p>
    <w:p w:rsidR="7E5E118E" w:rsidP="52010759" w:rsidRDefault="7E5E118E" w14:paraId="42B0E019" w14:textId="79095397">
      <w:pPr>
        <w:pStyle w:val="ListParagraph"/>
        <w:numPr>
          <w:ilvl w:val="0"/>
          <w:numId w:val="2"/>
        </w:numPr>
        <w:rPr>
          <w:rFonts w:ascii="Aptos Narrow" w:hAnsi="Aptos Narrow"/>
          <w:b/>
          <w:bCs/>
          <w:sz w:val="24"/>
          <w:szCs w:val="24"/>
        </w:rPr>
      </w:pPr>
      <w:r w:rsidRPr="52010759">
        <w:rPr>
          <w:rFonts w:ascii="Aptos Narrow" w:hAnsi="Aptos Narrow"/>
          <w:b/>
          <w:bCs/>
          <w:sz w:val="24"/>
          <w:szCs w:val="24"/>
        </w:rPr>
        <w:t>Chat</w:t>
      </w:r>
    </w:p>
    <w:p w:rsidR="7E5E118E" w:rsidP="52010759" w:rsidRDefault="7E5E118E" w14:paraId="1BAE6728" w14:textId="2FC563CC">
      <w:pPr>
        <w:pStyle w:val="ListParagraph"/>
        <w:numPr>
          <w:ilvl w:val="0"/>
          <w:numId w:val="2"/>
        </w:numPr>
        <w:rPr>
          <w:rFonts w:ascii="Aptos Narrow" w:hAnsi="Aptos Narrow"/>
          <w:b/>
          <w:bCs/>
          <w:sz w:val="24"/>
          <w:szCs w:val="24"/>
        </w:rPr>
      </w:pPr>
      <w:r w:rsidRPr="52010759">
        <w:rPr>
          <w:rFonts w:ascii="Aptos Narrow" w:hAnsi="Aptos Narrow"/>
          <w:b/>
          <w:bCs/>
          <w:sz w:val="24"/>
          <w:szCs w:val="24"/>
        </w:rPr>
        <w:t>Social Media</w:t>
      </w:r>
    </w:p>
    <w:p w:rsidR="7E5E118E" w:rsidP="52010759" w:rsidRDefault="7E5E118E" w14:paraId="4F85D50A" w14:textId="064837A2">
      <w:pPr>
        <w:pStyle w:val="ListParagraph"/>
        <w:numPr>
          <w:ilvl w:val="0"/>
          <w:numId w:val="2"/>
        </w:numPr>
        <w:rPr>
          <w:rFonts w:ascii="Aptos Narrow" w:hAnsi="Aptos Narrow"/>
          <w:b/>
          <w:bCs/>
          <w:sz w:val="24"/>
          <w:szCs w:val="24"/>
        </w:rPr>
      </w:pPr>
      <w:commentRangeStart w:id="1"/>
      <w:r w:rsidRPr="7A11B0AF">
        <w:rPr>
          <w:rFonts w:ascii="Aptos Narrow" w:hAnsi="Aptos Narrow"/>
          <w:b/>
          <w:bCs/>
          <w:sz w:val="24"/>
          <w:szCs w:val="24"/>
        </w:rPr>
        <w:t>Walk-in</w:t>
      </w:r>
      <w:commentRangeEnd w:id="1"/>
      <w:r>
        <w:rPr>
          <w:rStyle w:val="CommentReference"/>
        </w:rPr>
        <w:commentReference w:id="1"/>
      </w:r>
    </w:p>
    <w:p w:rsidR="00A4506B" w:rsidP="52010759" w:rsidRDefault="00A4506B" w14:paraId="4AC75CE2" w14:textId="55327E1C">
      <w:pPr>
        <w:pStyle w:val="Heading1"/>
        <w:numPr>
          <w:ilvl w:val="0"/>
          <w:numId w:val="3"/>
        </w:numPr>
        <w:spacing w:before="320" w:after="80"/>
        <w:ind w:left="270" w:hanging="270"/>
        <w:rPr>
          <w:rFonts w:ascii="Aptos Narrow" w:hAnsi="Aptos Narrow"/>
          <w:b/>
          <w:bCs/>
          <w:color w:val="0F4761" w:themeColor="accent1" w:themeShade="BF"/>
          <w:sz w:val="40"/>
          <w:szCs w:val="40"/>
        </w:rPr>
      </w:pPr>
      <w:r w:rsidRPr="52010759">
        <w:rPr>
          <w:rFonts w:ascii="Aptos Narrow" w:hAnsi="Aptos Narrow"/>
          <w:b/>
          <w:bCs/>
          <w:color w:val="0F4761" w:themeColor="accent1" w:themeShade="BF"/>
          <w:sz w:val="40"/>
          <w:szCs w:val="40"/>
        </w:rPr>
        <w:t>Process Flow</w:t>
      </w:r>
    </w:p>
    <w:p w:rsidR="004F5DE2" w:rsidP="004F5DE2" w:rsidRDefault="00545514" w14:paraId="0B97C1EC" w14:textId="58A4C5B1">
      <w:r w:rsidRPr="00545514">
        <w:rPr>
          <w:noProof/>
        </w:rPr>
        <w:drawing>
          <wp:inline distT="0" distB="0" distL="0" distR="0" wp14:anchorId="4440F5C9" wp14:editId="3E5C7388">
            <wp:extent cx="5943600" cy="3962400"/>
            <wp:effectExtent l="0" t="0" r="0" b="0"/>
            <wp:docPr id="960206453" name="Picture 1" descr="A diagram of a customer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06453" name="Picture 1" descr="A diagram of a customer servi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DE2" w:rsidP="004F5DE2" w:rsidRDefault="004F5DE2" w14:paraId="43CDFB98" w14:textId="77777777"/>
    <w:p w:rsidRPr="004F5DE2" w:rsidR="004F5DE2" w:rsidP="004F5DE2" w:rsidRDefault="004F5DE2" w14:paraId="56E3CA9E" w14:textId="77777777"/>
    <w:p w:rsidRPr="00DE1719" w:rsidR="00223245" w:rsidP="004B7B21" w:rsidRDefault="00560BB1" w14:paraId="0A1D4303" w14:textId="5CCB957E">
      <w:pPr>
        <w:pStyle w:val="ListParagraph"/>
        <w:numPr>
          <w:ilvl w:val="0"/>
          <w:numId w:val="9"/>
        </w:numPr>
        <w:rPr>
          <w:rFonts w:ascii="Aptos Narrow" w:hAnsi="Aptos Narrow"/>
        </w:rPr>
      </w:pPr>
      <w:r w:rsidRPr="00DE1719">
        <w:rPr>
          <w:rFonts w:ascii="Aptos Narrow" w:hAnsi="Aptos Narrow"/>
        </w:rPr>
        <w:t>The process</w:t>
      </w:r>
      <w:r w:rsidRPr="00DE1719" w:rsidR="00C8754E">
        <w:rPr>
          <w:rFonts w:ascii="Aptos Narrow" w:hAnsi="Aptos Narrow"/>
        </w:rPr>
        <w:t xml:space="preserve">ing of customers query complaint or request and Feedback is </w:t>
      </w:r>
      <w:r w:rsidRPr="00DE1719" w:rsidR="000E662C">
        <w:rPr>
          <w:rFonts w:ascii="Aptos Narrow" w:hAnsi="Aptos Narrow"/>
        </w:rPr>
        <w:t>managed via</w:t>
      </w:r>
      <w:r w:rsidRPr="00DE1719" w:rsidR="004B7B21">
        <w:rPr>
          <w:rFonts w:ascii="Aptos Narrow" w:hAnsi="Aptos Narrow"/>
        </w:rPr>
        <w:t xml:space="preserve"> the following means:</w:t>
      </w:r>
    </w:p>
    <w:p w:rsidRPr="00DE1719" w:rsidR="000E662C" w:rsidP="001B168E" w:rsidRDefault="000E662C" w14:paraId="51781AF5" w14:textId="3C3409D2">
      <w:pPr>
        <w:pStyle w:val="Heading1"/>
        <w:numPr>
          <w:ilvl w:val="0"/>
          <w:numId w:val="3"/>
        </w:numPr>
        <w:spacing w:before="320" w:after="80"/>
        <w:rPr>
          <w:rFonts w:ascii="Aptos Narrow" w:hAnsi="Aptos Narrow"/>
          <w:b/>
          <w:color w:val="0F4761" w:themeColor="accent1" w:themeShade="BF"/>
          <w:sz w:val="32"/>
          <w:szCs w:val="32"/>
        </w:rPr>
      </w:pPr>
      <w:r w:rsidRPr="0575563F">
        <w:rPr>
          <w:rFonts w:ascii="Aptos Narrow" w:hAnsi="Aptos Narrow"/>
          <w:b/>
          <w:color w:val="0F4761" w:themeColor="accent1" w:themeShade="BF"/>
          <w:sz w:val="32"/>
          <w:szCs w:val="32"/>
        </w:rPr>
        <w:t>Email</w:t>
      </w:r>
      <w:r w:rsidRPr="0575563F" w:rsidR="009C1000">
        <w:rPr>
          <w:rFonts w:ascii="Aptos Narrow" w:hAnsi="Aptos Narrow"/>
          <w:b/>
          <w:color w:val="0F4761" w:themeColor="accent1" w:themeShade="BF"/>
          <w:sz w:val="32"/>
          <w:szCs w:val="32"/>
        </w:rPr>
        <w:t xml:space="preserve"> </w:t>
      </w:r>
      <w:r w:rsidRPr="0575563F">
        <w:rPr>
          <w:rFonts w:ascii="Aptos Narrow" w:hAnsi="Aptos Narrow"/>
          <w:b/>
          <w:color w:val="0F4761" w:themeColor="accent1" w:themeShade="BF"/>
          <w:sz w:val="32"/>
          <w:szCs w:val="32"/>
        </w:rPr>
        <w:t>(CRM</w:t>
      </w:r>
      <w:r w:rsidRPr="0575563F" w:rsidR="009C1000">
        <w:rPr>
          <w:rFonts w:ascii="Aptos Narrow" w:hAnsi="Aptos Narrow"/>
          <w:b/>
          <w:color w:val="0F4761" w:themeColor="accent1" w:themeShade="BF"/>
          <w:sz w:val="32"/>
          <w:szCs w:val="32"/>
        </w:rPr>
        <w:t>)</w:t>
      </w:r>
    </w:p>
    <w:p w:rsidRPr="00DE1719" w:rsidR="00152D70" w:rsidP="001B168E" w:rsidRDefault="001637E4" w14:paraId="245BD6BD" w14:textId="16194A4B">
      <w:pPr>
        <w:ind w:left="720"/>
        <w:rPr>
          <w:rFonts w:ascii="Aptos Narrow" w:hAnsi="Aptos Narrow"/>
        </w:rPr>
      </w:pPr>
      <w:r w:rsidRPr="00DE1719">
        <w:rPr>
          <w:rFonts w:ascii="Aptos Narrow" w:hAnsi="Aptos Narrow"/>
        </w:rPr>
        <w:t xml:space="preserve">All cases </w:t>
      </w:r>
      <w:r w:rsidRPr="00DE1719" w:rsidR="000B1587">
        <w:rPr>
          <w:rFonts w:ascii="Aptos Narrow" w:hAnsi="Aptos Narrow"/>
        </w:rPr>
        <w:t xml:space="preserve">received in outlook </w:t>
      </w:r>
      <w:r w:rsidRPr="00DE1719">
        <w:rPr>
          <w:rFonts w:ascii="Aptos Narrow" w:hAnsi="Aptos Narrow"/>
        </w:rPr>
        <w:t>are logged in CRM</w:t>
      </w:r>
      <w:r w:rsidRPr="00DE1719" w:rsidR="000B1587">
        <w:rPr>
          <w:rFonts w:ascii="Aptos Narrow" w:hAnsi="Aptos Narrow"/>
        </w:rPr>
        <w:t xml:space="preserve"> as per the ownership of individual desks.</w:t>
      </w:r>
      <w:r w:rsidRPr="00DE1719" w:rsidR="008321BB">
        <w:rPr>
          <w:rFonts w:ascii="Aptos Narrow" w:hAnsi="Aptos Narrow"/>
        </w:rPr>
        <w:t xml:space="preserve"> The </w:t>
      </w:r>
      <w:r w:rsidRPr="00DE1719" w:rsidR="00A460E9">
        <w:rPr>
          <w:rFonts w:ascii="Aptos Narrow" w:hAnsi="Aptos Narrow"/>
        </w:rPr>
        <w:t xml:space="preserve">tickets created are </w:t>
      </w:r>
      <w:r w:rsidRPr="00DE1719" w:rsidR="00370214">
        <w:rPr>
          <w:rFonts w:ascii="Aptos Narrow" w:hAnsi="Aptos Narrow"/>
        </w:rPr>
        <w:t>based on</w:t>
      </w:r>
      <w:r w:rsidRPr="00DE1719" w:rsidR="00A460E9">
        <w:rPr>
          <w:rFonts w:ascii="Aptos Narrow" w:hAnsi="Aptos Narrow"/>
        </w:rPr>
        <w:t xml:space="preserve"> the primary email received, </w:t>
      </w:r>
      <w:r w:rsidRPr="42A8BCA9" w:rsidR="72F1901C">
        <w:rPr>
          <w:rFonts w:ascii="Aptos Narrow" w:hAnsi="Aptos Narrow"/>
        </w:rPr>
        <w:t>If</w:t>
      </w:r>
      <w:r w:rsidRPr="00DE1719" w:rsidR="00A460E9">
        <w:rPr>
          <w:rFonts w:ascii="Aptos Narrow" w:hAnsi="Aptos Narrow"/>
        </w:rPr>
        <w:t xml:space="preserve"> the subject line or the email</w:t>
      </w:r>
      <w:r w:rsidRPr="00DE1719" w:rsidR="00D863EC">
        <w:rPr>
          <w:rFonts w:ascii="Aptos Narrow" w:hAnsi="Aptos Narrow"/>
        </w:rPr>
        <w:t xml:space="preserve"> </w:t>
      </w:r>
      <w:r w:rsidRPr="00DE1719" w:rsidR="00ED04E6">
        <w:rPr>
          <w:rFonts w:ascii="Aptos Narrow" w:hAnsi="Aptos Narrow"/>
        </w:rPr>
        <w:t>thread (</w:t>
      </w:r>
      <w:r w:rsidRPr="00DE1719" w:rsidR="00514E0B">
        <w:rPr>
          <w:rFonts w:ascii="Aptos Narrow" w:hAnsi="Aptos Narrow"/>
        </w:rPr>
        <w:t>unique reference id)</w:t>
      </w:r>
      <w:r w:rsidRPr="00DE1719" w:rsidR="00A460E9">
        <w:rPr>
          <w:rFonts w:ascii="Aptos Narrow" w:hAnsi="Aptos Narrow"/>
        </w:rPr>
        <w:t xml:space="preserve"> is the same</w:t>
      </w:r>
      <w:r w:rsidRPr="42A8BCA9" w:rsidR="5DD6FBD5">
        <w:rPr>
          <w:rFonts w:ascii="Aptos Narrow" w:hAnsi="Aptos Narrow"/>
        </w:rPr>
        <w:t>,</w:t>
      </w:r>
      <w:r w:rsidRPr="00DE1719" w:rsidR="00A460E9">
        <w:rPr>
          <w:rFonts w:ascii="Aptos Narrow" w:hAnsi="Aptos Narrow"/>
        </w:rPr>
        <w:t xml:space="preserve"> </w:t>
      </w:r>
      <w:r w:rsidRPr="00DE1719" w:rsidR="00D863EC">
        <w:rPr>
          <w:rFonts w:ascii="Aptos Narrow" w:hAnsi="Aptos Narrow"/>
        </w:rPr>
        <w:t xml:space="preserve">then the </w:t>
      </w:r>
      <w:r w:rsidRPr="00DE1719" w:rsidR="00370214">
        <w:rPr>
          <w:rFonts w:ascii="Aptos Narrow" w:hAnsi="Aptos Narrow"/>
        </w:rPr>
        <w:t xml:space="preserve">emails are merged in the same ticket until they are marked </w:t>
      </w:r>
      <w:r w:rsidRPr="00DE1719" w:rsidR="00370214">
        <w:rPr>
          <w:rFonts w:ascii="Aptos Narrow" w:hAnsi="Aptos Narrow"/>
        </w:rPr>
        <w:t>closed. All new emails can be merged/</w:t>
      </w:r>
      <w:r w:rsidRPr="00DE1719" w:rsidR="0097517E">
        <w:rPr>
          <w:rFonts w:ascii="Aptos Narrow" w:hAnsi="Aptos Narrow"/>
        </w:rPr>
        <w:t>Split</w:t>
      </w:r>
      <w:r w:rsidRPr="00DE1719" w:rsidR="00370214">
        <w:rPr>
          <w:rFonts w:ascii="Aptos Narrow" w:hAnsi="Aptos Narrow"/>
        </w:rPr>
        <w:t xml:space="preserve"> manually by the associated ticket owner</w:t>
      </w:r>
      <w:r w:rsidRPr="00DE1719" w:rsidR="0097517E">
        <w:rPr>
          <w:rFonts w:ascii="Aptos Narrow" w:hAnsi="Aptos Narrow"/>
        </w:rPr>
        <w:t xml:space="preserve"> depending on the scenario</w:t>
      </w:r>
      <w:r w:rsidRPr="00DE1719" w:rsidR="00370214">
        <w:rPr>
          <w:rFonts w:ascii="Aptos Narrow" w:hAnsi="Aptos Narrow"/>
        </w:rPr>
        <w:t>.</w:t>
      </w:r>
    </w:p>
    <w:p w:rsidRPr="00DE1719" w:rsidR="00514E0B" w:rsidP="001B168E" w:rsidRDefault="00514E0B" w14:paraId="2FCF864B" w14:textId="6F7A2769">
      <w:pPr>
        <w:ind w:left="720"/>
        <w:rPr>
          <w:rFonts w:ascii="Aptos Narrow" w:hAnsi="Aptos Narrow"/>
        </w:rPr>
      </w:pPr>
      <w:r w:rsidRPr="00DE1719">
        <w:rPr>
          <w:rFonts w:ascii="Aptos Narrow" w:hAnsi="Aptos Narrow"/>
        </w:rPr>
        <w:t xml:space="preserve">Note: if the sender uses the earlier thread to revert to a previous email </w:t>
      </w:r>
      <w:r w:rsidRPr="00DE1719" w:rsidR="001E4287">
        <w:rPr>
          <w:rFonts w:ascii="Aptos Narrow" w:hAnsi="Aptos Narrow"/>
        </w:rPr>
        <w:t xml:space="preserve">with a different query, it still merges with an existing open ticket with the same reference </w:t>
      </w:r>
      <w:r w:rsidRPr="00DE1719" w:rsidR="00ED04E6">
        <w:rPr>
          <w:rFonts w:ascii="Aptos Narrow" w:hAnsi="Aptos Narrow"/>
        </w:rPr>
        <w:t>id (</w:t>
      </w:r>
      <w:r w:rsidRPr="00DE1719" w:rsidR="001E4287">
        <w:rPr>
          <w:rFonts w:ascii="Aptos Narrow" w:hAnsi="Aptos Narrow"/>
        </w:rPr>
        <w:t>Parent</w:t>
      </w:r>
      <w:r w:rsidRPr="00DE1719" w:rsidR="00ED04E6">
        <w:rPr>
          <w:rFonts w:ascii="Aptos Narrow" w:hAnsi="Aptos Narrow"/>
        </w:rPr>
        <w:t>&gt;Child)</w:t>
      </w:r>
    </w:p>
    <w:p w:rsidRPr="00E22B60" w:rsidR="004007EA" w:rsidP="00E22B60" w:rsidRDefault="004007EA" w14:paraId="47DBE06E" w14:textId="68208B75">
      <w:pPr>
        <w:pStyle w:val="ListParagraph"/>
        <w:numPr>
          <w:ilvl w:val="0"/>
          <w:numId w:val="10"/>
        </w:numPr>
        <w:rPr>
          <w:rFonts w:ascii="Aptos Narrow" w:hAnsi="Aptos Narrow"/>
        </w:rPr>
      </w:pPr>
      <w:r w:rsidRPr="00E22B60">
        <w:rPr>
          <w:rFonts w:ascii="Aptos Narrow" w:hAnsi="Aptos Narrow"/>
        </w:rPr>
        <w:t>All cases received in Outlook get tagged Automatically as a ticket on round robin basis to the Associates.</w:t>
      </w:r>
    </w:p>
    <w:p w:rsidRPr="00E22B60" w:rsidR="004007EA" w:rsidP="00E22B60" w:rsidRDefault="004007EA" w14:paraId="593DBBCB" w14:textId="1BAF6C93">
      <w:pPr>
        <w:pStyle w:val="ListParagraph"/>
        <w:numPr>
          <w:ilvl w:val="0"/>
          <w:numId w:val="10"/>
        </w:numPr>
        <w:rPr>
          <w:rFonts w:ascii="Aptos Narrow" w:hAnsi="Aptos Narrow"/>
        </w:rPr>
      </w:pPr>
      <w:r w:rsidRPr="00E22B60">
        <w:rPr>
          <w:rFonts w:ascii="Aptos Narrow" w:hAnsi="Aptos Narrow"/>
        </w:rPr>
        <w:t xml:space="preserve">The associates work on the cases and reply via Zoho within the ticket assigned. </w:t>
      </w:r>
    </w:p>
    <w:p w:rsidRPr="00E22B60" w:rsidR="004007EA" w:rsidP="00E22B60" w:rsidRDefault="004007EA" w14:paraId="305A40CD" w14:textId="6886EA5E">
      <w:pPr>
        <w:pStyle w:val="ListParagraph"/>
        <w:numPr>
          <w:ilvl w:val="0"/>
          <w:numId w:val="10"/>
        </w:numPr>
        <w:rPr>
          <w:rFonts w:ascii="Aptos Narrow" w:hAnsi="Aptos Narrow"/>
        </w:rPr>
      </w:pPr>
      <w:r w:rsidRPr="00E22B60">
        <w:rPr>
          <w:rFonts w:ascii="Aptos Narrow" w:hAnsi="Aptos Narrow"/>
        </w:rPr>
        <w:t>Query/Complaint received on email, Phone or internally or via the website or other desks are aligned in Zoho or forwarded to the customer.service@ysil.in id for ticket creation.</w:t>
      </w:r>
    </w:p>
    <w:p w:rsidRPr="00E22B60" w:rsidR="004007EA" w:rsidP="00E22B60" w:rsidRDefault="004007EA" w14:paraId="1174BB16" w14:textId="75288D6E">
      <w:pPr>
        <w:pStyle w:val="ListParagraph"/>
        <w:numPr>
          <w:ilvl w:val="0"/>
          <w:numId w:val="10"/>
        </w:numPr>
        <w:rPr>
          <w:rFonts w:ascii="Aptos Narrow" w:hAnsi="Aptos Narrow"/>
        </w:rPr>
      </w:pPr>
      <w:r w:rsidRPr="00E22B60">
        <w:rPr>
          <w:rFonts w:ascii="Aptos Narrow" w:hAnsi="Aptos Narrow"/>
        </w:rPr>
        <w:t xml:space="preserve">Tickets are generated in Zoho and auto </w:t>
      </w:r>
      <w:r w:rsidRPr="00E22B60" w:rsidR="00E22B60">
        <w:rPr>
          <w:rFonts w:ascii="Aptos Narrow" w:hAnsi="Aptos Narrow"/>
        </w:rPr>
        <w:t>replies</w:t>
      </w:r>
      <w:r w:rsidRPr="00E22B60">
        <w:rPr>
          <w:rFonts w:ascii="Aptos Narrow" w:hAnsi="Aptos Narrow"/>
        </w:rPr>
        <w:t xml:space="preserve"> with Ticket no. acknowledging the email received from the sender is sent.</w:t>
      </w:r>
    </w:p>
    <w:p w:rsidRPr="00E22B60" w:rsidR="00B80B1C" w:rsidP="00E22B60" w:rsidRDefault="004007EA" w14:paraId="3F0F2258" w14:textId="074DF6C0">
      <w:pPr>
        <w:pStyle w:val="ListParagraph"/>
        <w:numPr>
          <w:ilvl w:val="0"/>
          <w:numId w:val="10"/>
        </w:numPr>
        <w:rPr>
          <w:rFonts w:ascii="Aptos Narrow" w:hAnsi="Aptos Narrow"/>
        </w:rPr>
      </w:pPr>
      <w:r w:rsidRPr="00E22B60">
        <w:rPr>
          <w:rFonts w:ascii="Aptos Narrow" w:hAnsi="Aptos Narrow"/>
        </w:rPr>
        <w:t>Agent tags case as Query/Complaint/request/feedback</w:t>
      </w:r>
      <w:r w:rsidRPr="00E22B60" w:rsidR="004B201D">
        <w:rPr>
          <w:rFonts w:ascii="Aptos Narrow" w:hAnsi="Aptos Narrow"/>
        </w:rPr>
        <w:t>/</w:t>
      </w:r>
      <w:r w:rsidRPr="00E22B60" w:rsidR="00B80B1C">
        <w:rPr>
          <w:rFonts w:ascii="Aptos Narrow" w:hAnsi="Aptos Narrow"/>
        </w:rPr>
        <w:t>Technical issues/</w:t>
      </w:r>
      <w:r w:rsidRPr="00E22B60" w:rsidR="004B201D">
        <w:rPr>
          <w:rFonts w:ascii="Aptos Narrow" w:hAnsi="Aptos Narrow"/>
        </w:rPr>
        <w:t>Junk</w:t>
      </w:r>
      <w:r w:rsidRPr="00E22B60">
        <w:rPr>
          <w:rFonts w:ascii="Aptos Narrow" w:hAnsi="Aptos Narrow"/>
        </w:rPr>
        <w:t xml:space="preserve"> as per the defined </w:t>
      </w:r>
      <w:r w:rsidRPr="00E22B60" w:rsidR="00B80B1C">
        <w:rPr>
          <w:rFonts w:ascii="Aptos Narrow" w:hAnsi="Aptos Narrow"/>
        </w:rPr>
        <w:t>headers</w:t>
      </w:r>
      <w:r w:rsidRPr="00E22B60" w:rsidR="00BA317B">
        <w:rPr>
          <w:rFonts w:ascii="Aptos Narrow" w:hAnsi="Aptos Narrow"/>
        </w:rPr>
        <w:t>:</w:t>
      </w:r>
      <w:r w:rsidR="00DC106F">
        <w:rPr>
          <w:rFonts w:ascii="Aptos Narrow" w:hAnsi="Aptos Narrow"/>
        </w:rPr>
        <w:t xml:space="preserve"> QRC_tagging file is available on the link</w:t>
      </w:r>
    </w:p>
    <w:p w:rsidRPr="00DE1719" w:rsidR="00B80B1C" w:rsidP="00B80B1C" w:rsidRDefault="00B80B1C" w14:paraId="5DC7AFCF" w14:textId="77777777">
      <w:pPr>
        <w:spacing w:line="360" w:lineRule="auto"/>
        <w:ind w:left="720"/>
        <w:rPr>
          <w:rFonts w:ascii="Aptos Narrow" w:hAnsi="Aptos Narrow"/>
        </w:rPr>
      </w:pPr>
      <w:r w:rsidRPr="00DE1719">
        <w:rPr>
          <w:rFonts w:ascii="Aptos Narrow" w:hAnsi="Aptos Narrow"/>
          <w:b/>
          <w:bCs/>
          <w:u w:val="single"/>
        </w:rPr>
        <w:t>Complaint</w:t>
      </w:r>
      <w:r w:rsidRPr="00DE1719">
        <w:rPr>
          <w:rFonts w:ascii="Aptos Narrow" w:hAnsi="Aptos Narrow"/>
        </w:rPr>
        <w:t>: An expression of dissatisfaction regarding a product, service, or experience that requires corrective action or resolution.</w:t>
      </w:r>
    </w:p>
    <w:p w:rsidRPr="00DE1719" w:rsidR="00B80B1C" w:rsidP="00B80B1C" w:rsidRDefault="00B80B1C" w14:paraId="50B0890A" w14:textId="77777777">
      <w:pPr>
        <w:spacing w:line="360" w:lineRule="auto"/>
        <w:ind w:left="720"/>
        <w:rPr>
          <w:rFonts w:ascii="Aptos Narrow" w:hAnsi="Aptos Narrow"/>
        </w:rPr>
      </w:pPr>
      <w:r w:rsidRPr="00DE1719">
        <w:rPr>
          <w:rFonts w:ascii="Aptos Narrow" w:hAnsi="Aptos Narrow"/>
          <w:b/>
          <w:bCs/>
          <w:u w:val="single"/>
        </w:rPr>
        <w:t>Request</w:t>
      </w:r>
      <w:r w:rsidRPr="00DE1719">
        <w:rPr>
          <w:rFonts w:ascii="Aptos Narrow" w:hAnsi="Aptos Narrow"/>
        </w:rPr>
        <w:t>: A customer-initiated requirement for information, service, or assistance that does not involve dissatisfaction.</w:t>
      </w:r>
    </w:p>
    <w:p w:rsidRPr="00DE1719" w:rsidR="00B80B1C" w:rsidP="00B80B1C" w:rsidRDefault="00B80B1C" w14:paraId="1F86339B" w14:textId="77777777">
      <w:pPr>
        <w:spacing w:line="360" w:lineRule="auto"/>
        <w:ind w:left="720"/>
        <w:rPr>
          <w:rFonts w:ascii="Aptos Narrow" w:hAnsi="Aptos Narrow"/>
        </w:rPr>
      </w:pPr>
      <w:r w:rsidRPr="00DE1719">
        <w:rPr>
          <w:rFonts w:ascii="Aptos Narrow" w:hAnsi="Aptos Narrow"/>
          <w:b/>
          <w:bCs/>
          <w:u w:val="single"/>
        </w:rPr>
        <w:t>Query</w:t>
      </w:r>
      <w:r w:rsidRPr="00DE1719">
        <w:rPr>
          <w:rFonts w:ascii="Aptos Narrow" w:hAnsi="Aptos Narrow"/>
        </w:rPr>
        <w:t>: A question or clarification sought by the customer regarding products, services, or processes, which does not imply dissatisfaction or require corrective action.</w:t>
      </w:r>
    </w:p>
    <w:p w:rsidRPr="00DE1719" w:rsidR="00B80B1C" w:rsidP="00B80B1C" w:rsidRDefault="00B80B1C" w14:paraId="2FE1B987" w14:textId="77777777">
      <w:pPr>
        <w:spacing w:line="360" w:lineRule="auto"/>
        <w:ind w:left="720"/>
        <w:rPr>
          <w:rFonts w:ascii="Aptos Narrow" w:hAnsi="Aptos Narrow"/>
        </w:rPr>
      </w:pPr>
      <w:r w:rsidRPr="00DE1719">
        <w:rPr>
          <w:rFonts w:ascii="Aptos Narrow" w:hAnsi="Aptos Narrow"/>
          <w:b/>
          <w:bCs/>
          <w:u w:val="single"/>
        </w:rPr>
        <w:t>Technical Issues</w:t>
      </w:r>
      <w:r w:rsidRPr="00DE1719">
        <w:rPr>
          <w:rFonts w:ascii="Aptos Narrow" w:hAnsi="Aptos Narrow"/>
        </w:rPr>
        <w:t>: where the customer is unable to access the Website, OMNI app, Stock trader app, whenever there is a system outage declared by product/IT team, or specific to an individual customer.</w:t>
      </w:r>
    </w:p>
    <w:p w:rsidRPr="00DE1719" w:rsidR="004007EA" w:rsidP="00B80B1C" w:rsidRDefault="00B80B1C" w14:paraId="463A00D3" w14:textId="25247C6E">
      <w:pPr>
        <w:spacing w:line="360" w:lineRule="auto"/>
        <w:ind w:left="720"/>
        <w:rPr>
          <w:rFonts w:ascii="Aptos Narrow" w:hAnsi="Aptos Narrow"/>
        </w:rPr>
      </w:pPr>
      <w:r w:rsidRPr="00DE1719">
        <w:rPr>
          <w:rFonts w:ascii="Aptos Narrow" w:hAnsi="Aptos Narrow"/>
          <w:b/>
          <w:bCs/>
          <w:u w:val="single"/>
        </w:rPr>
        <w:t>Feedback</w:t>
      </w:r>
      <w:r w:rsidRPr="00DE1719">
        <w:rPr>
          <w:rFonts w:ascii="Aptos Narrow" w:hAnsi="Aptos Narrow"/>
        </w:rPr>
        <w:t xml:space="preserve">: where the customer has provided their logic for the system, or any enhancements that they wish should be a part of the system. (All such feedback </w:t>
      </w:r>
      <w:r w:rsidRPr="0575563F" w:rsidR="644F8C40">
        <w:rPr>
          <w:rFonts w:ascii="Aptos Narrow" w:hAnsi="Aptos Narrow"/>
        </w:rPr>
        <w:t>is</w:t>
      </w:r>
      <w:r w:rsidRPr="00DE1719">
        <w:rPr>
          <w:rFonts w:ascii="Aptos Narrow" w:hAnsi="Aptos Narrow"/>
        </w:rPr>
        <w:t xml:space="preserve"> sent to the product team) no further follow-up from </w:t>
      </w:r>
      <w:r w:rsidRPr="0575563F" w:rsidR="1E1F9170">
        <w:rPr>
          <w:rFonts w:ascii="Aptos Narrow" w:hAnsi="Aptos Narrow"/>
        </w:rPr>
        <w:t xml:space="preserve">the </w:t>
      </w:r>
      <w:r w:rsidRPr="00DE1719">
        <w:rPr>
          <w:rFonts w:ascii="Aptos Narrow" w:hAnsi="Aptos Narrow"/>
        </w:rPr>
        <w:t>customer service team is required here.</w:t>
      </w:r>
      <w:r w:rsidRPr="00DE1719" w:rsidR="004007EA">
        <w:rPr>
          <w:rFonts w:ascii="Aptos Narrow" w:hAnsi="Aptos Narrow"/>
        </w:rPr>
        <w:t xml:space="preserve"> </w:t>
      </w:r>
    </w:p>
    <w:p w:rsidRPr="00DE1719" w:rsidR="004007EA" w:rsidP="00E22B60" w:rsidRDefault="004007EA" w14:paraId="3A3E8395" w14:textId="45FF9A64">
      <w:pPr>
        <w:pStyle w:val="ListParagraph"/>
        <w:numPr>
          <w:ilvl w:val="0"/>
          <w:numId w:val="10"/>
        </w:numPr>
        <w:rPr>
          <w:rFonts w:ascii="Aptos Narrow" w:hAnsi="Aptos Narrow"/>
        </w:rPr>
      </w:pPr>
      <w:r w:rsidRPr="00DE1719">
        <w:rPr>
          <w:rFonts w:ascii="Aptos Narrow" w:hAnsi="Aptos Narrow"/>
        </w:rPr>
        <w:t>If there is a complaint received</w:t>
      </w:r>
      <w:r w:rsidRPr="42A8BCA9" w:rsidR="63A46E1F">
        <w:rPr>
          <w:rFonts w:ascii="Aptos Narrow" w:hAnsi="Aptos Narrow"/>
        </w:rPr>
        <w:t>,</w:t>
      </w:r>
      <w:r w:rsidRPr="00DE1719">
        <w:rPr>
          <w:rFonts w:ascii="Aptos Narrow" w:hAnsi="Aptos Narrow"/>
        </w:rPr>
        <w:t xml:space="preserve"> the case is analyzed for any further Actionable/Approvals and if any identified, then the same is sent to the team concerned.</w:t>
      </w:r>
    </w:p>
    <w:p w:rsidRPr="00DE1719" w:rsidR="004007EA" w:rsidP="00E22B60" w:rsidRDefault="004007EA" w14:paraId="0B4AB84F" w14:textId="4CFF24B5">
      <w:pPr>
        <w:pStyle w:val="ListParagraph"/>
        <w:numPr>
          <w:ilvl w:val="0"/>
          <w:numId w:val="10"/>
        </w:numPr>
        <w:rPr>
          <w:rFonts w:ascii="Aptos Narrow" w:hAnsi="Aptos Narrow"/>
        </w:rPr>
      </w:pPr>
      <w:r w:rsidRPr="00DE1719">
        <w:rPr>
          <w:rFonts w:ascii="Aptos Narrow" w:hAnsi="Aptos Narrow"/>
        </w:rPr>
        <w:t>Once a revert is received</w:t>
      </w:r>
      <w:r w:rsidRPr="42A8BCA9" w:rsidR="72401178">
        <w:rPr>
          <w:rFonts w:ascii="Aptos Narrow" w:hAnsi="Aptos Narrow"/>
        </w:rPr>
        <w:t>,</w:t>
      </w:r>
      <w:r w:rsidRPr="00DE1719">
        <w:rPr>
          <w:rFonts w:ascii="Aptos Narrow" w:hAnsi="Aptos Narrow"/>
        </w:rPr>
        <w:t xml:space="preserve"> the agent resolves the complaint and writes back from Zoho to the client/email recipient and closes the ticket.</w:t>
      </w:r>
    </w:p>
    <w:p w:rsidRPr="00DE1719" w:rsidR="004007EA" w:rsidP="00E22B60" w:rsidRDefault="004007EA" w14:paraId="4C8D659F" w14:textId="66D4D21C">
      <w:pPr>
        <w:pStyle w:val="ListParagraph"/>
        <w:numPr>
          <w:ilvl w:val="0"/>
          <w:numId w:val="10"/>
        </w:numPr>
        <w:rPr>
          <w:rFonts w:ascii="Aptos Narrow" w:hAnsi="Aptos Narrow"/>
        </w:rPr>
      </w:pPr>
      <w:r w:rsidRPr="00DE1719">
        <w:rPr>
          <w:rFonts w:ascii="Aptos Narrow" w:hAnsi="Aptos Narrow"/>
        </w:rPr>
        <w:t>Once the ticket is closed</w:t>
      </w:r>
      <w:r w:rsidRPr="42A8BCA9" w:rsidR="4A041A48">
        <w:rPr>
          <w:rFonts w:ascii="Aptos Narrow" w:hAnsi="Aptos Narrow"/>
        </w:rPr>
        <w:t>,</w:t>
      </w:r>
      <w:r w:rsidRPr="00DE1719">
        <w:rPr>
          <w:rFonts w:ascii="Aptos Narrow" w:hAnsi="Aptos Narrow"/>
        </w:rPr>
        <w:t xml:space="preserve"> an auto response is generated along with Ticket No. announcing the closure of the complaint and is sent to the customer</w:t>
      </w:r>
      <w:r w:rsidR="00E22B60">
        <w:rPr>
          <w:rFonts w:ascii="Aptos Narrow" w:hAnsi="Aptos Narrow"/>
        </w:rPr>
        <w:t>’</w:t>
      </w:r>
      <w:r w:rsidRPr="00DE1719">
        <w:rPr>
          <w:rFonts w:ascii="Aptos Narrow" w:hAnsi="Aptos Narrow"/>
        </w:rPr>
        <w:t>s registered email address as received earlier.</w:t>
      </w:r>
    </w:p>
    <w:p w:rsidR="7DB29A19" w:rsidP="42A8BCA9" w:rsidRDefault="7DB29A19" w14:paraId="42C9E0E9" w14:textId="75DC36F9">
      <w:pPr>
        <w:pStyle w:val="ListParagraph"/>
        <w:numPr>
          <w:ilvl w:val="0"/>
          <w:numId w:val="15"/>
        </w:numPr>
        <w:rPr>
          <w:rFonts w:ascii="Aptos Narrow" w:hAnsi="Aptos Narrow"/>
        </w:rPr>
      </w:pPr>
      <w:r w:rsidRPr="4DE24A3A" w:rsidR="7DB29A19">
        <w:rPr>
          <w:rFonts w:ascii="Aptos Narrow" w:hAnsi="Aptos Narrow"/>
        </w:rPr>
        <w:t>The SOP for different Query categories is on the attached link (</w:t>
      </w:r>
      <w:r w:rsidRPr="4DE24A3A" w:rsidR="3F2434C2">
        <w:rPr>
          <w:rFonts w:ascii="Aptos Narrow" w:hAnsi="Aptos Narrow"/>
        </w:rPr>
        <w:t>Click here</w:t>
      </w:r>
      <w:r w:rsidRPr="4DE24A3A" w:rsidR="3F2434C2">
        <w:rPr>
          <w:rFonts w:ascii="Aptos Narrow" w:hAnsi="Aptos Narrow"/>
        </w:rPr>
        <w:t>)</w:t>
      </w:r>
      <w:r w:rsidRPr="4DE24A3A" w:rsidR="00A9424D">
        <w:rPr>
          <w:rFonts w:ascii="Aptos Narrow" w:hAnsi="Aptos Narrow"/>
        </w:rPr>
        <w:t xml:space="preserve">, QRC tagging sheet attached </w:t>
      </w:r>
      <w:hyperlink r:id="R62a4925364534360">
        <w:r w:rsidRPr="4DE24A3A" w:rsidR="00A9424D">
          <w:rPr>
            <w:rStyle w:val="Hyperlink"/>
          </w:rPr>
          <w:t>here</w:t>
        </w:r>
      </w:hyperlink>
    </w:p>
    <w:p w:rsidR="7A0D2DEF" w:rsidP="42A8BCA9" w:rsidRDefault="7A0D2DEF" w14:paraId="12A81791" w14:textId="03C59E77">
      <w:pPr>
        <w:pStyle w:val="Heading1"/>
        <w:numPr>
          <w:ilvl w:val="0"/>
          <w:numId w:val="15"/>
        </w:numPr>
        <w:spacing w:before="320" w:after="80"/>
        <w:rPr>
          <w:rFonts w:ascii="Aptos Narrow" w:hAnsi="Aptos Narrow"/>
          <w:b/>
          <w:color w:val="0F4761" w:themeColor="accent1" w:themeShade="BF"/>
          <w:sz w:val="32"/>
          <w:szCs w:val="32"/>
        </w:rPr>
      </w:pPr>
      <w:r w:rsidRPr="0575563F">
        <w:rPr>
          <w:rFonts w:ascii="Aptos Narrow" w:hAnsi="Aptos Narrow"/>
          <w:b/>
          <w:color w:val="0F4761" w:themeColor="accent1" w:themeShade="BF"/>
          <w:sz w:val="32"/>
          <w:szCs w:val="32"/>
        </w:rPr>
        <w:t>TAT Master</w:t>
      </w:r>
    </w:p>
    <w:p w:rsidR="7A0D2DEF" w:rsidP="42A8BCA9" w:rsidRDefault="7A0D2DEF" w14:paraId="1E9E827D" w14:textId="2B360805">
      <w:pPr>
        <w:ind w:left="720"/>
      </w:pPr>
      <w:r w:rsidRPr="42A8BCA9">
        <w:rPr>
          <w:rFonts w:ascii="Aptos Narrow" w:hAnsi="Aptos Narrow"/>
        </w:rPr>
        <w:t xml:space="preserve">TAT is now measured as &lt;24hrs or &gt;24hrs, </w:t>
      </w:r>
    </w:p>
    <w:p w:rsidR="7A0D2DEF" w:rsidP="42A8BCA9" w:rsidRDefault="7A0D2DEF" w14:paraId="7CC484E3" w14:textId="0AECC97C">
      <w:pPr>
        <w:ind w:left="720"/>
      </w:pPr>
      <w:r w:rsidRPr="42A8BCA9">
        <w:rPr>
          <w:rFonts w:ascii="Aptos Narrow" w:hAnsi="Aptos Narrow"/>
        </w:rPr>
        <w:t>where the calculation is (Resolved date – Created date *24 =(TAT) is in hrs.)</w:t>
      </w:r>
    </w:p>
    <w:p w:rsidR="7A0D2DEF" w:rsidP="42A8BCA9" w:rsidRDefault="7A0D2DEF" w14:paraId="1780427B" w14:textId="34BBF47A">
      <w:pPr>
        <w:ind w:left="720"/>
      </w:pPr>
      <w:r w:rsidRPr="42A8BCA9">
        <w:rPr>
          <w:rFonts w:ascii="Aptos Narrow" w:hAnsi="Aptos Narrow"/>
        </w:rPr>
        <w:t>TAT Calculation:</w:t>
      </w:r>
    </w:p>
    <w:p w:rsidR="7A0D2DEF" w:rsidP="42A8BCA9" w:rsidRDefault="7A0D2DEF" w14:paraId="16473C20" w14:textId="2BDE9748">
      <w:pPr>
        <w:ind w:left="720"/>
      </w:pPr>
      <w:r w:rsidRPr="42A8BCA9">
        <w:rPr>
          <w:rFonts w:ascii="Aptos Narrow" w:hAnsi="Aptos Narrow"/>
        </w:rPr>
        <w:t>The data for TAT is extracted from Zoho, under the Analytics tab:</w:t>
      </w:r>
      <w:r w:rsidR="31A1A5EE">
        <w:rPr>
          <w:noProof/>
        </w:rPr>
        <w:drawing>
          <wp:inline distT="0" distB="0" distL="0" distR="0" wp14:anchorId="5C39A25A" wp14:editId="676839C9">
            <wp:extent cx="5943600" cy="3343275"/>
            <wp:effectExtent l="0" t="0" r="0" b="0"/>
            <wp:docPr id="1461124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4541" name="Picture 14611245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A1A5EE" w:rsidP="42A8BCA9" w:rsidRDefault="31A1A5EE" w14:paraId="2A382FB5" w14:textId="4B0370A8">
      <w:pPr>
        <w:ind w:left="720"/>
      </w:pPr>
      <w:r>
        <w:t>Under the Analytics tab in the Reports section further YSIL REPORTS sub section</w:t>
      </w:r>
    </w:p>
    <w:p w:rsidR="31A1A5EE" w:rsidP="42A8BCA9" w:rsidRDefault="31A1A5EE" w14:paraId="4719A350" w14:textId="37E51D0F">
      <w:pPr>
        <w:ind w:left="720"/>
      </w:pPr>
      <w:r>
        <w:t xml:space="preserve">We select the Report “Daily contact </w:t>
      </w:r>
      <w:proofErr w:type="spellStart"/>
      <w:r>
        <w:t>report_Srini</w:t>
      </w:r>
      <w:proofErr w:type="spellEnd"/>
      <w:r>
        <w:t xml:space="preserve"> format”, then use the selections available as Filter should be used for the period defined.</w:t>
      </w:r>
    </w:p>
    <w:p w:rsidRPr="00F947B9" w:rsidR="5F2DC548" w:rsidP="42A8BCA9" w:rsidRDefault="5F2DC548" w14:paraId="538BE40F" w14:textId="20097E50">
      <w:pPr>
        <w:pStyle w:val="Heading1"/>
        <w:numPr>
          <w:ilvl w:val="0"/>
          <w:numId w:val="15"/>
        </w:numPr>
        <w:spacing w:before="320" w:after="80"/>
        <w:rPr>
          <w:rFonts w:ascii="Aptos Narrow" w:hAnsi="Aptos Narrow"/>
          <w:b/>
          <w:color w:val="0F4761" w:themeColor="accent1" w:themeShade="BF"/>
          <w:sz w:val="32"/>
          <w:szCs w:val="32"/>
        </w:rPr>
      </w:pPr>
      <w:r w:rsidRPr="0575563F">
        <w:rPr>
          <w:rFonts w:ascii="Aptos Narrow" w:hAnsi="Aptos Narrow"/>
          <w:b/>
          <w:color w:val="0F4761" w:themeColor="accent1" w:themeShade="BF"/>
          <w:sz w:val="32"/>
          <w:szCs w:val="32"/>
        </w:rPr>
        <w:t>Investor Grievance Redressal Mechanism</w:t>
      </w:r>
    </w:p>
    <w:p w:rsidR="0E211CB1" w:rsidP="42A8BCA9" w:rsidRDefault="0E211CB1" w14:paraId="3EFAACE9" w14:textId="6D8F7A56"/>
    <w:p w:rsidR="424EF143" w:rsidP="52010759" w:rsidRDefault="424EF143" w14:paraId="3B68C43D" w14:textId="33E81FDA">
      <w:pPr>
        <w:spacing w:after="0" w:line="300" w:lineRule="auto"/>
        <w:ind w:left="720"/>
        <w:rPr>
          <w:rFonts w:ascii="Segoe UI" w:hAnsi="Segoe UI" w:eastAsia="Segoe UI" w:cs="Segoe UI"/>
          <w:sz w:val="21"/>
          <w:szCs w:val="21"/>
        </w:rPr>
      </w:pPr>
      <w:r w:rsidRPr="52010759">
        <w:rPr>
          <w:rFonts w:ascii="Segoe UI" w:hAnsi="Segoe UI" w:eastAsia="Segoe UI" w:cs="Segoe UI"/>
          <w:sz w:val="21"/>
          <w:szCs w:val="21"/>
        </w:rPr>
        <w:t>The Investor Grievance Redressal Mechanism establishes a structured, compliant, and transparent framework for addressing investor and client complaints within the organization. It aligns with SEBI regulations, Stock Exchange and Depository circulars, and SCORES 2.0 guidelines.</w:t>
      </w:r>
      <w:r w:rsidRPr="52010759" w:rsidR="21709245">
        <w:rPr>
          <w:rFonts w:ascii="Segoe UI" w:hAnsi="Segoe UI" w:eastAsia="Segoe UI" w:cs="Segoe UI"/>
          <w:sz w:val="21"/>
          <w:szCs w:val="21"/>
        </w:rPr>
        <w:t xml:space="preserve"> </w:t>
      </w:r>
    </w:p>
    <w:p w:rsidR="424EF143" w:rsidP="000112B3" w:rsidRDefault="424EF143" w14:paraId="4F906786" w14:textId="36EEDECC">
      <w:pPr>
        <w:spacing w:after="0" w:line="300" w:lineRule="auto"/>
        <w:ind w:left="720"/>
        <w:rPr>
          <w:rFonts w:ascii="Segoe UI" w:hAnsi="Segoe UI" w:eastAsia="Segoe UI" w:cs="Segoe UI"/>
          <w:sz w:val="21"/>
          <w:szCs w:val="21"/>
        </w:rPr>
      </w:pPr>
      <w:r w:rsidRPr="42A8BCA9">
        <w:rPr>
          <w:rFonts w:ascii="Segoe UI" w:hAnsi="Segoe UI" w:eastAsia="Segoe UI" w:cs="Segoe UI"/>
          <w:b/>
          <w:bCs/>
          <w:sz w:val="21"/>
          <w:szCs w:val="21"/>
          <w:u w:val="single"/>
        </w:rPr>
        <w:t>Key Objectives:</w:t>
      </w:r>
    </w:p>
    <w:p w:rsidR="424EF143" w:rsidP="000112B3" w:rsidRDefault="424EF143" w14:paraId="1731651F" w14:textId="341DF0AF">
      <w:pPr>
        <w:pStyle w:val="ListParagraph"/>
        <w:numPr>
          <w:ilvl w:val="0"/>
          <w:numId w:val="13"/>
        </w:numPr>
        <w:spacing w:after="0" w:line="300" w:lineRule="auto"/>
        <w:ind w:left="1080"/>
        <w:rPr>
          <w:rFonts w:ascii="Segoe UI" w:hAnsi="Segoe UI" w:eastAsia="Segoe UI" w:cs="Segoe UI"/>
          <w:sz w:val="21"/>
          <w:szCs w:val="21"/>
        </w:rPr>
      </w:pPr>
      <w:r w:rsidRPr="42A8BCA9">
        <w:rPr>
          <w:rFonts w:ascii="Segoe UI" w:hAnsi="Segoe UI" w:eastAsia="Segoe UI" w:cs="Segoe UI"/>
          <w:sz w:val="21"/>
          <w:szCs w:val="21"/>
        </w:rPr>
        <w:t>Provide timely and transparent resolution of investor issues.</w:t>
      </w:r>
    </w:p>
    <w:p w:rsidR="424EF143" w:rsidP="000112B3" w:rsidRDefault="424EF143" w14:paraId="7A71027A" w14:textId="0FCD9566">
      <w:pPr>
        <w:pStyle w:val="ListParagraph"/>
        <w:numPr>
          <w:ilvl w:val="0"/>
          <w:numId w:val="13"/>
        </w:numPr>
        <w:spacing w:after="0" w:line="300" w:lineRule="auto"/>
        <w:ind w:left="1080"/>
        <w:rPr>
          <w:rFonts w:ascii="Segoe UI" w:hAnsi="Segoe UI" w:eastAsia="Segoe UI" w:cs="Segoe UI"/>
          <w:sz w:val="21"/>
          <w:szCs w:val="21"/>
        </w:rPr>
      </w:pPr>
      <w:r w:rsidRPr="42A8BCA9">
        <w:rPr>
          <w:rFonts w:ascii="Segoe UI" w:hAnsi="Segoe UI" w:eastAsia="Segoe UI" w:cs="Segoe UI"/>
          <w:sz w:val="21"/>
          <w:szCs w:val="21"/>
        </w:rPr>
        <w:t>Define clear responsibilities, escalation levels, and turnaround times.</w:t>
      </w:r>
    </w:p>
    <w:p w:rsidR="424EF143" w:rsidP="000112B3" w:rsidRDefault="424EF143" w14:paraId="4D4886FE" w14:textId="71C7D743">
      <w:pPr>
        <w:pStyle w:val="ListParagraph"/>
        <w:numPr>
          <w:ilvl w:val="0"/>
          <w:numId w:val="13"/>
        </w:numPr>
        <w:spacing w:after="0" w:line="300" w:lineRule="auto"/>
        <w:ind w:left="1080"/>
        <w:rPr>
          <w:rFonts w:ascii="Segoe UI" w:hAnsi="Segoe UI" w:eastAsia="Segoe UI" w:cs="Segoe UI"/>
          <w:sz w:val="21"/>
          <w:szCs w:val="21"/>
        </w:rPr>
      </w:pPr>
      <w:r w:rsidRPr="42A8BCA9">
        <w:rPr>
          <w:rFonts w:ascii="Segoe UI" w:hAnsi="Segoe UI" w:eastAsia="Segoe UI" w:cs="Segoe UI"/>
          <w:sz w:val="21"/>
          <w:szCs w:val="21"/>
        </w:rPr>
        <w:t>Maintain complete documentation and promote continual process improvement.</w:t>
      </w:r>
    </w:p>
    <w:p w:rsidR="7DDED3AA" w:rsidP="001B1712" w:rsidRDefault="5D16D126" w14:paraId="14BE373A" w14:textId="314BD80E">
      <w:pPr>
        <w:ind w:firstLine="720"/>
      </w:pPr>
      <w:hyperlink r:id="rId17">
        <w:r w:rsidRPr="4E3A8C99">
          <w:rPr>
            <w:rStyle w:val="Hyperlink"/>
          </w:rPr>
          <w:t>SOP</w:t>
        </w:r>
      </w:hyperlink>
    </w:p>
    <w:p w:rsidR="2EDDAB88" w:rsidP="42A8BCA9" w:rsidRDefault="2EDDAB88" w14:paraId="2E882C00" w14:textId="331CB673">
      <w:pPr>
        <w:pStyle w:val="Heading1"/>
        <w:numPr>
          <w:ilvl w:val="0"/>
          <w:numId w:val="15"/>
        </w:numPr>
        <w:spacing w:before="320" w:after="80"/>
        <w:rPr>
          <w:rFonts w:ascii="Aptos Narrow" w:hAnsi="Aptos Narrow"/>
          <w:color w:val="0F4761" w:themeColor="accent1" w:themeShade="BF"/>
          <w:sz w:val="32"/>
          <w:szCs w:val="32"/>
        </w:rPr>
      </w:pPr>
      <w:r w:rsidRPr="333C3FBE">
        <w:rPr>
          <w:rFonts w:ascii="Aptos Narrow" w:hAnsi="Aptos Narrow"/>
          <w:b/>
          <w:color w:val="0F4761" w:themeColor="accent1" w:themeShade="BF"/>
          <w:sz w:val="32"/>
          <w:szCs w:val="32"/>
        </w:rPr>
        <w:t>Email Feedback</w:t>
      </w:r>
      <w:r w:rsidRPr="42A8BCA9">
        <w:rPr>
          <w:rFonts w:ascii="Aptos Narrow" w:hAnsi="Aptos Narrow"/>
          <w:color w:val="0F4761" w:themeColor="accent1" w:themeShade="BF"/>
          <w:sz w:val="32"/>
          <w:szCs w:val="32"/>
        </w:rPr>
        <w:t xml:space="preserve"> </w:t>
      </w:r>
    </w:p>
    <w:p w:rsidR="1C9FF636" w:rsidP="42A8BCA9" w:rsidRDefault="1C9FF636" w14:paraId="3DD2BA6F" w14:textId="1C941038">
      <w:pPr>
        <w:ind w:left="720"/>
      </w:pPr>
      <w:r>
        <w:t xml:space="preserve">At the closure of a ticket in Zoho, </w:t>
      </w:r>
      <w:r w:rsidR="4BB6D206">
        <w:t>the customer</w:t>
      </w:r>
      <w:r>
        <w:t xml:space="preserve"> is given the options to rate the interaction, Good; Bad; Ok. </w:t>
      </w:r>
    </w:p>
    <w:p w:rsidR="0D80B8E3" w:rsidP="42A8BCA9" w:rsidRDefault="0D80B8E3" w14:paraId="1A6C47BF" w14:textId="34A1663A">
      <w:pPr>
        <w:ind w:left="720"/>
      </w:pPr>
      <w:r>
        <w:t xml:space="preserve">Process: </w:t>
      </w:r>
      <w:r w:rsidR="6224EF69">
        <w:t>The team leader will analyze all the negative feedback to categorize them under the buckets</w:t>
      </w:r>
      <w:r w:rsidR="0EF8AC9A">
        <w:t xml:space="preserve"> - Agent feedback, process feedback, or product </w:t>
      </w:r>
      <w:r w:rsidR="4A9C2B41">
        <w:t>feedback.</w:t>
      </w:r>
    </w:p>
    <w:p w:rsidR="675E7004" w:rsidP="42A8BCA9" w:rsidRDefault="675E7004" w14:paraId="6B8C2898" w14:textId="6E9B5223">
      <w:pPr>
        <w:ind w:left="720"/>
      </w:pPr>
      <w:r>
        <w:t>Any case where the agent has not been able to answer the customer basis the SOP set for the relevant query, here agent feedback will be documented.</w:t>
      </w:r>
    </w:p>
    <w:p w:rsidR="675E7004" w:rsidP="42A8BCA9" w:rsidRDefault="675E7004" w14:paraId="2F59984C" w14:textId="5D7A2491">
      <w:pPr>
        <w:ind w:left="720"/>
      </w:pPr>
      <w:r>
        <w:t xml:space="preserve">Cases where there is a process gap according to the </w:t>
      </w:r>
      <w:r w:rsidR="5264247F">
        <w:t>customer, however,</w:t>
      </w:r>
      <w:r>
        <w:t xml:space="preserve"> </w:t>
      </w:r>
      <w:r w:rsidR="4BD51D11">
        <w:t>are</w:t>
      </w:r>
      <w:r>
        <w:t xml:space="preserve"> not a part of the current process followed </w:t>
      </w:r>
      <w:r w:rsidR="4836769F">
        <w:t xml:space="preserve">in YSL – these cases will be </w:t>
      </w:r>
      <w:r w:rsidR="00884511">
        <w:t xml:space="preserve">discussed </w:t>
      </w:r>
      <w:r w:rsidR="4836769F">
        <w:t>with re</w:t>
      </w:r>
      <w:r w:rsidR="2D5349FD">
        <w:t>spective</w:t>
      </w:r>
      <w:r w:rsidR="4836769F">
        <w:t xml:space="preserve"> stakeholders</w:t>
      </w:r>
      <w:r w:rsidR="51D3A9F9">
        <w:t xml:space="preserve"> for closure </w:t>
      </w:r>
      <w:r w:rsidR="10B7E360">
        <w:t>decision, and a final draft is shared with the customer.</w:t>
      </w:r>
      <w:r w:rsidR="36BA70B2">
        <w:t xml:space="preserve"> The ownership </w:t>
      </w:r>
      <w:r w:rsidR="746955E6">
        <w:t>of</w:t>
      </w:r>
      <w:r w:rsidR="47C509F6">
        <w:t xml:space="preserve"> the process</w:t>
      </w:r>
      <w:r w:rsidR="111F6803">
        <w:t xml:space="preserve"> to be</w:t>
      </w:r>
      <w:r w:rsidR="47C509F6">
        <w:t xml:space="preserve"> implemented</w:t>
      </w:r>
      <w:r w:rsidR="35B1F622">
        <w:t xml:space="preserve"> lies with the respective Stakeholder within YSL.</w:t>
      </w:r>
    </w:p>
    <w:p w:rsidR="25E1B983" w:rsidP="0575563F" w:rsidRDefault="25E1B983" w14:paraId="1F7BDD7D" w14:textId="441A344C">
      <w:pPr>
        <w:ind w:left="720"/>
      </w:pPr>
      <w:r>
        <w:t>Cases where the feedback is pertinent to a particular product in YSL</w:t>
      </w:r>
      <w:r w:rsidR="2ECE9F44">
        <w:t xml:space="preserve">, mail is sent to </w:t>
      </w:r>
      <w:r>
        <w:t xml:space="preserve">the product </w:t>
      </w:r>
      <w:r w:rsidR="01EC9E40">
        <w:t>team</w:t>
      </w:r>
      <w:r w:rsidR="3109BCED">
        <w:t xml:space="preserve"> with the feedback provided by the customer</w:t>
      </w:r>
      <w:r w:rsidR="69904BDC">
        <w:t>.</w:t>
      </w:r>
      <w:r w:rsidR="01EC9E40">
        <w:t xml:space="preserve"> </w:t>
      </w:r>
      <w:r w:rsidR="7061D049">
        <w:t>The</w:t>
      </w:r>
      <w:r w:rsidR="46698238">
        <w:t xml:space="preserve"> ownership of </w:t>
      </w:r>
      <w:r w:rsidR="509F4B33">
        <w:t xml:space="preserve">developing </w:t>
      </w:r>
      <w:r w:rsidR="06FBE8B6">
        <w:t>and implementing</w:t>
      </w:r>
      <w:r w:rsidR="584A294F">
        <w:t xml:space="preserve"> the </w:t>
      </w:r>
      <w:r w:rsidR="7E529FBF">
        <w:t>product lies</w:t>
      </w:r>
      <w:r w:rsidR="46698238">
        <w:t xml:space="preserve"> with the </w:t>
      </w:r>
      <w:r w:rsidR="6B5009F8">
        <w:t>product team.</w:t>
      </w:r>
    </w:p>
    <w:p w:rsidR="13355701" w:rsidP="0575563F" w:rsidRDefault="13355701" w14:paraId="2BCAD02F" w14:textId="1A4F57AA">
      <w:pPr>
        <w:ind w:left="720"/>
      </w:pPr>
      <w:r w:rsidRPr="0575563F">
        <w:rPr>
          <w:rFonts w:ascii="Aptos Narrow" w:hAnsi="Aptos Narrow" w:eastAsia="Aptos Narrow" w:cs="Aptos Narrow"/>
          <w:sz w:val="24"/>
          <w:szCs w:val="24"/>
        </w:rPr>
        <w:t>Bank Queries/complaints</w:t>
      </w:r>
      <w:r>
        <w:t xml:space="preserve"> management: </w:t>
      </w:r>
      <w:hyperlink r:id="rId18">
        <w:r w:rsidRPr="7B7F66E6" w:rsidR="0F4E4CFF">
          <w:rPr>
            <w:rStyle w:val="Hyperlink"/>
          </w:rPr>
          <w:t>SOP</w:t>
        </w:r>
      </w:hyperlink>
      <w:r w:rsidR="0F4E4CFF">
        <w:t xml:space="preserve"> </w:t>
      </w:r>
    </w:p>
    <w:p w:rsidR="000B1587" w:rsidP="005D79E8" w:rsidRDefault="142A1E04" w14:paraId="53132713" w14:textId="2BC1E1F7">
      <w:pPr>
        <w:pStyle w:val="Heading1"/>
        <w:numPr>
          <w:ilvl w:val="1"/>
          <w:numId w:val="12"/>
        </w:numPr>
        <w:spacing w:before="320" w:after="80"/>
        <w:rPr>
          <w:rFonts w:ascii="Aptos Narrow" w:hAnsi="Aptos Narrow"/>
          <w:b/>
          <w:bCs/>
          <w:u w:val="single"/>
        </w:rPr>
      </w:pPr>
      <w:r w:rsidRPr="0575563F">
        <w:rPr>
          <w:rFonts w:ascii="Aptos Narrow" w:hAnsi="Aptos Narrow"/>
          <w:b/>
          <w:bCs/>
          <w:color w:val="0F4761" w:themeColor="accent1" w:themeShade="BF"/>
          <w:sz w:val="32"/>
          <w:szCs w:val="32"/>
        </w:rPr>
        <w:t>A</w:t>
      </w:r>
      <w:r w:rsidRPr="0575563F" w:rsidR="200BE09F">
        <w:rPr>
          <w:rFonts w:ascii="Aptos Narrow" w:hAnsi="Aptos Narrow"/>
          <w:b/>
          <w:bCs/>
          <w:color w:val="0F4761" w:themeColor="accent1" w:themeShade="BF"/>
          <w:sz w:val="32"/>
          <w:szCs w:val="32"/>
        </w:rPr>
        <w:t>nnexure</w:t>
      </w:r>
      <w:r w:rsidRPr="0575563F" w:rsidR="200BE09F">
        <w:rPr>
          <w:rFonts w:ascii="Aptos Narrow" w:hAnsi="Aptos Narrow"/>
          <w:color w:val="0F4761" w:themeColor="accent1" w:themeShade="BF"/>
          <w:sz w:val="32"/>
          <w:szCs w:val="32"/>
        </w:rPr>
        <w:t>:</w:t>
      </w:r>
    </w:p>
    <w:p w:rsidRPr="00500498" w:rsidR="005D79E8" w:rsidP="005D79E8" w:rsidRDefault="005D79E8" w14:paraId="7B2652CB" w14:textId="4740377A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rFonts w:ascii="Aptos Narrow" w:hAnsi="Aptos Narrow" w:eastAsia="Times New Roman"/>
        </w:rPr>
      </w:pPr>
      <w:r w:rsidRPr="0575563F">
        <w:rPr>
          <w:rFonts w:ascii="Aptos Narrow" w:hAnsi="Aptos Narrow" w:eastAsia="Times New Roman"/>
        </w:rPr>
        <w:t xml:space="preserve">All SEBI complaints </w:t>
      </w:r>
      <w:r w:rsidRPr="0575563F" w:rsidR="20AE4C67">
        <w:rPr>
          <w:rFonts w:ascii="Aptos Narrow" w:hAnsi="Aptos Narrow" w:eastAsia="Times New Roman"/>
        </w:rPr>
        <w:t>are</w:t>
      </w:r>
      <w:r w:rsidRPr="0575563F">
        <w:rPr>
          <w:rFonts w:ascii="Aptos Narrow" w:hAnsi="Aptos Narrow" w:eastAsia="Times New Roman"/>
        </w:rPr>
        <w:t xml:space="preserve"> </w:t>
      </w:r>
      <w:r w:rsidRPr="0575563F" w:rsidR="00151C7C">
        <w:rPr>
          <w:rFonts w:ascii="Aptos Narrow" w:hAnsi="Aptos Narrow" w:eastAsia="Times New Roman"/>
        </w:rPr>
        <w:t>tagged</w:t>
      </w:r>
      <w:r w:rsidRPr="0575563F">
        <w:rPr>
          <w:rFonts w:ascii="Aptos Narrow" w:hAnsi="Aptos Narrow" w:eastAsia="Times New Roman"/>
        </w:rPr>
        <w:t xml:space="preserve"> </w:t>
      </w:r>
      <w:r w:rsidRPr="0575563F" w:rsidR="214CFB4C">
        <w:rPr>
          <w:rFonts w:ascii="Aptos Narrow" w:hAnsi="Aptos Narrow" w:eastAsia="Times New Roman"/>
        </w:rPr>
        <w:t>on</w:t>
      </w:r>
      <w:r w:rsidRPr="0575563F">
        <w:rPr>
          <w:rFonts w:ascii="Aptos Narrow" w:hAnsi="Aptos Narrow" w:eastAsia="Times New Roman"/>
        </w:rPr>
        <w:t xml:space="preserve"> Zoho as </w:t>
      </w:r>
      <w:r w:rsidRPr="0575563F" w:rsidR="214CFB4C">
        <w:rPr>
          <w:rFonts w:ascii="Aptos Narrow" w:hAnsi="Aptos Narrow" w:eastAsia="Times New Roman"/>
        </w:rPr>
        <w:t>a ticket</w:t>
      </w:r>
      <w:r w:rsidRPr="0575563F" w:rsidR="200BE09F">
        <w:rPr>
          <w:rFonts w:ascii="Aptos Narrow" w:hAnsi="Aptos Narrow" w:eastAsia="Times New Roman"/>
        </w:rPr>
        <w:t xml:space="preserve"> </w:t>
      </w:r>
      <w:r w:rsidRPr="0575563F" w:rsidR="2C425F70">
        <w:rPr>
          <w:rFonts w:ascii="Aptos Narrow" w:hAnsi="Aptos Narrow" w:eastAsia="Times New Roman"/>
        </w:rPr>
        <w:t xml:space="preserve">only when the email is forwarded by the Compliance team </w:t>
      </w:r>
      <w:r w:rsidRPr="0575563F">
        <w:rPr>
          <w:rFonts w:ascii="Aptos Narrow" w:hAnsi="Aptos Narrow" w:eastAsia="Times New Roman"/>
        </w:rPr>
        <w:t xml:space="preserve">and </w:t>
      </w:r>
      <w:r w:rsidRPr="0575563F" w:rsidR="2C425F70">
        <w:rPr>
          <w:rFonts w:ascii="Aptos Narrow" w:hAnsi="Aptos Narrow" w:eastAsia="Times New Roman"/>
        </w:rPr>
        <w:t>the ticket is</w:t>
      </w:r>
      <w:r w:rsidRPr="0575563F">
        <w:rPr>
          <w:rFonts w:ascii="Aptos Narrow" w:hAnsi="Aptos Narrow" w:eastAsia="Times New Roman"/>
        </w:rPr>
        <w:t xml:space="preserve"> tagged </w:t>
      </w:r>
      <w:r w:rsidRPr="0575563F" w:rsidR="2C425F70">
        <w:rPr>
          <w:rFonts w:ascii="Aptos Narrow" w:hAnsi="Aptos Narrow" w:eastAsia="Times New Roman"/>
        </w:rPr>
        <w:t xml:space="preserve">and updated </w:t>
      </w:r>
      <w:proofErr w:type="gramStart"/>
      <w:r w:rsidRPr="0575563F">
        <w:rPr>
          <w:rFonts w:ascii="Aptos Narrow" w:hAnsi="Aptos Narrow" w:eastAsia="Times New Roman"/>
        </w:rPr>
        <w:t>basis</w:t>
      </w:r>
      <w:proofErr w:type="gramEnd"/>
      <w:r w:rsidRPr="0575563F">
        <w:rPr>
          <w:rFonts w:ascii="Aptos Narrow" w:hAnsi="Aptos Narrow" w:eastAsia="Times New Roman"/>
        </w:rPr>
        <w:t xml:space="preserve"> the </w:t>
      </w:r>
      <w:r w:rsidRPr="0575563F" w:rsidR="0B830E6D">
        <w:rPr>
          <w:rFonts w:ascii="Aptos Narrow" w:hAnsi="Aptos Narrow" w:eastAsia="Times New Roman"/>
        </w:rPr>
        <w:t>QRC tagging file</w:t>
      </w:r>
      <w:r w:rsidRPr="0575563F" w:rsidR="200BE09F">
        <w:rPr>
          <w:rFonts w:ascii="Aptos Narrow" w:hAnsi="Aptos Narrow" w:eastAsia="Times New Roman"/>
        </w:rPr>
        <w:t>.</w:t>
      </w:r>
      <w:r w:rsidRPr="0575563F" w:rsidR="485DB755">
        <w:rPr>
          <w:rFonts w:ascii="Aptos Narrow" w:hAnsi="Aptos Narrow" w:eastAsia="Times New Roman"/>
        </w:rPr>
        <w:t xml:space="preserve"> The tickets consolidation is done with the compliance team in the trailing month on an email</w:t>
      </w:r>
    </w:p>
    <w:p w:rsidR="005D79E8" w:rsidP="005D79E8" w:rsidRDefault="005D79E8" w14:paraId="08433727" w14:textId="40C9B452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rFonts w:ascii="Aptos Narrow" w:hAnsi="Aptos Narrow" w:eastAsia="Times New Roman"/>
        </w:rPr>
      </w:pPr>
      <w:r w:rsidRPr="0575563F">
        <w:rPr>
          <w:rFonts w:ascii="Aptos Narrow" w:hAnsi="Aptos Narrow" w:eastAsia="Times New Roman"/>
        </w:rPr>
        <w:t xml:space="preserve">All Queries/complaints received from IGC, Compliance team, MD CEO desk, CBO </w:t>
      </w:r>
      <w:r w:rsidRPr="0575563F" w:rsidR="6A55E08E">
        <w:rPr>
          <w:rFonts w:ascii="Aptos Narrow" w:hAnsi="Aptos Narrow" w:eastAsia="Times New Roman"/>
        </w:rPr>
        <w:t>are</w:t>
      </w:r>
      <w:r w:rsidRPr="0575563F">
        <w:rPr>
          <w:rFonts w:ascii="Aptos Narrow" w:hAnsi="Aptos Narrow" w:eastAsia="Times New Roman"/>
        </w:rPr>
        <w:t xml:space="preserve"> addressed in Zoho and tagged basis the </w:t>
      </w:r>
      <w:r w:rsidRPr="0575563F" w:rsidR="3006721D">
        <w:rPr>
          <w:rFonts w:ascii="Aptos Narrow" w:hAnsi="Aptos Narrow" w:eastAsia="Times New Roman"/>
        </w:rPr>
        <w:t xml:space="preserve">QRC tagging </w:t>
      </w:r>
      <w:r w:rsidRPr="0575563F" w:rsidR="4784097B">
        <w:rPr>
          <w:rFonts w:ascii="Aptos Narrow" w:hAnsi="Aptos Narrow" w:eastAsia="Times New Roman"/>
        </w:rPr>
        <w:t>file</w:t>
      </w:r>
      <w:r w:rsidRPr="0575563F">
        <w:rPr>
          <w:rFonts w:ascii="Aptos Narrow" w:hAnsi="Aptos Narrow" w:eastAsia="Times New Roman"/>
        </w:rPr>
        <w:t>.</w:t>
      </w:r>
    </w:p>
    <w:p w:rsidRPr="00500498" w:rsidR="005D79E8" w:rsidP="00500498" w:rsidRDefault="00426CEC" w14:paraId="5524CDCA" w14:textId="24A0DE97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rFonts w:ascii="Aptos Narrow" w:hAnsi="Aptos Narrow" w:eastAsia="Times New Roman"/>
        </w:rPr>
      </w:pPr>
      <w:r w:rsidRPr="0575563F">
        <w:rPr>
          <w:rFonts w:ascii="Aptos Narrow" w:hAnsi="Aptos Narrow" w:eastAsia="Times New Roman"/>
        </w:rPr>
        <w:t>In some instances where the UCC is not captured automatically, t</w:t>
      </w:r>
      <w:r w:rsidRPr="0575563F" w:rsidR="005D79E8">
        <w:rPr>
          <w:rFonts w:ascii="Aptos Narrow" w:hAnsi="Aptos Narrow" w:eastAsia="Times New Roman"/>
        </w:rPr>
        <w:t xml:space="preserve">he UCC of the customers </w:t>
      </w:r>
      <w:r w:rsidRPr="0575563F" w:rsidR="75298887">
        <w:rPr>
          <w:rFonts w:ascii="Aptos Narrow" w:hAnsi="Aptos Narrow" w:eastAsia="Times New Roman"/>
        </w:rPr>
        <w:t>is</w:t>
      </w:r>
      <w:r w:rsidRPr="0575563F" w:rsidR="005D79E8">
        <w:rPr>
          <w:rFonts w:ascii="Aptos Narrow" w:hAnsi="Aptos Narrow" w:eastAsia="Times New Roman"/>
        </w:rPr>
        <w:t xml:space="preserve"> accurately captured under the UCC field while logging the Complaints/Query/Request/Technical issues/Feedback in the Zoho application. The team </w:t>
      </w:r>
      <w:r w:rsidRPr="0575563F" w:rsidR="5355CCEB">
        <w:rPr>
          <w:rFonts w:ascii="Aptos Narrow" w:hAnsi="Aptos Narrow" w:eastAsia="Times New Roman"/>
        </w:rPr>
        <w:t>ensures</w:t>
      </w:r>
      <w:r w:rsidRPr="0575563F" w:rsidR="005D79E8">
        <w:rPr>
          <w:rFonts w:ascii="Aptos Narrow" w:hAnsi="Aptos Narrow" w:eastAsia="Times New Roman"/>
        </w:rPr>
        <w:t xml:space="preserve"> that even if its mail is received from any other source or internally and pertains to customer, it </w:t>
      </w:r>
      <w:r w:rsidRPr="0575563F" w:rsidR="057814BB">
        <w:rPr>
          <w:rFonts w:ascii="Aptos Narrow" w:hAnsi="Aptos Narrow" w:eastAsia="Times New Roman"/>
        </w:rPr>
        <w:t>is</w:t>
      </w:r>
      <w:r w:rsidRPr="0575563F" w:rsidR="005D79E8">
        <w:rPr>
          <w:rFonts w:ascii="Aptos Narrow" w:hAnsi="Aptos Narrow" w:eastAsia="Times New Roman"/>
        </w:rPr>
        <w:t xml:space="preserve"> recorded in the system. If the query is not pertaining to a customer, since the UCC cell cannot be altered being numerical only, it </w:t>
      </w:r>
      <w:r w:rsidRPr="0575563F" w:rsidR="78903616">
        <w:rPr>
          <w:rFonts w:ascii="Aptos Narrow" w:hAnsi="Aptos Narrow" w:eastAsia="Times New Roman"/>
        </w:rPr>
        <w:t>is</w:t>
      </w:r>
      <w:r w:rsidRPr="0575563F" w:rsidR="005D79E8">
        <w:rPr>
          <w:rFonts w:ascii="Aptos Narrow" w:hAnsi="Aptos Narrow" w:eastAsia="Times New Roman"/>
        </w:rPr>
        <w:t xml:space="preserve"> tagged as </w:t>
      </w:r>
      <w:r w:rsidRPr="0575563F" w:rsidR="00652F1D">
        <w:rPr>
          <w:rFonts w:ascii="Aptos Narrow" w:hAnsi="Aptos Narrow" w:eastAsia="Times New Roman"/>
        </w:rPr>
        <w:t xml:space="preserve">‘0’ and </w:t>
      </w:r>
      <w:r w:rsidRPr="0575563F" w:rsidR="005D79E8">
        <w:rPr>
          <w:rFonts w:ascii="Aptos Narrow" w:hAnsi="Aptos Narrow" w:eastAsia="Times New Roman"/>
        </w:rPr>
        <w:t xml:space="preserve">non-customer or new to </w:t>
      </w:r>
      <w:r w:rsidRPr="0575563F" w:rsidR="763C184F">
        <w:rPr>
          <w:rFonts w:ascii="Aptos Narrow" w:hAnsi="Aptos Narrow" w:eastAsia="Times New Roman"/>
        </w:rPr>
        <w:t>YSL</w:t>
      </w:r>
      <w:r w:rsidRPr="0575563F" w:rsidR="005D79E8">
        <w:rPr>
          <w:rFonts w:ascii="Aptos Narrow" w:hAnsi="Aptos Narrow" w:eastAsia="Times New Roman"/>
        </w:rPr>
        <w:t xml:space="preserve"> in remarks column in Zoho</w:t>
      </w:r>
      <w:r w:rsidRPr="0575563F" w:rsidR="00652F1D">
        <w:rPr>
          <w:rFonts w:ascii="Aptos Narrow" w:hAnsi="Aptos Narrow" w:eastAsia="Times New Roman"/>
        </w:rPr>
        <w:t xml:space="preserve"> along with relevant query</w:t>
      </w:r>
      <w:r w:rsidRPr="0575563F" w:rsidR="005D79E8">
        <w:rPr>
          <w:rFonts w:ascii="Aptos Narrow" w:hAnsi="Aptos Narrow" w:eastAsia="Times New Roman"/>
        </w:rPr>
        <w:t>.</w:t>
      </w:r>
    </w:p>
    <w:p w:rsidRPr="00DE1719" w:rsidR="005D79E8" w:rsidP="00152D70" w:rsidRDefault="005D79E8" w14:paraId="5F9BE829" w14:textId="77777777">
      <w:pPr>
        <w:rPr>
          <w:rFonts w:ascii="Aptos Narrow" w:hAnsi="Aptos Narrow"/>
          <w:b/>
          <w:bCs/>
          <w:u w:val="single"/>
        </w:rPr>
      </w:pPr>
    </w:p>
    <w:p w:rsidR="000E662C" w:rsidP="42A8BCA9" w:rsidRDefault="000E662C" w14:paraId="710A8AFD" w14:textId="633EA7BB">
      <w:pPr>
        <w:pStyle w:val="Heading1"/>
        <w:numPr>
          <w:ilvl w:val="1"/>
          <w:numId w:val="3"/>
        </w:numPr>
        <w:spacing w:before="320" w:after="80"/>
        <w:ind w:left="720"/>
        <w:rPr>
          <w:rFonts w:ascii="Aptos Narrow" w:hAnsi="Aptos Narrow"/>
          <w:color w:val="0F4761" w:themeColor="accent1" w:themeShade="BF"/>
          <w:sz w:val="32"/>
          <w:szCs w:val="32"/>
        </w:rPr>
      </w:pPr>
      <w:r w:rsidRPr="0575563F">
        <w:rPr>
          <w:rFonts w:ascii="Aptos Narrow" w:hAnsi="Aptos Narrow"/>
          <w:b/>
          <w:color w:val="0F4761" w:themeColor="accent1" w:themeShade="BF"/>
          <w:sz w:val="32"/>
          <w:szCs w:val="32"/>
        </w:rPr>
        <w:t xml:space="preserve">Inbound </w:t>
      </w:r>
      <w:r w:rsidRPr="0575563F" w:rsidR="004B7B21">
        <w:rPr>
          <w:rFonts w:ascii="Aptos Narrow" w:hAnsi="Aptos Narrow"/>
          <w:b/>
          <w:color w:val="0F4761" w:themeColor="accent1" w:themeShade="BF"/>
          <w:sz w:val="32"/>
          <w:szCs w:val="32"/>
        </w:rPr>
        <w:t>center (Ameyo + MOS CRM)</w:t>
      </w:r>
    </w:p>
    <w:p w:rsidR="00BD115D" w:rsidP="42A8BCA9" w:rsidRDefault="00446F45" w14:paraId="237440A8" w14:textId="6169A0E2">
      <w:pPr>
        <w:ind w:left="720"/>
      </w:pPr>
      <w:r>
        <w:t>C</w:t>
      </w:r>
      <w:r w:rsidR="00683DAF">
        <w:t>ustomer calls are attended to via Ameyo and tagged in MOS CRM</w:t>
      </w:r>
      <w:r w:rsidR="6763D392">
        <w:t>;</w:t>
      </w:r>
      <w:r w:rsidR="00D17DC0">
        <w:t xml:space="preserve"> all Non-FTR cases are updated in Zoho CRM as a ticket for follow-ups on Issues and complaints.</w:t>
      </w:r>
      <w:r w:rsidR="00A65DA6">
        <w:t xml:space="preserve"> Further developments are planned for the integration of </w:t>
      </w:r>
      <w:r w:rsidR="00741117">
        <w:t>both systems to avoid any spillage.</w:t>
      </w:r>
    </w:p>
    <w:p w:rsidR="47B09AC3" w:rsidP="42A8BCA9" w:rsidRDefault="47B09AC3" w14:paraId="49E6A54F" w14:textId="36FA2D6D">
      <w:pPr>
        <w:ind w:left="720"/>
      </w:pPr>
      <w:r>
        <w:t>The inbound team addresses 95% of cases as FTR, and the rest are addressed via the CRM system and call backs in Ameyo.</w:t>
      </w:r>
    </w:p>
    <w:p w:rsidR="47B09AC3" w:rsidP="42A8BCA9" w:rsidRDefault="47B09AC3" w14:paraId="0871F893" w14:textId="788743BB">
      <w:pPr>
        <w:ind w:left="720"/>
      </w:pPr>
      <w:r>
        <w:t>Three attempts are made to contact unique callers who could not be reached during the day, and the MIS is maintained by the Inbound Team.</w:t>
      </w:r>
    </w:p>
    <w:p w:rsidR="00D17DC0" w:rsidP="42A8BCA9" w:rsidRDefault="00EB6C31" w14:paraId="5A76619D" w14:textId="7B20FB1B">
      <w:pPr>
        <w:ind w:left="720"/>
      </w:pPr>
      <w:r>
        <w:t>All calls are disposed of from Ameyo</w:t>
      </w:r>
      <w:r w:rsidR="00741117">
        <w:t xml:space="preserve"> system</w:t>
      </w:r>
      <w:r>
        <w:t xml:space="preserve"> based on the </w:t>
      </w:r>
      <w:r w:rsidR="00A65DA6">
        <w:t>outcome of the call.</w:t>
      </w:r>
    </w:p>
    <w:p w:rsidR="28036575" w:rsidP="42A8BCA9" w:rsidRDefault="28036575" w14:paraId="26C387D4" w14:textId="544713A2">
      <w:pPr>
        <w:pStyle w:val="Heading1"/>
        <w:numPr>
          <w:ilvl w:val="0"/>
          <w:numId w:val="19"/>
        </w:numPr>
        <w:spacing w:before="320" w:after="80"/>
        <w:rPr>
          <w:color w:val="0F4761" w:themeColor="accent1" w:themeShade="BF"/>
          <w:sz w:val="32"/>
          <w:szCs w:val="32"/>
        </w:rPr>
      </w:pPr>
      <w:r w:rsidRPr="0575563F">
        <w:rPr>
          <w:rFonts w:ascii="Aptos Narrow" w:hAnsi="Aptos Narrow"/>
          <w:b/>
          <w:color w:val="0F4761" w:themeColor="accent1" w:themeShade="BF"/>
          <w:sz w:val="24"/>
          <w:szCs w:val="24"/>
        </w:rPr>
        <w:t>Mandatory Customer Verification</w:t>
      </w:r>
    </w:p>
    <w:p w:rsidR="348486C3" w:rsidP="42A8BCA9" w:rsidRDefault="348486C3" w14:paraId="5C82D1B5" w14:textId="0873C485">
      <w:pPr>
        <w:ind w:left="720"/>
      </w:pPr>
      <w:r>
        <w:t xml:space="preserve"> </w:t>
      </w:r>
      <w:r w:rsidR="1D339F83">
        <w:t>Calls Received from Unregistered Phone Numbers, (High‑Risk Scenario – Mandatory 2‑Factor Verification)</w:t>
      </w:r>
    </w:p>
    <w:p w:rsidR="1D339F83" w:rsidP="42A8BCA9" w:rsidRDefault="1D339F83" w14:paraId="6BF7B536" w14:textId="6F4DDF7C">
      <w:pPr>
        <w:ind w:left="720"/>
      </w:pPr>
      <w:r>
        <w:t>When a customer calls from a non‑registered mobile number, agents must perform minimum 2 points of verification from the approved list:</w:t>
      </w:r>
    </w:p>
    <w:p w:rsidR="1D339F83" w:rsidP="42A8BCA9" w:rsidRDefault="1D339F83" w14:paraId="5E4EA6A7" w14:textId="4F71053C">
      <w:pPr>
        <w:pStyle w:val="ListParagraph"/>
        <w:numPr>
          <w:ilvl w:val="0"/>
          <w:numId w:val="18"/>
        </w:numPr>
      </w:pPr>
      <w:r>
        <w:t>Customer ID / Trading Account ID</w:t>
      </w:r>
    </w:p>
    <w:p w:rsidR="1D339F83" w:rsidP="42A8BCA9" w:rsidRDefault="1D339F83" w14:paraId="1B4F1EBC" w14:textId="14088B8E">
      <w:pPr>
        <w:pStyle w:val="ListParagraph"/>
        <w:numPr>
          <w:ilvl w:val="0"/>
          <w:numId w:val="18"/>
        </w:numPr>
      </w:pPr>
      <w:r>
        <w:t>PAN (full or last 4 digits as per policy)</w:t>
      </w:r>
    </w:p>
    <w:p w:rsidR="1D339F83" w:rsidP="42A8BCA9" w:rsidRDefault="1D339F83" w14:paraId="3434E88F" w14:textId="6AFB85C0">
      <w:pPr>
        <w:pStyle w:val="ListParagraph"/>
        <w:numPr>
          <w:ilvl w:val="0"/>
          <w:numId w:val="18"/>
        </w:numPr>
      </w:pPr>
      <w:r>
        <w:t>Date of Birth</w:t>
      </w:r>
    </w:p>
    <w:p w:rsidR="1D339F83" w:rsidP="42A8BCA9" w:rsidRDefault="1D339F83" w14:paraId="0ACBC825" w14:textId="4305F45C">
      <w:pPr>
        <w:pStyle w:val="ListParagraph"/>
        <w:numPr>
          <w:ilvl w:val="0"/>
          <w:numId w:val="18"/>
        </w:numPr>
      </w:pPr>
      <w:r>
        <w:t>Registered Email ID</w:t>
      </w:r>
    </w:p>
    <w:p w:rsidR="1D339F83" w:rsidP="42A8BCA9" w:rsidRDefault="1D339F83" w14:paraId="4D7D56E2" w14:textId="7A716A7D">
      <w:pPr>
        <w:pStyle w:val="ListParagraph"/>
        <w:numPr>
          <w:ilvl w:val="0"/>
          <w:numId w:val="18"/>
        </w:numPr>
      </w:pPr>
      <w:r>
        <w:t>Registered Mobile Number</w:t>
      </w:r>
    </w:p>
    <w:p w:rsidR="1D339F83" w:rsidP="42A8BCA9" w:rsidRDefault="1D339F83" w14:paraId="3AAD4519" w14:textId="143805EE">
      <w:pPr>
        <w:pStyle w:val="ListParagraph"/>
        <w:numPr>
          <w:ilvl w:val="0"/>
          <w:numId w:val="18"/>
        </w:numPr>
      </w:pPr>
      <w:r>
        <w:t>Depository Details (DP ID + Client ID)</w:t>
      </w:r>
    </w:p>
    <w:p w:rsidR="1D339F83" w:rsidP="42A8BCA9" w:rsidRDefault="1D339F83" w14:paraId="1E936636" w14:textId="15C6ADBA">
      <w:pPr>
        <w:pStyle w:val="ListParagraph"/>
        <w:numPr>
          <w:ilvl w:val="0"/>
          <w:numId w:val="18"/>
        </w:numPr>
      </w:pPr>
      <w:r>
        <w:t>Bank account (masked number) – last 4 digits only</w:t>
      </w:r>
    </w:p>
    <w:p w:rsidR="42A8BCA9" w:rsidP="0575563F" w:rsidRDefault="1D339F83" w14:paraId="42AA149D" w14:textId="7FE41604">
      <w:pPr>
        <w:pStyle w:val="ListParagraph"/>
        <w:numPr>
          <w:ilvl w:val="0"/>
          <w:numId w:val="18"/>
        </w:numPr>
      </w:pPr>
      <w:r>
        <w:t>Communication address (partial verification)</w:t>
      </w:r>
    </w:p>
    <w:p w:rsidR="66AE6A47" w:rsidP="42A8BCA9" w:rsidRDefault="66AE6A47" w14:paraId="5490BD4A" w14:textId="4DA4937A">
      <w:pPr>
        <w:pStyle w:val="Heading1"/>
        <w:numPr>
          <w:ilvl w:val="0"/>
          <w:numId w:val="19"/>
        </w:numPr>
        <w:spacing w:before="320" w:after="80"/>
        <w:rPr>
          <w:color w:val="0F4761" w:themeColor="accent1" w:themeShade="BF"/>
          <w:sz w:val="32"/>
          <w:szCs w:val="32"/>
        </w:rPr>
      </w:pPr>
      <w:r w:rsidRPr="0575563F">
        <w:rPr>
          <w:rFonts w:ascii="Aptos Narrow" w:hAnsi="Aptos Narrow"/>
          <w:b/>
          <w:color w:val="0F4761" w:themeColor="accent1" w:themeShade="BF"/>
          <w:sz w:val="24"/>
          <w:szCs w:val="24"/>
        </w:rPr>
        <w:t>Sensitive Data Sharing Restrictions</w:t>
      </w:r>
    </w:p>
    <w:p w:rsidR="1AD6E8F2" w:rsidP="033D7AC7" w:rsidRDefault="5F42AE99" w14:paraId="1DA0399E" w14:textId="639DE126">
      <w:pPr>
        <w:spacing w:before="210" w:after="210" w:line="300" w:lineRule="auto"/>
      </w:pPr>
      <w:r>
        <w:t>If the customer requests sensitive information, the agent must:</w:t>
      </w:r>
    </w:p>
    <w:p w:rsidR="1AD6E8F2" w:rsidP="033D7AC7" w:rsidRDefault="5F42AE99" w14:paraId="48D2E87C" w14:textId="7E69A43B">
      <w:pPr>
        <w:spacing w:before="210" w:after="210" w:line="300" w:lineRule="auto"/>
      </w:pPr>
      <w:r>
        <w:t xml:space="preserve">✔ </w:t>
      </w:r>
      <w:r w:rsidRPr="033D7AC7">
        <w:rPr>
          <w:rFonts w:ascii="Segoe UI" w:hAnsi="Segoe UI" w:eastAsia="Segoe UI" w:cs="Segoe UI"/>
          <w:b/>
          <w:bCs/>
          <w:sz w:val="21"/>
          <w:szCs w:val="21"/>
        </w:rPr>
        <w:t>Send the information only to the registered email ID</w:t>
      </w:r>
      <w:r>
        <w:t>,</w:t>
      </w:r>
      <w:r w:rsidR="1AD6E8F2">
        <w:br/>
      </w:r>
      <w:r>
        <w:t xml:space="preserve"> </w:t>
      </w:r>
      <w:r w:rsidRPr="033D7AC7">
        <w:rPr>
          <w:rFonts w:ascii="Segoe UI" w:hAnsi="Segoe UI" w:eastAsia="Segoe UI" w:cs="Segoe UI"/>
          <w:b/>
          <w:bCs/>
          <w:sz w:val="21"/>
          <w:szCs w:val="21"/>
        </w:rPr>
        <w:t>OR</w:t>
      </w:r>
      <w:r w:rsidR="1AD6E8F2">
        <w:br/>
      </w:r>
      <w:r>
        <w:t xml:space="preserve"> ✔ </w:t>
      </w:r>
      <w:r w:rsidRPr="033D7AC7">
        <w:rPr>
          <w:rFonts w:ascii="Segoe UI" w:hAnsi="Segoe UI" w:eastAsia="Segoe UI" w:cs="Segoe UI"/>
          <w:b/>
          <w:bCs/>
          <w:sz w:val="21"/>
          <w:szCs w:val="21"/>
        </w:rPr>
        <w:t>Call back the registered mobile number</w:t>
      </w:r>
      <w:r>
        <w:t xml:space="preserve"> and share the information after completing verification.</w:t>
      </w:r>
    </w:p>
    <w:p w:rsidR="1AD6E8F2" w:rsidP="00F947B9" w:rsidRDefault="5F42AE99" w14:paraId="7BEFC7BA" w14:textId="0E014E82">
      <w:pPr>
        <w:spacing w:before="210" w:after="210" w:line="300" w:lineRule="auto"/>
      </w:pPr>
      <w:r>
        <w:t>This ensures data privacy and prevents unauthorized disclosure, aligning with SEBI, Depositories, and Information Security guidelines.</w:t>
      </w:r>
    </w:p>
    <w:p w:rsidR="42A8BCA9" w:rsidP="42A8BCA9" w:rsidRDefault="42A8BCA9" w14:paraId="3012CECC" w14:textId="53FB1C6B"/>
    <w:p w:rsidRPr="00D53485" w:rsidR="004F7F52" w:rsidP="7A11B0AF" w:rsidRDefault="004F7F52" w14:paraId="3B8332F8" w14:textId="19FC964A">
      <w:pPr>
        <w:pStyle w:val="Heading1"/>
        <w:numPr>
          <w:ilvl w:val="1"/>
          <w:numId w:val="3"/>
        </w:numPr>
        <w:spacing w:before="320" w:after="80"/>
        <w:ind w:left="720"/>
        <w:rPr>
          <w:rFonts w:ascii="Aptos Narrow" w:hAnsi="Aptos Narrow"/>
          <w:b/>
          <w:bCs/>
          <w:color w:val="0F4761" w:themeColor="accent1" w:themeShade="BF"/>
          <w:sz w:val="32"/>
          <w:szCs w:val="32"/>
        </w:rPr>
      </w:pPr>
      <w:commentRangeStart w:id="2"/>
      <w:commentRangeStart w:id="3"/>
      <w:r w:rsidRPr="7A11B0AF">
        <w:rPr>
          <w:rFonts w:ascii="Aptos Narrow" w:hAnsi="Aptos Narrow"/>
          <w:b/>
          <w:bCs/>
          <w:color w:val="0F4761" w:themeColor="accent1" w:themeShade="BF"/>
          <w:sz w:val="32"/>
          <w:szCs w:val="32"/>
        </w:rPr>
        <w:t>Social Media CRM</w:t>
      </w:r>
      <w:r w:rsidRPr="7A11B0AF" w:rsidR="000611E3">
        <w:rPr>
          <w:rFonts w:ascii="Aptos Narrow" w:hAnsi="Aptos Narrow"/>
          <w:b/>
          <w:bCs/>
          <w:color w:val="0F4761" w:themeColor="accent1" w:themeShade="BF"/>
          <w:sz w:val="32"/>
          <w:szCs w:val="32"/>
        </w:rPr>
        <w:t xml:space="preserve"> - </w:t>
      </w:r>
      <w:hyperlink r:id="rId19">
        <w:r w:rsidRPr="7A11B0AF" w:rsidR="00D334C9">
          <w:rPr>
            <w:rStyle w:val="Hyperlink"/>
          </w:rPr>
          <w:t>SOP</w:t>
        </w:r>
      </w:hyperlink>
      <w:r w:rsidR="00D334C9">
        <w:t xml:space="preserve"> </w:t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  <w:p w:rsidRPr="00BD115D" w:rsidR="00A65DA6" w:rsidP="42A8BCA9" w:rsidRDefault="57EDD0C4" w14:paraId="31E2A20D" w14:textId="3E46C798">
      <w:pPr>
        <w:pStyle w:val="Heading1"/>
        <w:numPr>
          <w:ilvl w:val="0"/>
          <w:numId w:val="16"/>
        </w:numPr>
        <w:spacing w:before="320" w:after="80"/>
        <w:ind w:left="270" w:hanging="270"/>
        <w:rPr>
          <w:rFonts w:ascii="Aptos Narrow" w:hAnsi="Aptos Narrow"/>
          <w:color w:val="0F4761" w:themeColor="accent1" w:themeShade="BF"/>
          <w:sz w:val="32"/>
          <w:szCs w:val="32"/>
        </w:rPr>
      </w:pPr>
      <w:r w:rsidRPr="0575563F">
        <w:rPr>
          <w:rFonts w:ascii="Aptos Narrow" w:hAnsi="Aptos Narrow"/>
          <w:b/>
          <w:color w:val="0F4761" w:themeColor="accent1" w:themeShade="BF"/>
          <w:sz w:val="40"/>
          <w:szCs w:val="40"/>
        </w:rPr>
        <w:t>Escalation Matrix</w:t>
      </w:r>
      <w:r w:rsidRPr="42A8BCA9">
        <w:rPr>
          <w:rFonts w:ascii="Aptos Narrow" w:hAnsi="Aptos Narrow"/>
          <w:color w:val="0F4761" w:themeColor="accent1" w:themeShade="BF"/>
          <w:sz w:val="40"/>
          <w:szCs w:val="40"/>
        </w:rPr>
        <w:t>:</w:t>
      </w:r>
    </w:p>
    <w:p w:rsidR="57EDD0C4" w:rsidP="42A8BCA9" w:rsidRDefault="00FD40C4" w14:paraId="0F798058" w14:textId="1D0F3E6E">
      <w:pPr>
        <w:jc w:val="center"/>
      </w:pPr>
      <w:r w:rsidRPr="00FD40C4">
        <w:drawing>
          <wp:inline distT="0" distB="0" distL="0" distR="0" wp14:anchorId="6CDAB536" wp14:editId="20EF8C8C">
            <wp:extent cx="3562350" cy="3606165"/>
            <wp:effectExtent l="0" t="0" r="0" b="0"/>
            <wp:docPr id="173034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42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7551" cy="361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3F79C3" w:rsidP="42A8BCA9" w:rsidRDefault="563F79C3" w14:paraId="7E861743" w14:textId="0E24BCA0">
      <w:pPr>
        <w:jc w:val="center"/>
      </w:pPr>
      <w:r>
        <w:rPr>
          <w:noProof/>
        </w:rPr>
        <w:drawing>
          <wp:inline distT="0" distB="0" distL="0" distR="0" wp14:anchorId="7816F37C" wp14:editId="68FF4DF3">
            <wp:extent cx="5515068" cy="2137539"/>
            <wp:effectExtent l="0" t="0" r="0" b="0"/>
            <wp:docPr id="2105263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6314" name="Picture 2105263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2339" t="27350" r="12820" b="21082"/>
                    <a:stretch>
                      <a:fillRect/>
                    </a:stretch>
                  </pic:blipFill>
                  <pic:spPr>
                    <a:xfrm>
                      <a:off x="0" y="0"/>
                      <a:ext cx="5515068" cy="213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E1719" w:rsidR="006E484F" w:rsidP="42A8BCA9" w:rsidRDefault="055D3A96" w14:paraId="11E8FD4D" w14:textId="6B74FF4A">
      <w:pPr>
        <w:pStyle w:val="Heading1"/>
        <w:numPr>
          <w:ilvl w:val="0"/>
          <w:numId w:val="14"/>
        </w:numPr>
        <w:spacing w:before="320" w:after="80"/>
        <w:ind w:left="270" w:hanging="270"/>
        <w:rPr>
          <w:rFonts w:ascii="Aptos Narrow" w:hAnsi="Aptos Narrow"/>
          <w:b/>
          <w:color w:val="0F4761" w:themeColor="accent1" w:themeShade="BF"/>
          <w:sz w:val="40"/>
          <w:szCs w:val="40"/>
        </w:rPr>
      </w:pPr>
      <w:r w:rsidRPr="7B7F66E6">
        <w:rPr>
          <w:rFonts w:ascii="Aptos Narrow" w:hAnsi="Aptos Narrow"/>
          <w:b/>
          <w:color w:val="0F4761" w:themeColor="accent1" w:themeShade="BF"/>
          <w:sz w:val="40"/>
          <w:szCs w:val="40"/>
        </w:rPr>
        <w:t>MIS &amp; Reporting</w:t>
      </w:r>
    </w:p>
    <w:p w:rsidR="055D3A96" w:rsidP="42A8BCA9" w:rsidRDefault="055D3A96" w14:paraId="1B16C7DB" w14:textId="2F501D91">
      <w:pPr>
        <w:spacing w:after="0" w:line="360" w:lineRule="auto"/>
        <w:rPr>
          <w:rFonts w:ascii="Aptos Narrow" w:hAnsi="Aptos Narrow" w:eastAsia="Aptos Narrow" w:cs="Aptos Narrow"/>
        </w:rPr>
      </w:pPr>
      <w:r w:rsidRPr="42A8BCA9">
        <w:rPr>
          <w:rFonts w:ascii="Aptos Narrow" w:hAnsi="Aptos Narrow" w:eastAsia="Aptos Narrow" w:cs="Aptos Narrow"/>
        </w:rPr>
        <w:t>Note: W.E.F 1</w:t>
      </w:r>
      <w:r w:rsidRPr="42A8BCA9">
        <w:rPr>
          <w:rFonts w:ascii="Aptos Narrow" w:hAnsi="Aptos Narrow" w:eastAsia="Aptos Narrow" w:cs="Aptos Narrow"/>
          <w:vertAlign w:val="superscript"/>
        </w:rPr>
        <w:t>st</w:t>
      </w:r>
      <w:r w:rsidRPr="42A8BCA9">
        <w:rPr>
          <w:rFonts w:ascii="Aptos Narrow" w:hAnsi="Aptos Narrow" w:eastAsia="Aptos Narrow" w:cs="Aptos Narrow"/>
        </w:rPr>
        <w:t xml:space="preserve"> July 2025, data is </w:t>
      </w:r>
      <w:r w:rsidRPr="0575563F" w:rsidR="533EA8A9">
        <w:rPr>
          <w:rFonts w:ascii="Aptos Narrow" w:hAnsi="Aptos Narrow" w:eastAsia="Aptos Narrow" w:cs="Aptos Narrow"/>
        </w:rPr>
        <w:t>updated</w:t>
      </w:r>
      <w:r w:rsidRPr="42A8BCA9">
        <w:rPr>
          <w:rFonts w:ascii="Aptos Narrow" w:hAnsi="Aptos Narrow" w:eastAsia="Aptos Narrow" w:cs="Aptos Narrow"/>
        </w:rPr>
        <w:t xml:space="preserve"> daily </w:t>
      </w:r>
      <w:r w:rsidRPr="0575563F" w:rsidR="5FAA8115">
        <w:rPr>
          <w:rFonts w:ascii="Aptos Narrow" w:hAnsi="Aptos Narrow" w:eastAsia="Aptos Narrow" w:cs="Aptos Narrow"/>
        </w:rPr>
        <w:t xml:space="preserve">in a sheet. Meeting </w:t>
      </w:r>
      <w:r w:rsidRPr="42A8BCA9">
        <w:rPr>
          <w:rFonts w:ascii="Aptos Narrow" w:hAnsi="Aptos Narrow" w:eastAsia="Aptos Narrow" w:cs="Aptos Narrow"/>
        </w:rPr>
        <w:t xml:space="preserve">with Chief Operating Officer (COO) </w:t>
      </w:r>
      <w:r w:rsidRPr="0575563F" w:rsidR="6DDF9F8E">
        <w:rPr>
          <w:rFonts w:ascii="Aptos Narrow" w:hAnsi="Aptos Narrow" w:eastAsia="Aptos Narrow" w:cs="Aptos Narrow"/>
        </w:rPr>
        <w:t>reviewing</w:t>
      </w:r>
      <w:r w:rsidRPr="0575563F" w:rsidR="2C305F6D">
        <w:rPr>
          <w:rFonts w:ascii="Aptos Narrow" w:hAnsi="Aptos Narrow" w:eastAsia="Aptos Narrow" w:cs="Aptos Narrow"/>
        </w:rPr>
        <w:t xml:space="preserve"> the data and assessing improvement areas and path forward.</w:t>
      </w:r>
      <w:r w:rsidRPr="42A8BCA9" w:rsidR="503E8120">
        <w:rPr>
          <w:rFonts w:ascii="Aptos Narrow" w:hAnsi="Aptos Narrow" w:eastAsia="Aptos Narrow" w:cs="Aptos Narrow"/>
        </w:rPr>
        <w:t xml:space="preserve"> The data obtained from CRM and Ameyo is consolidated on a shared tool </w:t>
      </w:r>
      <w:r>
        <w:tab/>
      </w:r>
      <w:hyperlink r:id="rId22">
        <w:r w:rsidRPr="42A8BCA9" w:rsidR="0120CB39">
          <w:rPr>
            <w:rStyle w:val="Hyperlink"/>
            <w:rFonts w:ascii="Aptos Narrow" w:hAnsi="Aptos Narrow" w:eastAsia="Aptos Narrow" w:cs="Aptos Narrow"/>
            <w:b/>
            <w:bCs/>
            <w:sz w:val="28"/>
            <w:szCs w:val="28"/>
          </w:rPr>
          <w:t>Contact report</w:t>
        </w:r>
      </w:hyperlink>
      <w:r w:rsidRPr="42A8BCA9" w:rsidR="503E8120">
        <w:rPr>
          <w:rFonts w:ascii="Aptos Narrow" w:hAnsi="Aptos Narrow" w:eastAsia="Aptos Narrow" w:cs="Aptos Narrow"/>
          <w:b/>
          <w:bCs/>
          <w:sz w:val="28"/>
          <w:szCs w:val="28"/>
        </w:rPr>
        <w:t xml:space="preserve"> </w:t>
      </w:r>
    </w:p>
    <w:p w:rsidR="21568DD0" w:rsidP="42A8BCA9" w:rsidRDefault="21568DD0" w14:paraId="4DB001D4" w14:textId="3686AC68">
      <w:pPr>
        <w:spacing w:after="0" w:line="360" w:lineRule="auto"/>
      </w:pPr>
      <w:r>
        <w:rPr>
          <w:noProof/>
        </w:rPr>
        <w:drawing>
          <wp:inline distT="0" distB="0" distL="0" distR="0" wp14:anchorId="35B73B99" wp14:editId="24C67CD1">
            <wp:extent cx="5943600" cy="3343275"/>
            <wp:effectExtent l="0" t="0" r="0" b="0"/>
            <wp:docPr id="9554016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01691" name="Picture 9554016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68DD0" w:rsidP="42A8BCA9" w:rsidRDefault="21568DD0" w14:paraId="72F829A2" w14:textId="22977DF8">
      <w:pPr>
        <w:spacing w:after="0" w:line="360" w:lineRule="auto"/>
      </w:pPr>
      <w:r w:rsidRPr="42A8BCA9">
        <w:rPr>
          <w:rFonts w:ascii="Aptos Narrow" w:hAnsi="Aptos Narrow" w:eastAsia="Aptos Narrow" w:cs="Aptos Narrow"/>
        </w:rPr>
        <w:t>MIS shared with Management are as follows:</w:t>
      </w:r>
      <w:r>
        <w:br/>
      </w:r>
      <w:r w:rsidRPr="42A8BCA9">
        <w:rPr>
          <w:rFonts w:ascii="Aptos Narrow" w:hAnsi="Aptos Narrow" w:eastAsia="Aptos Narrow" w:cs="Aptos Narrow"/>
        </w:rPr>
        <w:t xml:space="preserve"> 1. AMCOM data - Quarterly CS data is shared with the compliance team to be presented with the Apex committee of the Bank.</w:t>
      </w:r>
    </w:p>
    <w:p w:rsidR="21568DD0" w:rsidP="42A8BCA9" w:rsidRDefault="21568DD0" w14:paraId="4CCD110B" w14:textId="69118248">
      <w:pPr>
        <w:spacing w:after="0" w:line="360" w:lineRule="auto"/>
      </w:pPr>
      <w:r w:rsidRPr="42A8BCA9">
        <w:rPr>
          <w:rFonts w:ascii="Aptos Narrow" w:hAnsi="Aptos Narrow" w:eastAsia="Aptos Narrow" w:cs="Aptos Narrow"/>
        </w:rPr>
        <w:t>2. Board Meet slide – Quarterly CS data is shared with the management to present in the board meetings.</w:t>
      </w:r>
    </w:p>
    <w:p w:rsidR="006E484F" w:rsidP="00525C10" w:rsidRDefault="21568DD0" w14:paraId="19064EEF" w14:textId="69599B03">
      <w:pPr>
        <w:spacing w:after="0" w:line="360" w:lineRule="auto"/>
        <w:rPr>
          <w:rFonts w:ascii="Aptos Narrow" w:hAnsi="Aptos Narrow" w:eastAsia="Aptos Narrow" w:cs="Aptos Narrow"/>
        </w:rPr>
      </w:pPr>
      <w:r w:rsidRPr="42A8BCA9">
        <w:rPr>
          <w:rFonts w:ascii="Aptos Narrow" w:hAnsi="Aptos Narrow" w:eastAsia="Aptos Narrow" w:cs="Aptos Narrow"/>
        </w:rPr>
        <w:t xml:space="preserve">3. Council Meeting: </w:t>
      </w:r>
      <w:r w:rsidRPr="0575563F" w:rsidR="6C3DBFEF">
        <w:rPr>
          <w:rFonts w:ascii="Aptos Narrow" w:hAnsi="Aptos Narrow" w:eastAsia="Aptos Narrow" w:cs="Aptos Narrow"/>
        </w:rPr>
        <w:t>C</w:t>
      </w:r>
      <w:r w:rsidRPr="0575563F" w:rsidR="1872F55D">
        <w:rPr>
          <w:rFonts w:ascii="Aptos Narrow" w:hAnsi="Aptos Narrow" w:eastAsia="Aptos Narrow" w:cs="Aptos Narrow"/>
        </w:rPr>
        <w:t xml:space="preserve">ustomer </w:t>
      </w:r>
      <w:r w:rsidRPr="0575563F" w:rsidR="2D7FF1D0">
        <w:rPr>
          <w:rFonts w:ascii="Aptos Narrow" w:hAnsi="Aptos Narrow" w:eastAsia="Aptos Narrow" w:cs="Aptos Narrow"/>
        </w:rPr>
        <w:t>service review</w:t>
      </w:r>
      <w:r w:rsidRPr="42A8BCA9">
        <w:rPr>
          <w:rFonts w:ascii="Aptos Narrow" w:hAnsi="Aptos Narrow" w:eastAsia="Aptos Narrow" w:cs="Aptos Narrow"/>
        </w:rPr>
        <w:t xml:space="preserve"> &amp; customer pain areas to be discussed </w:t>
      </w:r>
      <w:r w:rsidRPr="42A8BCA9" w:rsidR="30DBE576">
        <w:rPr>
          <w:rFonts w:ascii="Aptos Narrow" w:hAnsi="Aptos Narrow" w:eastAsia="Aptos Narrow" w:cs="Aptos Narrow"/>
        </w:rPr>
        <w:t>monthly</w:t>
      </w:r>
      <w:r w:rsidRPr="42A8BCA9" w:rsidR="14FCF15F">
        <w:rPr>
          <w:rFonts w:ascii="Aptos Narrow" w:hAnsi="Aptos Narrow" w:eastAsia="Aptos Narrow" w:cs="Aptos Narrow"/>
        </w:rPr>
        <w:t xml:space="preserve"> with MD CEO</w:t>
      </w:r>
      <w:r w:rsidRPr="42A8BCA9" w:rsidR="79D9B028">
        <w:rPr>
          <w:rFonts w:ascii="Aptos Narrow" w:hAnsi="Aptos Narrow" w:eastAsia="Aptos Narrow" w:cs="Aptos Narrow"/>
        </w:rPr>
        <w:t xml:space="preserve">. </w:t>
      </w:r>
    </w:p>
    <w:sectPr w:rsidR="006E484F" w:rsidSect="00B35B8C">
      <w:headerReference w:type="default" r:id="rId24"/>
      <w:footerReference w:type="default" r:id="rId25"/>
      <w:pgSz w:w="12240" w:h="15840" w:orient="portrait"/>
      <w:pgMar w:top="1440" w:right="1440" w:bottom="1440" w:left="1440" w:header="144" w:footer="432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(" w:author="Archana Trivedi (YSEC)" w:date="2026-06-15T14:24:00Z" w:id="1">
    <w:p w:rsidR="00D93ED6" w:rsidRDefault="00D93ED6" w14:paraId="083E68C5" w14:textId="0B035FFA">
      <w:pPr>
        <w:pStyle w:val="CommentText"/>
      </w:pPr>
      <w:r>
        <w:rPr>
          <w:rStyle w:val="CommentReference"/>
        </w:rPr>
        <w:annotationRef/>
      </w:r>
      <w:r w:rsidRPr="386260D9">
        <w:t>process pending to be updated</w:t>
      </w:r>
    </w:p>
  </w:comment>
  <w:comment w:initials="A(" w:author="Archana Trivedi (YSEC)" w:date="2026-06-15T14:25:00Z" w:id="2">
    <w:p w:rsidR="00D93ED6" w:rsidRDefault="00D93ED6" w14:paraId="31C05EC3" w14:textId="00B9063C">
      <w:pPr>
        <w:pStyle w:val="CommentText"/>
      </w:pPr>
      <w:r>
        <w:rPr>
          <w:rStyle w:val="CommentReference"/>
        </w:rPr>
        <w:annotationRef/>
      </w:r>
      <w:r w:rsidRPr="71D43377">
        <w:t xml:space="preserve">File not found for social media </w:t>
      </w:r>
    </w:p>
    <w:p w:rsidR="00D93ED6" w:rsidRDefault="00D93ED6" w14:paraId="03D07499" w14:textId="7959AEAF">
      <w:pPr>
        <w:pStyle w:val="CommentText"/>
      </w:pPr>
    </w:p>
  </w:comment>
  <w:comment w:initials="A(" w:author="Anthony Dsouza (YSEC)" w:date="2026-06-15T14:29:00Z" w:id="3">
    <w:p w:rsidR="00D93ED6" w:rsidRDefault="00D93ED6" w14:paraId="787FD598" w14:textId="29672B39">
      <w:pPr>
        <w:pStyle w:val="CommentText"/>
      </w:pPr>
      <w:r>
        <w:rPr>
          <w:rStyle w:val="CommentReference"/>
        </w:rPr>
        <w:annotationRef/>
      </w:r>
      <w:r w:rsidRPr="70F5622A">
        <w:t>updated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3E68C5" w15:done="0"/>
  <w15:commentEx w15:paraId="03D07499" w15:done="0"/>
  <w15:commentEx w15:paraId="787FD598" w15:paraIdParent="03D074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C1DB3F" w16cex:dateUtc="2026-06-15T08:54:00Z"/>
  <w16cex:commentExtensible w16cex:durableId="273C4E21" w16cex:dateUtc="2026-06-15T08:55:00Z"/>
  <w16cex:commentExtensible w16cex:durableId="3E20E56B" w16cex:dateUtc="2026-06-15T08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3E68C5" w16cid:durableId="72C1DB3F"/>
  <w16cid:commentId w16cid:paraId="03D07499" w16cid:durableId="273C4E21"/>
  <w16cid:commentId w16cid:paraId="787FD598" w16cid:durableId="3E20E5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7FBA" w:rsidP="00FC309A" w:rsidRDefault="00B87FBA" w14:paraId="0358DB12" w14:textId="77777777">
      <w:pPr>
        <w:spacing w:after="0" w:line="240" w:lineRule="auto"/>
      </w:pPr>
      <w:r>
        <w:separator/>
      </w:r>
    </w:p>
  </w:endnote>
  <w:endnote w:type="continuationSeparator" w:id="0">
    <w:p w:rsidR="00B87FBA" w:rsidP="00FC309A" w:rsidRDefault="00B87FBA" w14:paraId="5ACEAE8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0843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92546" w:rsidRDefault="00D92546" w14:paraId="2024766D" w14:textId="31CB30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13FF6" w:rsidP="00A13FF6" w:rsidRDefault="00A13FF6" w14:paraId="0119B253" w14:textId="7777777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7FBA" w:rsidP="00FC309A" w:rsidRDefault="00B87FBA" w14:paraId="614629C2" w14:textId="77777777">
      <w:pPr>
        <w:spacing w:after="0" w:line="240" w:lineRule="auto"/>
      </w:pPr>
      <w:r>
        <w:separator/>
      </w:r>
    </w:p>
  </w:footnote>
  <w:footnote w:type="continuationSeparator" w:id="0">
    <w:p w:rsidR="00B87FBA" w:rsidP="00FC309A" w:rsidRDefault="00B87FBA" w14:paraId="75C2619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C309A" w:rsidP="00F22552" w:rsidRDefault="00FC309A" w14:paraId="5033A1D9" w14:textId="58B922D4">
    <w:pPr>
      <w:pStyle w:val="Header"/>
      <w:tabs>
        <w:tab w:val="left" w:pos="4550"/>
        <w:tab w:val="right" w:pos="10800"/>
      </w:tabs>
      <w:jc w:val="right"/>
    </w:pPr>
    <w:r>
      <w:rPr>
        <w:noProof/>
      </w:rPr>
      <w:drawing>
        <wp:inline distT="0" distB="0" distL="0" distR="0" wp14:anchorId="58284A5F" wp14:editId="1CBA022B">
          <wp:extent cx="1197591" cy="330200"/>
          <wp:effectExtent l="0" t="0" r="3175" b="0"/>
          <wp:docPr id="927383950" name="Picture 4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383950" name="Picture 4" descr="A blue text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4212" cy="3347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22552" w:rsidP="00F22552" w:rsidRDefault="00F22552" w14:paraId="1C98381C" w14:textId="21F54086">
    <w:pPr>
      <w:pStyle w:val="Header"/>
      <w:tabs>
        <w:tab w:val="left" w:pos="4550"/>
        <w:tab w:val="right" w:pos="10800"/>
      </w:tabs>
      <w:jc w:val="center"/>
    </w:pPr>
    <w:r w:rsidRPr="00BE1889">
      <w:rPr>
        <w:b/>
        <w:bCs/>
        <w:color w:val="BFBFBF" w:themeColor="background1" w:themeShade="BF"/>
        <w:sz w:val="32"/>
        <w:szCs w:val="32"/>
      </w:rPr>
      <w:t>CUSTOMER SERVICE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32oAEinCjvr+7" int2:id="gaizSaGa">
      <int2:state int2:value="Rejected" int2:type="spell"/>
    </int2:textHash>
    <int2:bookmark int2:bookmarkName="_Int_9VCWDuhq" int2:invalidationBookmarkName="" int2:hashCode="xRBItzJdYOMm0Z" int2:id="IrluAhUe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8CED"/>
    <w:multiLevelType w:val="hybridMultilevel"/>
    <w:tmpl w:val="86B8C870"/>
    <w:lvl w:ilvl="0" w:tplc="F706635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82AC700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614ABA16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76CABE5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C6C29EAE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0250FF0A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DDF0F5F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B9A446D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BB8C678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 w15:restartNumberingAfterBreak="0">
    <w:nsid w:val="0CC467D7"/>
    <w:multiLevelType w:val="hybridMultilevel"/>
    <w:tmpl w:val="D124F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F0D2E"/>
    <w:multiLevelType w:val="multilevel"/>
    <w:tmpl w:val="AD3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7A7D67"/>
    <w:multiLevelType w:val="multilevel"/>
    <w:tmpl w:val="44D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29EA24"/>
    <w:multiLevelType w:val="hybridMultilevel"/>
    <w:tmpl w:val="76144B2A"/>
    <w:lvl w:ilvl="0" w:tplc="A67454F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91E8DBB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DBD2C01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1E66C8E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00CEB1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D2EC1E6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E7B244C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CEF4FD0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6C964CF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3A26B89"/>
    <w:multiLevelType w:val="multilevel"/>
    <w:tmpl w:val="7858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F52C2D4"/>
    <w:multiLevelType w:val="hybridMultilevel"/>
    <w:tmpl w:val="DA04615E"/>
    <w:lvl w:ilvl="0" w:tplc="EDC89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6CE3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CC3A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24D5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5681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40BF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2C70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F24C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0A78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C3FED83"/>
    <w:multiLevelType w:val="hybridMultilevel"/>
    <w:tmpl w:val="E5408666"/>
    <w:lvl w:ilvl="0" w:tplc="6DC83538">
      <w:start w:val="1"/>
      <w:numFmt w:val="decimal"/>
      <w:lvlText w:val="%1."/>
      <w:lvlJc w:val="left"/>
      <w:pPr>
        <w:ind w:left="720" w:hanging="360"/>
      </w:pPr>
    </w:lvl>
    <w:lvl w:ilvl="1" w:tplc="25A47F98">
      <w:start w:val="1"/>
      <w:numFmt w:val="lowerLetter"/>
      <w:lvlText w:val="%2."/>
      <w:lvlJc w:val="left"/>
      <w:pPr>
        <w:ind w:left="1440" w:hanging="360"/>
      </w:pPr>
    </w:lvl>
    <w:lvl w:ilvl="2" w:tplc="82E63590">
      <w:start w:val="1"/>
      <w:numFmt w:val="lowerRoman"/>
      <w:lvlText w:val="%3."/>
      <w:lvlJc w:val="right"/>
      <w:pPr>
        <w:ind w:left="2160" w:hanging="180"/>
      </w:pPr>
    </w:lvl>
    <w:lvl w:ilvl="3" w:tplc="583C5C90">
      <w:start w:val="1"/>
      <w:numFmt w:val="decimal"/>
      <w:lvlText w:val="%4."/>
      <w:lvlJc w:val="left"/>
      <w:pPr>
        <w:ind w:left="2880" w:hanging="360"/>
      </w:pPr>
    </w:lvl>
    <w:lvl w:ilvl="4" w:tplc="9A9CE95A">
      <w:start w:val="1"/>
      <w:numFmt w:val="lowerLetter"/>
      <w:lvlText w:val="%5."/>
      <w:lvlJc w:val="left"/>
      <w:pPr>
        <w:ind w:left="3600" w:hanging="360"/>
      </w:pPr>
    </w:lvl>
    <w:lvl w:ilvl="5" w:tplc="E1E6E778">
      <w:start w:val="1"/>
      <w:numFmt w:val="lowerRoman"/>
      <w:lvlText w:val="%6."/>
      <w:lvlJc w:val="right"/>
      <w:pPr>
        <w:ind w:left="4320" w:hanging="180"/>
      </w:pPr>
    </w:lvl>
    <w:lvl w:ilvl="6" w:tplc="8708D196">
      <w:start w:val="1"/>
      <w:numFmt w:val="decimal"/>
      <w:lvlText w:val="%7."/>
      <w:lvlJc w:val="left"/>
      <w:pPr>
        <w:ind w:left="5040" w:hanging="360"/>
      </w:pPr>
    </w:lvl>
    <w:lvl w:ilvl="7" w:tplc="E936612C">
      <w:start w:val="1"/>
      <w:numFmt w:val="lowerLetter"/>
      <w:lvlText w:val="%8."/>
      <w:lvlJc w:val="left"/>
      <w:pPr>
        <w:ind w:left="5760" w:hanging="360"/>
      </w:pPr>
    </w:lvl>
    <w:lvl w:ilvl="8" w:tplc="7238717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96326"/>
    <w:multiLevelType w:val="hybridMultilevel"/>
    <w:tmpl w:val="1CBE28CE"/>
    <w:lvl w:ilvl="0" w:tplc="BEA07BEC">
      <w:start w:val="1"/>
      <w:numFmt w:val="decimal"/>
      <w:lvlText w:val="%1."/>
      <w:lvlJc w:val="left"/>
      <w:pPr>
        <w:ind w:left="1080" w:hanging="360"/>
      </w:pPr>
    </w:lvl>
    <w:lvl w:ilvl="1" w:tplc="A6CEB9FC">
      <w:start w:val="1"/>
      <w:numFmt w:val="lowerLetter"/>
      <w:lvlText w:val="%2."/>
      <w:lvlJc w:val="left"/>
      <w:pPr>
        <w:ind w:left="1800" w:hanging="360"/>
      </w:pPr>
    </w:lvl>
    <w:lvl w:ilvl="2" w:tplc="93CC9C58">
      <w:start w:val="1"/>
      <w:numFmt w:val="lowerRoman"/>
      <w:lvlText w:val="%3."/>
      <w:lvlJc w:val="right"/>
      <w:pPr>
        <w:ind w:left="2520" w:hanging="180"/>
      </w:pPr>
    </w:lvl>
    <w:lvl w:ilvl="3" w:tplc="5AAE1BFC">
      <w:start w:val="1"/>
      <w:numFmt w:val="decimal"/>
      <w:lvlText w:val="%4."/>
      <w:lvlJc w:val="left"/>
      <w:pPr>
        <w:ind w:left="3240" w:hanging="360"/>
      </w:pPr>
    </w:lvl>
    <w:lvl w:ilvl="4" w:tplc="ED44E3A8">
      <w:start w:val="1"/>
      <w:numFmt w:val="lowerLetter"/>
      <w:lvlText w:val="%5."/>
      <w:lvlJc w:val="left"/>
      <w:pPr>
        <w:ind w:left="3960" w:hanging="360"/>
      </w:pPr>
    </w:lvl>
    <w:lvl w:ilvl="5" w:tplc="43BCEC7E">
      <w:start w:val="1"/>
      <w:numFmt w:val="lowerRoman"/>
      <w:lvlText w:val="%6."/>
      <w:lvlJc w:val="right"/>
      <w:pPr>
        <w:ind w:left="4680" w:hanging="180"/>
      </w:pPr>
    </w:lvl>
    <w:lvl w:ilvl="6" w:tplc="5524B18A">
      <w:start w:val="1"/>
      <w:numFmt w:val="decimal"/>
      <w:lvlText w:val="%7."/>
      <w:lvlJc w:val="left"/>
      <w:pPr>
        <w:ind w:left="5400" w:hanging="360"/>
      </w:pPr>
    </w:lvl>
    <w:lvl w:ilvl="7" w:tplc="686EDF90">
      <w:start w:val="1"/>
      <w:numFmt w:val="lowerLetter"/>
      <w:lvlText w:val="%8."/>
      <w:lvlJc w:val="left"/>
      <w:pPr>
        <w:ind w:left="6120" w:hanging="360"/>
      </w:pPr>
    </w:lvl>
    <w:lvl w:ilvl="8" w:tplc="30F6A93C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D14EC5"/>
    <w:multiLevelType w:val="hybridMultilevel"/>
    <w:tmpl w:val="E8AEF2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C9C1A2"/>
    <w:multiLevelType w:val="hybridMultilevel"/>
    <w:tmpl w:val="985C97B4"/>
    <w:lvl w:ilvl="0" w:tplc="3806B6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984E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CC17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5063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8E0D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B21A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926D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2ED8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AA8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7C6A2BE"/>
    <w:multiLevelType w:val="hybridMultilevel"/>
    <w:tmpl w:val="77D6D2AA"/>
    <w:lvl w:ilvl="0" w:tplc="6F5230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FEE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4AA6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569B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2022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3C3C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5671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E8B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9ED4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48793F3"/>
    <w:multiLevelType w:val="hybridMultilevel"/>
    <w:tmpl w:val="94E2136A"/>
    <w:lvl w:ilvl="0" w:tplc="33F21D2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6AC472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0ACA1C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DC1F3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202528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4BEE3E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B1A93C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8922F6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C0C203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71E5E93"/>
    <w:multiLevelType w:val="hybridMultilevel"/>
    <w:tmpl w:val="FA507D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9A7211E"/>
    <w:multiLevelType w:val="hybridMultilevel"/>
    <w:tmpl w:val="79BA4AF6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C6869C0"/>
    <w:multiLevelType w:val="hybridMultilevel"/>
    <w:tmpl w:val="491ACE7C"/>
    <w:lvl w:ilvl="0" w:tplc="E868897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6CEE90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12891C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1666E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14246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4A5CFB7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BF6D45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EF8CDE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190D85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5ED00A10"/>
    <w:multiLevelType w:val="multilevel"/>
    <w:tmpl w:val="63BC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5AF2BC6"/>
    <w:multiLevelType w:val="hybridMultilevel"/>
    <w:tmpl w:val="1F545F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A4B57A7"/>
    <w:multiLevelType w:val="hybridMultilevel"/>
    <w:tmpl w:val="AF70F104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262176943">
    <w:abstractNumId w:val="10"/>
  </w:num>
  <w:num w:numId="2" w16cid:durableId="1621063395">
    <w:abstractNumId w:val="7"/>
  </w:num>
  <w:num w:numId="3" w16cid:durableId="1441413749">
    <w:abstractNumId w:val="13"/>
  </w:num>
  <w:num w:numId="4" w16cid:durableId="1405176994">
    <w:abstractNumId w:val="3"/>
  </w:num>
  <w:num w:numId="5" w16cid:durableId="743262535">
    <w:abstractNumId w:val="5"/>
  </w:num>
  <w:num w:numId="6" w16cid:durableId="473370340">
    <w:abstractNumId w:val="16"/>
  </w:num>
  <w:num w:numId="7" w16cid:durableId="426510508">
    <w:abstractNumId w:val="2"/>
  </w:num>
  <w:num w:numId="8" w16cid:durableId="522743865">
    <w:abstractNumId w:val="1"/>
  </w:num>
  <w:num w:numId="9" w16cid:durableId="737478448">
    <w:abstractNumId w:val="18"/>
  </w:num>
  <w:num w:numId="10" w16cid:durableId="287245414">
    <w:abstractNumId w:val="17"/>
  </w:num>
  <w:num w:numId="11" w16cid:durableId="10303799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24586521">
    <w:abstractNumId w:val="14"/>
  </w:num>
  <w:num w:numId="13" w16cid:durableId="1276868159">
    <w:abstractNumId w:val="4"/>
  </w:num>
  <w:num w:numId="14" w16cid:durableId="897589989">
    <w:abstractNumId w:val="6"/>
  </w:num>
  <w:num w:numId="15" w16cid:durableId="1657222308">
    <w:abstractNumId w:val="15"/>
  </w:num>
  <w:num w:numId="16" w16cid:durableId="1021006446">
    <w:abstractNumId w:val="12"/>
  </w:num>
  <w:num w:numId="17" w16cid:durableId="1720010733">
    <w:abstractNumId w:val="11"/>
  </w:num>
  <w:num w:numId="18" w16cid:durableId="1707563156">
    <w:abstractNumId w:val="8"/>
  </w:num>
  <w:num w:numId="19" w16cid:durableId="214619933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ana Trivedi (YSEC)">
    <w15:presenceInfo w15:providerId="AD" w15:userId="S::ate4799504@ysil.in::39ea4366-4c88-4103-999d-383dcf631b67"/>
  </w15:person>
  <w15:person w15:author="Anthony Dsouza (YSEC)">
    <w15:presenceInfo w15:providerId="AD" w15:userId="S::ade2496502@ysil.in::fbc45b96-d0fe-4724-8508-abb5ed0bf964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4F"/>
    <w:rsid w:val="000112B3"/>
    <w:rsid w:val="00022A10"/>
    <w:rsid w:val="00031026"/>
    <w:rsid w:val="000611E3"/>
    <w:rsid w:val="00082C91"/>
    <w:rsid w:val="00091D53"/>
    <w:rsid w:val="000B1587"/>
    <w:rsid w:val="000B5096"/>
    <w:rsid w:val="000E662C"/>
    <w:rsid w:val="000F3A59"/>
    <w:rsid w:val="001042B1"/>
    <w:rsid w:val="00112C4B"/>
    <w:rsid w:val="001320B2"/>
    <w:rsid w:val="00144D9F"/>
    <w:rsid w:val="001479E9"/>
    <w:rsid w:val="00151C7C"/>
    <w:rsid w:val="00152D70"/>
    <w:rsid w:val="001637E4"/>
    <w:rsid w:val="00181BED"/>
    <w:rsid w:val="001A595C"/>
    <w:rsid w:val="001B168E"/>
    <w:rsid w:val="001B1712"/>
    <w:rsid w:val="001C1D89"/>
    <w:rsid w:val="001E1EA4"/>
    <w:rsid w:val="001E4287"/>
    <w:rsid w:val="00207C93"/>
    <w:rsid w:val="0021211F"/>
    <w:rsid w:val="00212BB8"/>
    <w:rsid w:val="00214C2C"/>
    <w:rsid w:val="00223245"/>
    <w:rsid w:val="00227B52"/>
    <w:rsid w:val="00240E3A"/>
    <w:rsid w:val="00242DFC"/>
    <w:rsid w:val="00243908"/>
    <w:rsid w:val="0025013D"/>
    <w:rsid w:val="00264164"/>
    <w:rsid w:val="00274947"/>
    <w:rsid w:val="00287BCE"/>
    <w:rsid w:val="002A75EA"/>
    <w:rsid w:val="002D0D3A"/>
    <w:rsid w:val="00327CAD"/>
    <w:rsid w:val="00367922"/>
    <w:rsid w:val="00370214"/>
    <w:rsid w:val="003E67C5"/>
    <w:rsid w:val="003F16F2"/>
    <w:rsid w:val="003F698F"/>
    <w:rsid w:val="004007EA"/>
    <w:rsid w:val="00401B73"/>
    <w:rsid w:val="00406413"/>
    <w:rsid w:val="00415B37"/>
    <w:rsid w:val="00426CEC"/>
    <w:rsid w:val="00444362"/>
    <w:rsid w:val="004465CB"/>
    <w:rsid w:val="00446F45"/>
    <w:rsid w:val="00452215"/>
    <w:rsid w:val="00456523"/>
    <w:rsid w:val="00466CE5"/>
    <w:rsid w:val="00474939"/>
    <w:rsid w:val="004854EB"/>
    <w:rsid w:val="00490A84"/>
    <w:rsid w:val="00495DD3"/>
    <w:rsid w:val="004A0FCA"/>
    <w:rsid w:val="004A23BD"/>
    <w:rsid w:val="004B201D"/>
    <w:rsid w:val="004B7B21"/>
    <w:rsid w:val="004CBBBB"/>
    <w:rsid w:val="004F5DE2"/>
    <w:rsid w:val="004F7F52"/>
    <w:rsid w:val="00500498"/>
    <w:rsid w:val="00514E0B"/>
    <w:rsid w:val="00514E61"/>
    <w:rsid w:val="00522210"/>
    <w:rsid w:val="00525C10"/>
    <w:rsid w:val="00545150"/>
    <w:rsid w:val="00545514"/>
    <w:rsid w:val="0055383C"/>
    <w:rsid w:val="00555FEE"/>
    <w:rsid w:val="00560BB1"/>
    <w:rsid w:val="00585287"/>
    <w:rsid w:val="005912F6"/>
    <w:rsid w:val="00593BCF"/>
    <w:rsid w:val="0059545B"/>
    <w:rsid w:val="005D67AD"/>
    <w:rsid w:val="005D79E8"/>
    <w:rsid w:val="00622DD2"/>
    <w:rsid w:val="00627F8C"/>
    <w:rsid w:val="00642126"/>
    <w:rsid w:val="00652F1D"/>
    <w:rsid w:val="00664894"/>
    <w:rsid w:val="00677628"/>
    <w:rsid w:val="00683DAF"/>
    <w:rsid w:val="006A2586"/>
    <w:rsid w:val="006B56E3"/>
    <w:rsid w:val="006E100C"/>
    <w:rsid w:val="006E1262"/>
    <w:rsid w:val="006E484F"/>
    <w:rsid w:val="006F25ED"/>
    <w:rsid w:val="0070022B"/>
    <w:rsid w:val="00702856"/>
    <w:rsid w:val="00705EB9"/>
    <w:rsid w:val="00717E4F"/>
    <w:rsid w:val="00741117"/>
    <w:rsid w:val="0076471E"/>
    <w:rsid w:val="00766D09"/>
    <w:rsid w:val="007865F9"/>
    <w:rsid w:val="007A3471"/>
    <w:rsid w:val="007C75F4"/>
    <w:rsid w:val="007E7BC5"/>
    <w:rsid w:val="008243D8"/>
    <w:rsid w:val="008321BB"/>
    <w:rsid w:val="00852948"/>
    <w:rsid w:val="00864166"/>
    <w:rsid w:val="00884511"/>
    <w:rsid w:val="008D4630"/>
    <w:rsid w:val="008F0953"/>
    <w:rsid w:val="00917592"/>
    <w:rsid w:val="00933C52"/>
    <w:rsid w:val="00947F63"/>
    <w:rsid w:val="00951A33"/>
    <w:rsid w:val="00964544"/>
    <w:rsid w:val="009732D9"/>
    <w:rsid w:val="00974BBF"/>
    <w:rsid w:val="0097517E"/>
    <w:rsid w:val="009842B8"/>
    <w:rsid w:val="00990BF0"/>
    <w:rsid w:val="009A3179"/>
    <w:rsid w:val="009B436D"/>
    <w:rsid w:val="009C1000"/>
    <w:rsid w:val="009D7CE5"/>
    <w:rsid w:val="009E7BCC"/>
    <w:rsid w:val="009F715B"/>
    <w:rsid w:val="00A13FF6"/>
    <w:rsid w:val="00A32B02"/>
    <w:rsid w:val="00A4506B"/>
    <w:rsid w:val="00A460E9"/>
    <w:rsid w:val="00A65DA6"/>
    <w:rsid w:val="00A741C2"/>
    <w:rsid w:val="00A9424D"/>
    <w:rsid w:val="00AD2E2A"/>
    <w:rsid w:val="00AF46C6"/>
    <w:rsid w:val="00B24F29"/>
    <w:rsid w:val="00B3237F"/>
    <w:rsid w:val="00B35B8C"/>
    <w:rsid w:val="00B51621"/>
    <w:rsid w:val="00B55C81"/>
    <w:rsid w:val="00B64F9C"/>
    <w:rsid w:val="00B80B1C"/>
    <w:rsid w:val="00B87FBA"/>
    <w:rsid w:val="00B9606F"/>
    <w:rsid w:val="00BA2B8F"/>
    <w:rsid w:val="00BA317B"/>
    <w:rsid w:val="00BB685A"/>
    <w:rsid w:val="00BD115D"/>
    <w:rsid w:val="00BE1889"/>
    <w:rsid w:val="00C138C9"/>
    <w:rsid w:val="00C23263"/>
    <w:rsid w:val="00C71FD7"/>
    <w:rsid w:val="00C773CB"/>
    <w:rsid w:val="00C8754E"/>
    <w:rsid w:val="00CA207D"/>
    <w:rsid w:val="00CA2DAB"/>
    <w:rsid w:val="00CB070F"/>
    <w:rsid w:val="00CB2540"/>
    <w:rsid w:val="00CC7688"/>
    <w:rsid w:val="00CD6883"/>
    <w:rsid w:val="00CE260D"/>
    <w:rsid w:val="00CE48E4"/>
    <w:rsid w:val="00CF3912"/>
    <w:rsid w:val="00D17DC0"/>
    <w:rsid w:val="00D3133F"/>
    <w:rsid w:val="00D334C9"/>
    <w:rsid w:val="00D346C4"/>
    <w:rsid w:val="00D47736"/>
    <w:rsid w:val="00D519E8"/>
    <w:rsid w:val="00D53485"/>
    <w:rsid w:val="00D863EC"/>
    <w:rsid w:val="00D92546"/>
    <w:rsid w:val="00D93ED6"/>
    <w:rsid w:val="00DB0CD4"/>
    <w:rsid w:val="00DC106F"/>
    <w:rsid w:val="00DD4EBC"/>
    <w:rsid w:val="00DE1719"/>
    <w:rsid w:val="00DE2D5D"/>
    <w:rsid w:val="00DE4317"/>
    <w:rsid w:val="00DE53A5"/>
    <w:rsid w:val="00E05F79"/>
    <w:rsid w:val="00E22B60"/>
    <w:rsid w:val="00E24AB0"/>
    <w:rsid w:val="00E267DA"/>
    <w:rsid w:val="00E26998"/>
    <w:rsid w:val="00E44D51"/>
    <w:rsid w:val="00E90899"/>
    <w:rsid w:val="00EB6C31"/>
    <w:rsid w:val="00EB72F1"/>
    <w:rsid w:val="00ED01CB"/>
    <w:rsid w:val="00ED04E6"/>
    <w:rsid w:val="00EF2627"/>
    <w:rsid w:val="00F029BD"/>
    <w:rsid w:val="00F20DEB"/>
    <w:rsid w:val="00F22552"/>
    <w:rsid w:val="00F24131"/>
    <w:rsid w:val="00F2662E"/>
    <w:rsid w:val="00F6155A"/>
    <w:rsid w:val="00F622B2"/>
    <w:rsid w:val="00F947B9"/>
    <w:rsid w:val="00FC309A"/>
    <w:rsid w:val="00FC4E06"/>
    <w:rsid w:val="00FD40C4"/>
    <w:rsid w:val="00FD5D3A"/>
    <w:rsid w:val="00FD7C9B"/>
    <w:rsid w:val="00FE1D8B"/>
    <w:rsid w:val="0120CB39"/>
    <w:rsid w:val="01EC9E40"/>
    <w:rsid w:val="02101E74"/>
    <w:rsid w:val="0238E8CA"/>
    <w:rsid w:val="033D7AC7"/>
    <w:rsid w:val="037E94FE"/>
    <w:rsid w:val="0424CC5C"/>
    <w:rsid w:val="046CCF5C"/>
    <w:rsid w:val="04C76E54"/>
    <w:rsid w:val="055D3A96"/>
    <w:rsid w:val="0569A7CE"/>
    <w:rsid w:val="0575563F"/>
    <w:rsid w:val="057814BB"/>
    <w:rsid w:val="05DCA0C6"/>
    <w:rsid w:val="06FBE8B6"/>
    <w:rsid w:val="077DC46F"/>
    <w:rsid w:val="080E2C8F"/>
    <w:rsid w:val="084A48E7"/>
    <w:rsid w:val="08990E04"/>
    <w:rsid w:val="09CAE18F"/>
    <w:rsid w:val="09F1E61B"/>
    <w:rsid w:val="0A064E15"/>
    <w:rsid w:val="0A0B0566"/>
    <w:rsid w:val="0A17D299"/>
    <w:rsid w:val="0A4E7013"/>
    <w:rsid w:val="0A7F229C"/>
    <w:rsid w:val="0AECFD87"/>
    <w:rsid w:val="0B1CF536"/>
    <w:rsid w:val="0B830E6D"/>
    <w:rsid w:val="0BBA5107"/>
    <w:rsid w:val="0C450650"/>
    <w:rsid w:val="0C8A1BD4"/>
    <w:rsid w:val="0CA95DEB"/>
    <w:rsid w:val="0CAAAF16"/>
    <w:rsid w:val="0CADD1DA"/>
    <w:rsid w:val="0D309C15"/>
    <w:rsid w:val="0D7EAF84"/>
    <w:rsid w:val="0D80B8E3"/>
    <w:rsid w:val="0DBE170B"/>
    <w:rsid w:val="0E211CB1"/>
    <w:rsid w:val="0E584AC9"/>
    <w:rsid w:val="0EF8AC9A"/>
    <w:rsid w:val="0F05B1FA"/>
    <w:rsid w:val="0F239339"/>
    <w:rsid w:val="0F4E4CFF"/>
    <w:rsid w:val="10AA4895"/>
    <w:rsid w:val="10B7E360"/>
    <w:rsid w:val="10C09F85"/>
    <w:rsid w:val="111F6803"/>
    <w:rsid w:val="11358734"/>
    <w:rsid w:val="11A6469C"/>
    <w:rsid w:val="11EC70EB"/>
    <w:rsid w:val="13355701"/>
    <w:rsid w:val="1390C79C"/>
    <w:rsid w:val="13BD05E8"/>
    <w:rsid w:val="13C673B0"/>
    <w:rsid w:val="13CAC244"/>
    <w:rsid w:val="1401863B"/>
    <w:rsid w:val="141FCDA5"/>
    <w:rsid w:val="142A1E04"/>
    <w:rsid w:val="14539994"/>
    <w:rsid w:val="146F9387"/>
    <w:rsid w:val="14FCF15F"/>
    <w:rsid w:val="151EEDBD"/>
    <w:rsid w:val="15ADA167"/>
    <w:rsid w:val="15F1E33F"/>
    <w:rsid w:val="164E13F9"/>
    <w:rsid w:val="17296F7D"/>
    <w:rsid w:val="17DFBC32"/>
    <w:rsid w:val="1815E885"/>
    <w:rsid w:val="18531381"/>
    <w:rsid w:val="1872F55D"/>
    <w:rsid w:val="18847966"/>
    <w:rsid w:val="18964002"/>
    <w:rsid w:val="189DB20A"/>
    <w:rsid w:val="189DD152"/>
    <w:rsid w:val="18B44C0B"/>
    <w:rsid w:val="19478ACC"/>
    <w:rsid w:val="19767F7A"/>
    <w:rsid w:val="1A08C93B"/>
    <w:rsid w:val="1A559F5A"/>
    <w:rsid w:val="1A5718AB"/>
    <w:rsid w:val="1AD6E8F2"/>
    <w:rsid w:val="1B2F03E0"/>
    <w:rsid w:val="1B3149D6"/>
    <w:rsid w:val="1BB64625"/>
    <w:rsid w:val="1BC7482E"/>
    <w:rsid w:val="1BFBA826"/>
    <w:rsid w:val="1C01273E"/>
    <w:rsid w:val="1C9FF636"/>
    <w:rsid w:val="1D339F83"/>
    <w:rsid w:val="1DACB481"/>
    <w:rsid w:val="1E1F9170"/>
    <w:rsid w:val="1E23DE64"/>
    <w:rsid w:val="1F0736D1"/>
    <w:rsid w:val="1F3FF55B"/>
    <w:rsid w:val="1F4355B1"/>
    <w:rsid w:val="1F509A00"/>
    <w:rsid w:val="200BE09F"/>
    <w:rsid w:val="20552C50"/>
    <w:rsid w:val="20AE4C67"/>
    <w:rsid w:val="214CFB4C"/>
    <w:rsid w:val="21568DD0"/>
    <w:rsid w:val="21709245"/>
    <w:rsid w:val="21B34F8A"/>
    <w:rsid w:val="22884A89"/>
    <w:rsid w:val="22D0065A"/>
    <w:rsid w:val="232BC4E6"/>
    <w:rsid w:val="233D1E0D"/>
    <w:rsid w:val="249AAE7F"/>
    <w:rsid w:val="24C0F1E6"/>
    <w:rsid w:val="24FDEC0B"/>
    <w:rsid w:val="25E1B983"/>
    <w:rsid w:val="267E1743"/>
    <w:rsid w:val="270F1AB6"/>
    <w:rsid w:val="27B4402E"/>
    <w:rsid w:val="28036575"/>
    <w:rsid w:val="28082D70"/>
    <w:rsid w:val="281D10A1"/>
    <w:rsid w:val="2872701A"/>
    <w:rsid w:val="28B1E2BC"/>
    <w:rsid w:val="2900DBCF"/>
    <w:rsid w:val="2983832D"/>
    <w:rsid w:val="2A3E00B4"/>
    <w:rsid w:val="2A78836C"/>
    <w:rsid w:val="2B6141B7"/>
    <w:rsid w:val="2C305F6D"/>
    <w:rsid w:val="2C37D24D"/>
    <w:rsid w:val="2C425F70"/>
    <w:rsid w:val="2C7575C7"/>
    <w:rsid w:val="2CA495A9"/>
    <w:rsid w:val="2CA73EA9"/>
    <w:rsid w:val="2CC81973"/>
    <w:rsid w:val="2CCF8A1E"/>
    <w:rsid w:val="2D5349FD"/>
    <w:rsid w:val="2D70D123"/>
    <w:rsid w:val="2D7FF1D0"/>
    <w:rsid w:val="2DDDF636"/>
    <w:rsid w:val="2E39C856"/>
    <w:rsid w:val="2E5CD6EF"/>
    <w:rsid w:val="2EA85683"/>
    <w:rsid w:val="2EB810D9"/>
    <w:rsid w:val="2ECE9F44"/>
    <w:rsid w:val="2EDDAB88"/>
    <w:rsid w:val="2FB0C0FF"/>
    <w:rsid w:val="2FC42C75"/>
    <w:rsid w:val="2FD46A4E"/>
    <w:rsid w:val="2FFC5777"/>
    <w:rsid w:val="3006721D"/>
    <w:rsid w:val="302B8931"/>
    <w:rsid w:val="3056DD62"/>
    <w:rsid w:val="30D5F560"/>
    <w:rsid w:val="30DBE576"/>
    <w:rsid w:val="30DF353D"/>
    <w:rsid w:val="30F886B3"/>
    <w:rsid w:val="3109BCED"/>
    <w:rsid w:val="3127B47F"/>
    <w:rsid w:val="3190D0C2"/>
    <w:rsid w:val="31A1A5EE"/>
    <w:rsid w:val="31EC2657"/>
    <w:rsid w:val="31EDAF87"/>
    <w:rsid w:val="31F69462"/>
    <w:rsid w:val="3224F4F1"/>
    <w:rsid w:val="325DB05C"/>
    <w:rsid w:val="32717532"/>
    <w:rsid w:val="33142A39"/>
    <w:rsid w:val="333C3FBE"/>
    <w:rsid w:val="3432D047"/>
    <w:rsid w:val="34665E1B"/>
    <w:rsid w:val="34840BFA"/>
    <w:rsid w:val="348486C3"/>
    <w:rsid w:val="34AF19C2"/>
    <w:rsid w:val="34C9AEDE"/>
    <w:rsid w:val="354AC11C"/>
    <w:rsid w:val="35B1F622"/>
    <w:rsid w:val="35BF619D"/>
    <w:rsid w:val="35C1E611"/>
    <w:rsid w:val="35F0578C"/>
    <w:rsid w:val="360DB9A0"/>
    <w:rsid w:val="362F0095"/>
    <w:rsid w:val="36BA70B2"/>
    <w:rsid w:val="36D4CDB3"/>
    <w:rsid w:val="36ECEF41"/>
    <w:rsid w:val="371BB1D3"/>
    <w:rsid w:val="37280480"/>
    <w:rsid w:val="3731E8E8"/>
    <w:rsid w:val="376BA379"/>
    <w:rsid w:val="376C1A91"/>
    <w:rsid w:val="38933C19"/>
    <w:rsid w:val="38A35656"/>
    <w:rsid w:val="38EFD6AA"/>
    <w:rsid w:val="391F9FF0"/>
    <w:rsid w:val="39819123"/>
    <w:rsid w:val="3A24523D"/>
    <w:rsid w:val="3B27252B"/>
    <w:rsid w:val="3BE38D47"/>
    <w:rsid w:val="3BFA100F"/>
    <w:rsid w:val="3C400DA6"/>
    <w:rsid w:val="3CAFDBEE"/>
    <w:rsid w:val="3CCA4F4A"/>
    <w:rsid w:val="3CE836A2"/>
    <w:rsid w:val="3DA053EF"/>
    <w:rsid w:val="3DE9B1A1"/>
    <w:rsid w:val="3E32E5A8"/>
    <w:rsid w:val="3E5AD1F3"/>
    <w:rsid w:val="3E90DF7B"/>
    <w:rsid w:val="3EEF1BC6"/>
    <w:rsid w:val="3F13CBAE"/>
    <w:rsid w:val="3F2434C2"/>
    <w:rsid w:val="3F67E640"/>
    <w:rsid w:val="3F80461B"/>
    <w:rsid w:val="3FF823BD"/>
    <w:rsid w:val="409A7881"/>
    <w:rsid w:val="40AC97FF"/>
    <w:rsid w:val="40BC2471"/>
    <w:rsid w:val="410ED982"/>
    <w:rsid w:val="416689EC"/>
    <w:rsid w:val="41988441"/>
    <w:rsid w:val="424EF143"/>
    <w:rsid w:val="4280ED9C"/>
    <w:rsid w:val="4294B544"/>
    <w:rsid w:val="429DC749"/>
    <w:rsid w:val="42A8BCA9"/>
    <w:rsid w:val="431DF197"/>
    <w:rsid w:val="437071B9"/>
    <w:rsid w:val="43CA2D6F"/>
    <w:rsid w:val="44073141"/>
    <w:rsid w:val="44B5BE62"/>
    <w:rsid w:val="44BD7374"/>
    <w:rsid w:val="4516BD70"/>
    <w:rsid w:val="451BC865"/>
    <w:rsid w:val="452BE2D8"/>
    <w:rsid w:val="45E22CB7"/>
    <w:rsid w:val="4664856E"/>
    <w:rsid w:val="46698238"/>
    <w:rsid w:val="4784097B"/>
    <w:rsid w:val="47B09AC3"/>
    <w:rsid w:val="47C509F6"/>
    <w:rsid w:val="4817A20E"/>
    <w:rsid w:val="4825009B"/>
    <w:rsid w:val="4836769F"/>
    <w:rsid w:val="485DB755"/>
    <w:rsid w:val="48739F52"/>
    <w:rsid w:val="489121A5"/>
    <w:rsid w:val="48A8967E"/>
    <w:rsid w:val="4934B04D"/>
    <w:rsid w:val="4A041A48"/>
    <w:rsid w:val="4A46948C"/>
    <w:rsid w:val="4A9C2B41"/>
    <w:rsid w:val="4AD34ABB"/>
    <w:rsid w:val="4AD3C00E"/>
    <w:rsid w:val="4AE8E923"/>
    <w:rsid w:val="4AF7A6D1"/>
    <w:rsid w:val="4B08705E"/>
    <w:rsid w:val="4BB6D206"/>
    <w:rsid w:val="4BD51D11"/>
    <w:rsid w:val="4C753FF7"/>
    <w:rsid w:val="4DE24A3A"/>
    <w:rsid w:val="4E3A8C99"/>
    <w:rsid w:val="4EF60143"/>
    <w:rsid w:val="4F3C6526"/>
    <w:rsid w:val="4F43226B"/>
    <w:rsid w:val="4F7D29D6"/>
    <w:rsid w:val="4FAA445F"/>
    <w:rsid w:val="4FC0A253"/>
    <w:rsid w:val="503E8120"/>
    <w:rsid w:val="50715254"/>
    <w:rsid w:val="508AED1C"/>
    <w:rsid w:val="509847F8"/>
    <w:rsid w:val="509F4B33"/>
    <w:rsid w:val="51D3A9F9"/>
    <w:rsid w:val="52010759"/>
    <w:rsid w:val="5264247F"/>
    <w:rsid w:val="52AF1236"/>
    <w:rsid w:val="533EA8A9"/>
    <w:rsid w:val="5355CCEB"/>
    <w:rsid w:val="5387A347"/>
    <w:rsid w:val="53BA9803"/>
    <w:rsid w:val="54316B1F"/>
    <w:rsid w:val="5541295D"/>
    <w:rsid w:val="5593D375"/>
    <w:rsid w:val="55F289FF"/>
    <w:rsid w:val="55FB3CD8"/>
    <w:rsid w:val="5604C66F"/>
    <w:rsid w:val="5625A994"/>
    <w:rsid w:val="5639039D"/>
    <w:rsid w:val="563F79C3"/>
    <w:rsid w:val="56B5A90F"/>
    <w:rsid w:val="577B373F"/>
    <w:rsid w:val="57990023"/>
    <w:rsid w:val="57EDD0C4"/>
    <w:rsid w:val="58344DC7"/>
    <w:rsid w:val="584A294F"/>
    <w:rsid w:val="58D2A2E3"/>
    <w:rsid w:val="5A5E2C05"/>
    <w:rsid w:val="5AC6EB21"/>
    <w:rsid w:val="5B3A67D0"/>
    <w:rsid w:val="5B4A66EC"/>
    <w:rsid w:val="5BF88B90"/>
    <w:rsid w:val="5CC49FCE"/>
    <w:rsid w:val="5D0D2D54"/>
    <w:rsid w:val="5D0F672F"/>
    <w:rsid w:val="5D162943"/>
    <w:rsid w:val="5D16D126"/>
    <w:rsid w:val="5D2F3C2B"/>
    <w:rsid w:val="5D490F9F"/>
    <w:rsid w:val="5DD6FBD5"/>
    <w:rsid w:val="5E0D5AD6"/>
    <w:rsid w:val="5E4469F1"/>
    <w:rsid w:val="5EBF7E7D"/>
    <w:rsid w:val="5EC985FE"/>
    <w:rsid w:val="5F2DC548"/>
    <w:rsid w:val="5F42AE99"/>
    <w:rsid w:val="5FAA8115"/>
    <w:rsid w:val="61A7FE54"/>
    <w:rsid w:val="61B432A6"/>
    <w:rsid w:val="61C71057"/>
    <w:rsid w:val="61D8449C"/>
    <w:rsid w:val="6224EF69"/>
    <w:rsid w:val="622503D5"/>
    <w:rsid w:val="627E790D"/>
    <w:rsid w:val="63507117"/>
    <w:rsid w:val="63909F09"/>
    <w:rsid w:val="63A46E1F"/>
    <w:rsid w:val="644F8C40"/>
    <w:rsid w:val="64765DFD"/>
    <w:rsid w:val="653FEF50"/>
    <w:rsid w:val="65D71E12"/>
    <w:rsid w:val="66976FEC"/>
    <w:rsid w:val="66AE6A47"/>
    <w:rsid w:val="66CE49EC"/>
    <w:rsid w:val="672D590B"/>
    <w:rsid w:val="675E7004"/>
    <w:rsid w:val="6763D392"/>
    <w:rsid w:val="6773C450"/>
    <w:rsid w:val="67B2A03B"/>
    <w:rsid w:val="68DEF449"/>
    <w:rsid w:val="68F8F8A7"/>
    <w:rsid w:val="694BD031"/>
    <w:rsid w:val="697B020F"/>
    <w:rsid w:val="69904BDC"/>
    <w:rsid w:val="69A7891A"/>
    <w:rsid w:val="69E8B7FB"/>
    <w:rsid w:val="6A55E08E"/>
    <w:rsid w:val="6AA09835"/>
    <w:rsid w:val="6B47FC2E"/>
    <w:rsid w:val="6B5009F8"/>
    <w:rsid w:val="6C1CF18C"/>
    <w:rsid w:val="6C3D6F9E"/>
    <w:rsid w:val="6C3DBFEF"/>
    <w:rsid w:val="6CA0F5A6"/>
    <w:rsid w:val="6DD62A2B"/>
    <w:rsid w:val="6DDF9F8E"/>
    <w:rsid w:val="6E2F12D6"/>
    <w:rsid w:val="6F28754D"/>
    <w:rsid w:val="6F56A3EB"/>
    <w:rsid w:val="6F7298DD"/>
    <w:rsid w:val="70154C6C"/>
    <w:rsid w:val="7061D049"/>
    <w:rsid w:val="711B038F"/>
    <w:rsid w:val="712C45E1"/>
    <w:rsid w:val="713FB651"/>
    <w:rsid w:val="71B40009"/>
    <w:rsid w:val="7228F527"/>
    <w:rsid w:val="72401178"/>
    <w:rsid w:val="724CE68A"/>
    <w:rsid w:val="72769C29"/>
    <w:rsid w:val="72F1901C"/>
    <w:rsid w:val="73099951"/>
    <w:rsid w:val="735C8B33"/>
    <w:rsid w:val="736937CA"/>
    <w:rsid w:val="736DF468"/>
    <w:rsid w:val="739A8430"/>
    <w:rsid w:val="73DE8D13"/>
    <w:rsid w:val="73FE3D88"/>
    <w:rsid w:val="746955E6"/>
    <w:rsid w:val="74CBF018"/>
    <w:rsid w:val="74F04ACF"/>
    <w:rsid w:val="74FAB84F"/>
    <w:rsid w:val="75298887"/>
    <w:rsid w:val="7639E80A"/>
    <w:rsid w:val="763C184F"/>
    <w:rsid w:val="77A06B3D"/>
    <w:rsid w:val="77CB3DB0"/>
    <w:rsid w:val="78684E5F"/>
    <w:rsid w:val="78903616"/>
    <w:rsid w:val="789D0055"/>
    <w:rsid w:val="78E4C9FF"/>
    <w:rsid w:val="796B0325"/>
    <w:rsid w:val="79978C40"/>
    <w:rsid w:val="79D76549"/>
    <w:rsid w:val="79D9B028"/>
    <w:rsid w:val="7A0D2DEF"/>
    <w:rsid w:val="7A11B0AF"/>
    <w:rsid w:val="7A8D2214"/>
    <w:rsid w:val="7B694E47"/>
    <w:rsid w:val="7B7F66E6"/>
    <w:rsid w:val="7BCD4CF2"/>
    <w:rsid w:val="7C174C89"/>
    <w:rsid w:val="7C44A3C2"/>
    <w:rsid w:val="7C5D099C"/>
    <w:rsid w:val="7CA23EC9"/>
    <w:rsid w:val="7CB531FE"/>
    <w:rsid w:val="7CEB2E99"/>
    <w:rsid w:val="7D19E406"/>
    <w:rsid w:val="7D26BB32"/>
    <w:rsid w:val="7D4B0497"/>
    <w:rsid w:val="7D841DA8"/>
    <w:rsid w:val="7DB29A19"/>
    <w:rsid w:val="7DDED3AA"/>
    <w:rsid w:val="7DF5D170"/>
    <w:rsid w:val="7E529FBF"/>
    <w:rsid w:val="7E5E118E"/>
    <w:rsid w:val="7FDE5F6D"/>
    <w:rsid w:val="7FF7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DF9CE"/>
  <w15:chartTrackingRefBased/>
  <w15:docId w15:val="{65DA9638-DF74-4503-BC28-EDD3691F84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484F"/>
  </w:style>
  <w:style w:type="paragraph" w:styleId="Heading1">
    <w:name w:val="heading 1"/>
    <w:basedOn w:val="Normal"/>
    <w:next w:val="Normal"/>
    <w:link w:val="Heading1Char"/>
    <w:uiPriority w:val="9"/>
    <w:qFormat/>
    <w:rsid w:val="006E484F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84F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4F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4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4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4F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4F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4F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4F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E484F"/>
    <w:rPr>
      <w:rFonts w:asciiTheme="majorHAnsi" w:hAnsiTheme="majorHAnsi" w:eastAsiaTheme="majorEastAsia" w:cstheme="majorBidi"/>
      <w:color w:val="0A2F41" w:themeColor="accent1" w:themeShade="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E484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484F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484F"/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484F"/>
    <w:rPr>
      <w:rFonts w:asciiTheme="majorHAnsi" w:hAnsiTheme="majorHAnsi" w:eastAsiaTheme="majorEastAsia" w:cstheme="majorBidi"/>
      <w:caps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E484F"/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E484F"/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E484F"/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E484F"/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6E484F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6E484F"/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4F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E484F"/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4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6E484F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6E4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4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4F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484F"/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E484F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484F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6E484F"/>
    <w:rPr>
      <w:b/>
      <w:bCs/>
    </w:rPr>
  </w:style>
  <w:style w:type="character" w:styleId="Emphasis">
    <w:name w:val="Emphasis"/>
    <w:basedOn w:val="DefaultParagraphFont"/>
    <w:uiPriority w:val="20"/>
    <w:qFormat/>
    <w:rsid w:val="006E484F"/>
    <w:rPr>
      <w:i/>
      <w:iCs/>
    </w:rPr>
  </w:style>
  <w:style w:type="paragraph" w:styleId="NoSpacing">
    <w:name w:val="No Spacing"/>
    <w:uiPriority w:val="1"/>
    <w:qFormat/>
    <w:rsid w:val="006E484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E484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E484F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BookTitle">
    <w:name w:val="Book Title"/>
    <w:basedOn w:val="DefaultParagraphFont"/>
    <w:uiPriority w:val="33"/>
    <w:qFormat/>
    <w:rsid w:val="006E484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6E484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C30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C309A"/>
  </w:style>
  <w:style w:type="paragraph" w:styleId="Footer">
    <w:name w:val="footer"/>
    <w:basedOn w:val="Normal"/>
    <w:link w:val="FooterChar"/>
    <w:uiPriority w:val="99"/>
    <w:unhideWhenUsed/>
    <w:rsid w:val="00FC309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C309A"/>
  </w:style>
  <w:style w:type="paragraph" w:styleId="NormalWeb">
    <w:name w:val="Normal (Web)"/>
    <w:basedOn w:val="Normal"/>
    <w:uiPriority w:val="99"/>
    <w:semiHidden/>
    <w:unhideWhenUsed/>
    <w:rsid w:val="00555FE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B0C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CD4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E26998"/>
    <w:pPr>
      <w:spacing w:after="100"/>
    </w:pPr>
  </w:style>
  <w:style w:type="paragraph" w:styleId="CommentText">
    <w:name w:val="Comment Text"/>
    <w:basedOn w:val="Normal"/>
    <w:link w:val="CommentTextChar"/>
    <w:uiPriority w:val="99"/>
    <w:semiHidden/>
    <w:unhideWhenUsed/>
    <w:rsid w:val="00A32B0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32B02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sid w:val="00A32B02"/>
    <w:rPr>
      <w:sz w:val="16"/>
      <w:szCs w:val="16"/>
    </w:rPr>
  </w:style>
  <w:style w:type="paragraph" w:styleId="Revision">
    <w:name w:val="Revision"/>
    <w:hidden/>
    <w:uiPriority w:val="99"/>
    <w:semiHidden/>
    <w:rsid w:val="005852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0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yessecuritiesltd-my.sharepoint.com/:w:/g/personal/ade2496502_ysil_in/IQAFrZ-XAQlDRopfPcib1LtOAX7qaIX7R96MV0m5jRcIKhY?e=bbkxtf" TargetMode="External" Id="rId8" /><Relationship Type="http://schemas.openxmlformats.org/officeDocument/2006/relationships/image" Target="media/image1.png" Id="rId13" /><Relationship Type="http://schemas.openxmlformats.org/officeDocument/2006/relationships/hyperlink" Target="https://yessecuritiesltd-my.sharepoint.com/:w:/g/personal/customerservice_ysil_in/IQAZvB57HASnRZI-VTdQiT3jAUQpKwPFS5v4gYshrlCHG9o?e=g9hgPY" TargetMode="External" Id="rId18" /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image" Target="media/image4.png" Id="rId21" /><Relationship Type="http://schemas.openxmlformats.org/officeDocument/2006/relationships/endnotes" Target="endnotes.xml" Id="rId7" /><Relationship Type="http://schemas.microsoft.com/office/2018/08/relationships/commentsExtensible" Target="commentsExtensible.xml" Id="rId12" /><Relationship Type="http://schemas.openxmlformats.org/officeDocument/2006/relationships/hyperlink" Target="https://yessecuritiesltd-my.sharepoint.com/:b:/g/personal/customerservice_ysil_in/IQAE8njIUBdoSqm2iQ2McTGgAbugFyGb9ElYMPTOIdt3YNs?e=SZptsg" TargetMode="External" Id="rId17" /><Relationship Type="http://schemas.openxmlformats.org/officeDocument/2006/relationships/footer" Target="footer1.xml" Id="rId25" /><Relationship Type="http://schemas.openxmlformats.org/officeDocument/2006/relationships/numbering" Target="numbering.xml" Id="rId2" /><Relationship Type="http://schemas.openxmlformats.org/officeDocument/2006/relationships/image" Target="media/image2.png" Id="rId16" /><Relationship Type="http://schemas.openxmlformats.org/officeDocument/2006/relationships/image" Target="media/image3.png" Id="rId20" /><Relationship Type="http://schemas.microsoft.com/office/2020/10/relationships/intelligence" Target="intelligence2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16/09/relationships/commentsIds" Target="commentsIds.xml" Id="rId11" /><Relationship Type="http://schemas.openxmlformats.org/officeDocument/2006/relationships/header" Target="header1.xml" Id="rId24" /><Relationship Type="http://schemas.openxmlformats.org/officeDocument/2006/relationships/webSettings" Target="webSettings.xml" Id="rId5" /><Relationship Type="http://schemas.openxmlformats.org/officeDocument/2006/relationships/image" Target="media/image5.png" Id="rId23" /><Relationship Type="http://schemas.openxmlformats.org/officeDocument/2006/relationships/theme" Target="theme/theme1.xml" Id="rId28" /><Relationship Type="http://schemas.microsoft.com/office/2011/relationships/commentsExtended" Target="commentsExtended.xml" Id="rId10" /><Relationship Type="http://schemas.openxmlformats.org/officeDocument/2006/relationships/hyperlink" Target="https://yessecuritiesltd-my.sharepoint.com/:w:/g/personal/customerservice_ysil_in/IQBjbJZQEBITQYnS3687WPKvAfEdTtWrbo1TZ77kw_64DfI?e=NP7L99" TargetMode="External" Id="rId19" /><Relationship Type="http://schemas.openxmlformats.org/officeDocument/2006/relationships/settings" Target="settings.xml" Id="rId4" /><Relationship Type="http://schemas.openxmlformats.org/officeDocument/2006/relationships/comments" Target="comments.xml" Id="rId9" /><Relationship Type="http://schemas.openxmlformats.org/officeDocument/2006/relationships/hyperlink" Target="https://yessecuritiesltd-my.sharepoint.com/personal/vpe4477504_ysil_in/Documents/PV/Ops/Customer%20Service" TargetMode="External" Id="rId22" /><Relationship Type="http://schemas.microsoft.com/office/2011/relationships/people" Target="people.xml" Id="rId27" /><Relationship Type="http://schemas.openxmlformats.org/officeDocument/2006/relationships/hyperlink" Target="https://yessecuritiesltd-my.sharepoint.com/:w:/g/personal/customerservice_ysil_in/IQCAMQQenzirR5066STAuTb2ASEMvLyIyTeSUX3Tk-3Vt5s?e=9QI77T&amp;isSPOFile=1" TargetMode="External" Id="R62a492536453436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7D54E-02B4-4F5F-BCA0-CE8B233E7E2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YES Securities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Anthony Dsouza (YSEC)</dc:creator>
  <keywords/>
  <dc:description/>
  <lastModifiedBy>Anthony Dsouza (YSEC)</lastModifiedBy>
  <revision>140</revision>
  <dcterms:created xsi:type="dcterms:W3CDTF">2026-02-09T23:38:00.0000000Z</dcterms:created>
  <dcterms:modified xsi:type="dcterms:W3CDTF">2026-07-15T10:37:21.9662720Z</dcterms:modified>
</coreProperties>
</file>