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is an open-source </w:t>
      </w:r>
      <w:r w:rsidRPr="00280992">
        <w:rPr>
          <w:rFonts w:ascii="Times New Roman" w:eastAsia="Times New Roman" w:hAnsi="Times New Roman" w:cs="Times New Roman"/>
          <w:b/>
          <w:bCs/>
          <w:sz w:val="24"/>
          <w:szCs w:val="24"/>
        </w:rPr>
        <w:t>service mesh</w:t>
      </w:r>
      <w:r w:rsidRPr="00280992">
        <w:rPr>
          <w:rFonts w:ascii="Times New Roman" w:eastAsia="Times New Roman" w:hAnsi="Times New Roman" w:cs="Times New Roman"/>
          <w:sz w:val="24"/>
          <w:szCs w:val="24"/>
        </w:rPr>
        <w:t xml:space="preserve"> that transparently layers onto existing distributed applications. It's designed to manage the complex interactions between </w:t>
      </w:r>
      <w:proofErr w:type="spellStart"/>
      <w:r w:rsidRPr="00280992">
        <w:rPr>
          <w:rFonts w:ascii="Times New Roman" w:eastAsia="Times New Roman" w:hAnsi="Times New Roman" w:cs="Times New Roman"/>
          <w:sz w:val="24"/>
          <w:szCs w:val="24"/>
        </w:rPr>
        <w:t>microservices</w:t>
      </w:r>
      <w:proofErr w:type="spellEnd"/>
      <w:r w:rsidRPr="00280992">
        <w:rPr>
          <w:rFonts w:ascii="Times New Roman" w:eastAsia="Times New Roman" w:hAnsi="Times New Roman" w:cs="Times New Roman"/>
          <w:sz w:val="24"/>
          <w:szCs w:val="24"/>
        </w:rPr>
        <w:t>, making it easier to secure, connect, and monitor them without requiring changes to the application code itself. Think of it as a dedicated infrastructure layer for handling service-to-service communication.</w:t>
      </w:r>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sz w:val="24"/>
          <w:szCs w:val="24"/>
        </w:rPr>
        <w:t xml:space="preserve">Here's a breakdown of what that means and how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works:</w:t>
      </w:r>
    </w:p>
    <w:p w:rsidR="00280992" w:rsidRPr="00280992" w:rsidRDefault="00280992" w:rsidP="00280992">
      <w:pPr>
        <w:spacing w:before="100" w:beforeAutospacing="1" w:after="100" w:afterAutospacing="1" w:line="240" w:lineRule="auto"/>
        <w:outlineLvl w:val="1"/>
        <w:rPr>
          <w:rFonts w:ascii="Times New Roman" w:eastAsia="Times New Roman" w:hAnsi="Times New Roman" w:cs="Times New Roman"/>
          <w:b/>
          <w:bCs/>
          <w:sz w:val="36"/>
          <w:szCs w:val="36"/>
        </w:rPr>
      </w:pPr>
      <w:r w:rsidRPr="00280992">
        <w:rPr>
          <w:rFonts w:ascii="Times New Roman" w:eastAsia="Times New Roman" w:hAnsi="Times New Roman" w:cs="Times New Roman"/>
          <w:b/>
          <w:bCs/>
          <w:sz w:val="36"/>
          <w:szCs w:val="36"/>
        </w:rPr>
        <w:t xml:space="preserve">The "Why": Challenges of </w:t>
      </w:r>
      <w:proofErr w:type="spellStart"/>
      <w:r w:rsidRPr="00280992">
        <w:rPr>
          <w:rFonts w:ascii="Times New Roman" w:eastAsia="Times New Roman" w:hAnsi="Times New Roman" w:cs="Times New Roman"/>
          <w:b/>
          <w:bCs/>
          <w:sz w:val="36"/>
          <w:szCs w:val="36"/>
        </w:rPr>
        <w:t>Microservices</w:t>
      </w:r>
      <w:proofErr w:type="spellEnd"/>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sz w:val="24"/>
          <w:szCs w:val="24"/>
        </w:rPr>
        <w:t xml:space="preserve">Before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developers often had to build common networking and management functionalities directly into each </w:t>
      </w:r>
      <w:proofErr w:type="spellStart"/>
      <w:r w:rsidRPr="00280992">
        <w:rPr>
          <w:rFonts w:ascii="Times New Roman" w:eastAsia="Times New Roman" w:hAnsi="Times New Roman" w:cs="Times New Roman"/>
          <w:sz w:val="24"/>
          <w:szCs w:val="24"/>
        </w:rPr>
        <w:t>microservice</w:t>
      </w:r>
      <w:proofErr w:type="spellEnd"/>
      <w:r w:rsidRPr="00280992">
        <w:rPr>
          <w:rFonts w:ascii="Times New Roman" w:eastAsia="Times New Roman" w:hAnsi="Times New Roman" w:cs="Times New Roman"/>
          <w:sz w:val="24"/>
          <w:szCs w:val="24"/>
        </w:rPr>
        <w:t>. This included things like:</w:t>
      </w:r>
    </w:p>
    <w:p w:rsidR="00280992" w:rsidRPr="00280992" w:rsidRDefault="00280992" w:rsidP="002809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Service Discovery:</w:t>
      </w:r>
      <w:r w:rsidRPr="00280992">
        <w:rPr>
          <w:rFonts w:ascii="Times New Roman" w:eastAsia="Times New Roman" w:hAnsi="Times New Roman" w:cs="Times New Roman"/>
          <w:sz w:val="24"/>
          <w:szCs w:val="24"/>
        </w:rPr>
        <w:t xml:space="preserve"> How do services find each other in a dynamic environment?</w:t>
      </w:r>
    </w:p>
    <w:p w:rsidR="00280992" w:rsidRPr="00280992" w:rsidRDefault="00280992" w:rsidP="002809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Load Balancing:</w:t>
      </w:r>
      <w:r w:rsidRPr="00280992">
        <w:rPr>
          <w:rFonts w:ascii="Times New Roman" w:eastAsia="Times New Roman" w:hAnsi="Times New Roman" w:cs="Times New Roman"/>
          <w:sz w:val="24"/>
          <w:szCs w:val="24"/>
        </w:rPr>
        <w:t xml:space="preserve"> How is traffic distributed efficiently across multiple instances of a service?</w:t>
      </w:r>
    </w:p>
    <w:p w:rsidR="00280992" w:rsidRPr="00280992" w:rsidRDefault="00280992" w:rsidP="002809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Failure Recovery:</w:t>
      </w:r>
      <w:r w:rsidRPr="00280992">
        <w:rPr>
          <w:rFonts w:ascii="Times New Roman" w:eastAsia="Times New Roman" w:hAnsi="Times New Roman" w:cs="Times New Roman"/>
          <w:sz w:val="24"/>
          <w:szCs w:val="24"/>
        </w:rPr>
        <w:t xml:space="preserve"> What happens when a service becomes unresponsive? (e.g., retries, timeouts, circuit breaking)</w:t>
      </w:r>
    </w:p>
    <w:p w:rsidR="00280992" w:rsidRPr="00280992" w:rsidRDefault="00280992" w:rsidP="002809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Metrics &amp; Monitoring:</w:t>
      </w:r>
      <w:r w:rsidRPr="00280992">
        <w:rPr>
          <w:rFonts w:ascii="Times New Roman" w:eastAsia="Times New Roman" w:hAnsi="Times New Roman" w:cs="Times New Roman"/>
          <w:sz w:val="24"/>
          <w:szCs w:val="24"/>
        </w:rPr>
        <w:t xml:space="preserve"> How do you get visibility into the health and performance of services and the traffic between them?</w:t>
      </w:r>
    </w:p>
    <w:p w:rsidR="00280992" w:rsidRPr="00280992" w:rsidRDefault="00280992" w:rsidP="002809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Security:</w:t>
      </w:r>
      <w:r w:rsidRPr="00280992">
        <w:rPr>
          <w:rFonts w:ascii="Times New Roman" w:eastAsia="Times New Roman" w:hAnsi="Times New Roman" w:cs="Times New Roman"/>
          <w:sz w:val="24"/>
          <w:szCs w:val="24"/>
        </w:rPr>
        <w:t xml:space="preserve"> How do you enforce secure communication (encryption, authentication, authorization) between services?</w:t>
      </w:r>
    </w:p>
    <w:p w:rsidR="00280992" w:rsidRPr="00280992" w:rsidRDefault="00280992" w:rsidP="002809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Policy Enforcement:</w:t>
      </w:r>
      <w:r w:rsidRPr="00280992">
        <w:rPr>
          <w:rFonts w:ascii="Times New Roman" w:eastAsia="Times New Roman" w:hAnsi="Times New Roman" w:cs="Times New Roman"/>
          <w:sz w:val="24"/>
          <w:szCs w:val="24"/>
        </w:rPr>
        <w:t xml:space="preserve"> How do you apply rate limiting or quotas?</w:t>
      </w:r>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sz w:val="24"/>
          <w:szCs w:val="24"/>
        </w:rPr>
        <w:t>Building these features into every service is duplicative, error-prone, and makes services "fatter" and harder to maintain.</w:t>
      </w:r>
    </w:p>
    <w:p w:rsidR="00280992" w:rsidRPr="00280992" w:rsidRDefault="00280992" w:rsidP="00280992">
      <w:pPr>
        <w:spacing w:before="100" w:beforeAutospacing="1" w:after="100" w:afterAutospacing="1" w:line="240" w:lineRule="auto"/>
        <w:outlineLvl w:val="1"/>
        <w:rPr>
          <w:rFonts w:ascii="Times New Roman" w:eastAsia="Times New Roman" w:hAnsi="Times New Roman" w:cs="Times New Roman"/>
          <w:b/>
          <w:bCs/>
          <w:sz w:val="36"/>
          <w:szCs w:val="36"/>
        </w:rPr>
      </w:pPr>
      <w:r w:rsidRPr="00280992">
        <w:rPr>
          <w:rFonts w:ascii="Times New Roman" w:eastAsia="Times New Roman" w:hAnsi="Times New Roman" w:cs="Times New Roman"/>
          <w:b/>
          <w:bCs/>
          <w:sz w:val="36"/>
          <w:szCs w:val="36"/>
        </w:rPr>
        <w:t xml:space="preserve">The "What": Service Mesh and </w:t>
      </w:r>
      <w:proofErr w:type="spellStart"/>
      <w:r w:rsidRPr="00280992">
        <w:rPr>
          <w:rFonts w:ascii="Times New Roman" w:eastAsia="Times New Roman" w:hAnsi="Times New Roman" w:cs="Times New Roman"/>
          <w:b/>
          <w:bCs/>
          <w:sz w:val="36"/>
          <w:szCs w:val="36"/>
        </w:rPr>
        <w:t>Istio's</w:t>
      </w:r>
      <w:proofErr w:type="spellEnd"/>
      <w:r w:rsidRPr="00280992">
        <w:rPr>
          <w:rFonts w:ascii="Times New Roman" w:eastAsia="Times New Roman" w:hAnsi="Times New Roman" w:cs="Times New Roman"/>
          <w:b/>
          <w:bCs/>
          <w:sz w:val="36"/>
          <w:szCs w:val="36"/>
        </w:rPr>
        <w:t xml:space="preserve"> Role</w:t>
      </w:r>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sz w:val="24"/>
          <w:szCs w:val="24"/>
        </w:rPr>
        <w:t xml:space="preserve">A service mesh like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takes these common concerns out of the individual services and handles them at a separate infrastructure layer. This makes your </w:t>
      </w:r>
      <w:proofErr w:type="spellStart"/>
      <w:r w:rsidRPr="00280992">
        <w:rPr>
          <w:rFonts w:ascii="Times New Roman" w:eastAsia="Times New Roman" w:hAnsi="Times New Roman" w:cs="Times New Roman"/>
          <w:sz w:val="24"/>
          <w:szCs w:val="24"/>
        </w:rPr>
        <w:t>microservices</w:t>
      </w:r>
      <w:proofErr w:type="spellEnd"/>
      <w:r w:rsidRPr="00280992">
        <w:rPr>
          <w:rFonts w:ascii="Times New Roman" w:eastAsia="Times New Roman" w:hAnsi="Times New Roman" w:cs="Times New Roman"/>
          <w:sz w:val="24"/>
          <w:szCs w:val="24"/>
        </w:rPr>
        <w:t xml:space="preserve"> "thinner" as they can focus solely on their business logic.</w:t>
      </w:r>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 xml:space="preserve">Key Capabilities </w:t>
      </w:r>
      <w:proofErr w:type="spellStart"/>
      <w:r w:rsidRPr="00280992">
        <w:rPr>
          <w:rFonts w:ascii="Times New Roman" w:eastAsia="Times New Roman" w:hAnsi="Times New Roman" w:cs="Times New Roman"/>
          <w:b/>
          <w:bCs/>
          <w:sz w:val="24"/>
          <w:szCs w:val="24"/>
        </w:rPr>
        <w:t>Istio</w:t>
      </w:r>
      <w:proofErr w:type="spellEnd"/>
      <w:r w:rsidRPr="00280992">
        <w:rPr>
          <w:rFonts w:ascii="Times New Roman" w:eastAsia="Times New Roman" w:hAnsi="Times New Roman" w:cs="Times New Roman"/>
          <w:b/>
          <w:bCs/>
          <w:sz w:val="24"/>
          <w:szCs w:val="24"/>
        </w:rPr>
        <w:t xml:space="preserve"> Provides:</w:t>
      </w:r>
    </w:p>
    <w:p w:rsidR="00280992" w:rsidRPr="00280992" w:rsidRDefault="00280992" w:rsidP="002809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Traffic Management:</w:t>
      </w:r>
      <w:r w:rsidRPr="00280992">
        <w:rPr>
          <w:rFonts w:ascii="Times New Roman" w:eastAsia="Times New Roman" w:hAnsi="Times New Roman" w:cs="Times New Roman"/>
          <w:sz w:val="24"/>
          <w:szCs w:val="24"/>
        </w:rPr>
        <w:t xml:space="preserve"> Sophisticated control over traffic flow. This includes dynamic routing (e.g., for A/B testing, canary deployments, gradual rollouts), retries, failovers, fault injection (to test resiliency), and circuit breaking.</w:t>
      </w:r>
    </w:p>
    <w:p w:rsidR="00280992" w:rsidRPr="00280992" w:rsidRDefault="00280992" w:rsidP="002809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Security:</w:t>
      </w:r>
      <w:r w:rsidRPr="00280992">
        <w:rPr>
          <w:rFonts w:ascii="Times New Roman" w:eastAsia="Times New Roman" w:hAnsi="Times New Roman" w:cs="Times New Roman"/>
          <w:sz w:val="24"/>
          <w:szCs w:val="24"/>
        </w:rPr>
        <w:t xml:space="preserve">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provides a robust security model, including: </w:t>
      </w:r>
    </w:p>
    <w:p w:rsidR="00280992" w:rsidRPr="00280992" w:rsidRDefault="00280992" w:rsidP="0028099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Mutual TLS (</w:t>
      </w:r>
      <w:proofErr w:type="spellStart"/>
      <w:r w:rsidRPr="00280992">
        <w:rPr>
          <w:rFonts w:ascii="Times New Roman" w:eastAsia="Times New Roman" w:hAnsi="Times New Roman" w:cs="Times New Roman"/>
          <w:b/>
          <w:bCs/>
          <w:sz w:val="24"/>
          <w:szCs w:val="24"/>
        </w:rPr>
        <w:t>mTLS</w:t>
      </w:r>
      <w:proofErr w:type="spellEnd"/>
      <w:r w:rsidRPr="00280992">
        <w:rPr>
          <w:rFonts w:ascii="Times New Roman" w:eastAsia="Times New Roman" w:hAnsi="Times New Roman" w:cs="Times New Roman"/>
          <w:b/>
          <w:bCs/>
          <w:sz w:val="24"/>
          <w:szCs w:val="24"/>
        </w:rPr>
        <w:t>):</w:t>
      </w:r>
      <w:r w:rsidRPr="00280992">
        <w:rPr>
          <w:rFonts w:ascii="Times New Roman" w:eastAsia="Times New Roman" w:hAnsi="Times New Roman" w:cs="Times New Roman"/>
          <w:sz w:val="24"/>
          <w:szCs w:val="24"/>
        </w:rPr>
        <w:t xml:space="preserve"> </w:t>
      </w:r>
      <w:proofErr w:type="gramStart"/>
      <w:r w:rsidRPr="00280992">
        <w:rPr>
          <w:rFonts w:ascii="Times New Roman" w:eastAsia="Times New Roman" w:hAnsi="Times New Roman" w:cs="Times New Roman"/>
          <w:sz w:val="24"/>
          <w:szCs w:val="24"/>
        </w:rPr>
        <w:t>Secure,</w:t>
      </w:r>
      <w:proofErr w:type="gramEnd"/>
      <w:r w:rsidRPr="00280992">
        <w:rPr>
          <w:rFonts w:ascii="Times New Roman" w:eastAsia="Times New Roman" w:hAnsi="Times New Roman" w:cs="Times New Roman"/>
          <w:sz w:val="24"/>
          <w:szCs w:val="24"/>
        </w:rPr>
        <w:t xml:space="preserve"> encrypted communication between services by default.</w:t>
      </w:r>
    </w:p>
    <w:p w:rsidR="00280992" w:rsidRPr="00280992" w:rsidRDefault="00280992" w:rsidP="0028099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Identity Management:</w:t>
      </w:r>
      <w:r w:rsidRPr="00280992">
        <w:rPr>
          <w:rFonts w:ascii="Times New Roman" w:eastAsia="Times New Roman" w:hAnsi="Times New Roman" w:cs="Times New Roman"/>
          <w:sz w:val="24"/>
          <w:szCs w:val="24"/>
        </w:rPr>
        <w:t xml:space="preserve"> Strong, verifiable identities for every service.</w:t>
      </w:r>
    </w:p>
    <w:p w:rsidR="00280992" w:rsidRPr="00280992" w:rsidRDefault="00280992" w:rsidP="0028099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Authorization Policies:</w:t>
      </w:r>
      <w:r w:rsidRPr="00280992">
        <w:rPr>
          <w:rFonts w:ascii="Times New Roman" w:eastAsia="Times New Roman" w:hAnsi="Times New Roman" w:cs="Times New Roman"/>
          <w:sz w:val="24"/>
          <w:szCs w:val="24"/>
        </w:rPr>
        <w:t xml:space="preserve"> Fine-grained control over which services can communicate with each other.</w:t>
      </w:r>
    </w:p>
    <w:p w:rsidR="00280992" w:rsidRPr="00280992" w:rsidRDefault="00280992" w:rsidP="0028099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80992">
        <w:rPr>
          <w:rFonts w:ascii="Times New Roman" w:eastAsia="Times New Roman" w:hAnsi="Times New Roman" w:cs="Times New Roman"/>
          <w:b/>
          <w:bCs/>
          <w:sz w:val="24"/>
          <w:szCs w:val="24"/>
        </w:rPr>
        <w:t>Observability</w:t>
      </w:r>
      <w:proofErr w:type="spellEnd"/>
      <w:r w:rsidRPr="00280992">
        <w:rPr>
          <w:rFonts w:ascii="Times New Roman" w:eastAsia="Times New Roman" w:hAnsi="Times New Roman" w:cs="Times New Roman"/>
          <w:b/>
          <w:bCs/>
          <w:sz w:val="24"/>
          <w:szCs w:val="24"/>
        </w:rPr>
        <w:t>:</w:t>
      </w:r>
      <w:r w:rsidRPr="00280992">
        <w:rPr>
          <w:rFonts w:ascii="Times New Roman" w:eastAsia="Times New Roman" w:hAnsi="Times New Roman" w:cs="Times New Roman"/>
          <w:sz w:val="24"/>
          <w:szCs w:val="24"/>
        </w:rPr>
        <w:t xml:space="preserve"> Deep insights into what's happening in your service mesh. This includes: </w:t>
      </w:r>
    </w:p>
    <w:p w:rsidR="00280992" w:rsidRPr="00280992" w:rsidRDefault="00280992" w:rsidP="0028099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lastRenderedPageBreak/>
        <w:t>Metrics:</w:t>
      </w:r>
      <w:r w:rsidRPr="00280992">
        <w:rPr>
          <w:rFonts w:ascii="Times New Roman" w:eastAsia="Times New Roman" w:hAnsi="Times New Roman" w:cs="Times New Roman"/>
          <w:sz w:val="24"/>
          <w:szCs w:val="24"/>
        </w:rPr>
        <w:t xml:space="preserve"> Detailed telemetry for all traffic (e.g., latency, error rates, request volume).</w:t>
      </w:r>
    </w:p>
    <w:p w:rsidR="00280992" w:rsidRPr="00280992" w:rsidRDefault="00280992" w:rsidP="0028099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Distributed Tracing:</w:t>
      </w:r>
      <w:r w:rsidRPr="00280992">
        <w:rPr>
          <w:rFonts w:ascii="Times New Roman" w:eastAsia="Times New Roman" w:hAnsi="Times New Roman" w:cs="Times New Roman"/>
          <w:sz w:val="24"/>
          <w:szCs w:val="24"/>
        </w:rPr>
        <w:t xml:space="preserve"> The ability to follow a request as it flows through multiple services.</w:t>
      </w:r>
    </w:p>
    <w:p w:rsidR="00280992" w:rsidRPr="00280992" w:rsidRDefault="00280992" w:rsidP="0028099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Logging:</w:t>
      </w:r>
      <w:r w:rsidRPr="00280992">
        <w:rPr>
          <w:rFonts w:ascii="Times New Roman" w:eastAsia="Times New Roman" w:hAnsi="Times New Roman" w:cs="Times New Roman"/>
          <w:sz w:val="24"/>
          <w:szCs w:val="24"/>
        </w:rPr>
        <w:t xml:space="preserve"> Access logs for service traffic.</w:t>
      </w:r>
    </w:p>
    <w:p w:rsidR="00280992" w:rsidRPr="00280992" w:rsidRDefault="00280992" w:rsidP="002809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Policy Enforcement:</w:t>
      </w:r>
      <w:r w:rsidRPr="00280992">
        <w:rPr>
          <w:rFonts w:ascii="Times New Roman" w:eastAsia="Times New Roman" w:hAnsi="Times New Roman" w:cs="Times New Roman"/>
          <w:sz w:val="24"/>
          <w:szCs w:val="24"/>
        </w:rPr>
        <w:t xml:space="preserve"> Apply rate limits, quotas, and other policies consistently across services.</w:t>
      </w:r>
    </w:p>
    <w:p w:rsidR="00280992" w:rsidRPr="00280992" w:rsidRDefault="00280992" w:rsidP="002809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Platform Independence:</w:t>
      </w:r>
      <w:r w:rsidRPr="00280992">
        <w:rPr>
          <w:rFonts w:ascii="Times New Roman" w:eastAsia="Times New Roman" w:hAnsi="Times New Roman" w:cs="Times New Roman"/>
          <w:sz w:val="24"/>
          <w:szCs w:val="24"/>
        </w:rPr>
        <w:t xml:space="preserve"> While commonly used with </w:t>
      </w:r>
      <w:proofErr w:type="spellStart"/>
      <w:r w:rsidRPr="00280992">
        <w:rPr>
          <w:rFonts w:ascii="Times New Roman" w:eastAsia="Times New Roman" w:hAnsi="Times New Roman" w:cs="Times New Roman"/>
          <w:sz w:val="24"/>
          <w:szCs w:val="24"/>
        </w:rPr>
        <w:t>Kubernetes</w:t>
      </w:r>
      <w:proofErr w:type="spellEnd"/>
      <w:r w:rsidRPr="00280992">
        <w:rPr>
          <w:rFonts w:ascii="Times New Roman" w:eastAsia="Times New Roman" w:hAnsi="Times New Roman" w:cs="Times New Roman"/>
          <w:sz w:val="24"/>
          <w:szCs w:val="24"/>
        </w:rPr>
        <w:t xml:space="preserve">,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is designed to work in various environments, including on-premises and other cloud platforms.</w:t>
      </w:r>
    </w:p>
    <w:p w:rsidR="00280992" w:rsidRPr="00280992" w:rsidRDefault="00280992" w:rsidP="00280992">
      <w:pPr>
        <w:spacing w:after="0"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sz w:val="24"/>
          <w:szCs w:val="24"/>
        </w:rPr>
        <w:pict>
          <v:rect id="_x0000_i1025" style="width:0;height:1.5pt" o:hralign="center" o:hrstd="t" o:hr="t" fillcolor="#a0a0a0" stroked="f"/>
        </w:pict>
      </w:r>
    </w:p>
    <w:p w:rsidR="00280992" w:rsidRPr="00280992" w:rsidRDefault="00280992" w:rsidP="00280992">
      <w:pPr>
        <w:spacing w:before="100" w:beforeAutospacing="1" w:after="100" w:afterAutospacing="1" w:line="240" w:lineRule="auto"/>
        <w:outlineLvl w:val="1"/>
        <w:rPr>
          <w:rFonts w:ascii="Times New Roman" w:eastAsia="Times New Roman" w:hAnsi="Times New Roman" w:cs="Times New Roman"/>
          <w:b/>
          <w:bCs/>
          <w:sz w:val="36"/>
          <w:szCs w:val="36"/>
        </w:rPr>
      </w:pPr>
      <w:r w:rsidRPr="00280992">
        <w:rPr>
          <w:rFonts w:ascii="Times New Roman" w:eastAsia="Times New Roman" w:hAnsi="Times New Roman" w:cs="Times New Roman"/>
          <w:b/>
          <w:bCs/>
          <w:sz w:val="36"/>
          <w:szCs w:val="36"/>
        </w:rPr>
        <w:t xml:space="preserve">The "How": </w:t>
      </w:r>
      <w:proofErr w:type="spellStart"/>
      <w:r w:rsidRPr="00280992">
        <w:rPr>
          <w:rFonts w:ascii="Times New Roman" w:eastAsia="Times New Roman" w:hAnsi="Times New Roman" w:cs="Times New Roman"/>
          <w:b/>
          <w:bCs/>
          <w:sz w:val="36"/>
          <w:szCs w:val="36"/>
        </w:rPr>
        <w:t>Istio's</w:t>
      </w:r>
      <w:proofErr w:type="spellEnd"/>
      <w:r w:rsidRPr="00280992">
        <w:rPr>
          <w:rFonts w:ascii="Times New Roman" w:eastAsia="Times New Roman" w:hAnsi="Times New Roman" w:cs="Times New Roman"/>
          <w:b/>
          <w:bCs/>
          <w:sz w:val="36"/>
          <w:szCs w:val="36"/>
        </w:rPr>
        <w:t xml:space="preserve"> Architecture</w:t>
      </w:r>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proofErr w:type="spellStart"/>
      <w:r w:rsidRPr="00280992">
        <w:rPr>
          <w:rFonts w:ascii="Times New Roman" w:eastAsia="Times New Roman" w:hAnsi="Times New Roman" w:cs="Times New Roman"/>
          <w:sz w:val="24"/>
          <w:szCs w:val="24"/>
        </w:rPr>
        <w:t>Istio's</w:t>
      </w:r>
      <w:proofErr w:type="spellEnd"/>
      <w:r w:rsidRPr="00280992">
        <w:rPr>
          <w:rFonts w:ascii="Times New Roman" w:eastAsia="Times New Roman" w:hAnsi="Times New Roman" w:cs="Times New Roman"/>
          <w:sz w:val="24"/>
          <w:szCs w:val="24"/>
        </w:rPr>
        <w:t xml:space="preserve"> architecture is logically split into two main parts:</w:t>
      </w:r>
    </w:p>
    <w:p w:rsidR="00280992" w:rsidRPr="00280992" w:rsidRDefault="00280992" w:rsidP="00280992">
      <w:pPr>
        <w:spacing w:before="100" w:beforeAutospacing="1" w:after="100" w:afterAutospacing="1" w:line="240" w:lineRule="auto"/>
        <w:outlineLvl w:val="2"/>
        <w:rPr>
          <w:rFonts w:ascii="Times New Roman" w:eastAsia="Times New Roman" w:hAnsi="Times New Roman" w:cs="Times New Roman"/>
          <w:b/>
          <w:bCs/>
          <w:sz w:val="27"/>
          <w:szCs w:val="27"/>
        </w:rPr>
      </w:pPr>
      <w:r w:rsidRPr="00280992">
        <w:rPr>
          <w:rFonts w:ascii="Times New Roman" w:eastAsia="Times New Roman" w:hAnsi="Times New Roman" w:cs="Times New Roman"/>
          <w:b/>
          <w:bCs/>
          <w:sz w:val="27"/>
          <w:szCs w:val="27"/>
        </w:rPr>
        <w:t>1. Data Plane</w:t>
      </w:r>
    </w:p>
    <w:p w:rsidR="00280992" w:rsidRPr="00280992" w:rsidRDefault="00280992" w:rsidP="002809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Envoy Proxies:</w:t>
      </w:r>
      <w:r w:rsidRPr="00280992">
        <w:rPr>
          <w:rFonts w:ascii="Times New Roman" w:eastAsia="Times New Roman" w:hAnsi="Times New Roman" w:cs="Times New Roman"/>
          <w:sz w:val="24"/>
          <w:szCs w:val="24"/>
        </w:rPr>
        <w:t xml:space="preserve"> The data plane is composed of a set of intelligent proxies, called </w:t>
      </w:r>
      <w:r w:rsidRPr="00280992">
        <w:rPr>
          <w:rFonts w:ascii="Times New Roman" w:eastAsia="Times New Roman" w:hAnsi="Times New Roman" w:cs="Times New Roman"/>
          <w:b/>
          <w:bCs/>
          <w:sz w:val="24"/>
          <w:szCs w:val="24"/>
        </w:rPr>
        <w:t>Envoy</w:t>
      </w:r>
      <w:r w:rsidRPr="00280992">
        <w:rPr>
          <w:rFonts w:ascii="Times New Roman" w:eastAsia="Times New Roman" w:hAnsi="Times New Roman" w:cs="Times New Roman"/>
          <w:sz w:val="24"/>
          <w:szCs w:val="24"/>
        </w:rPr>
        <w:t xml:space="preserve">, which are deployed alongside each instance of your </w:t>
      </w:r>
      <w:proofErr w:type="spellStart"/>
      <w:r w:rsidRPr="00280992">
        <w:rPr>
          <w:rFonts w:ascii="Times New Roman" w:eastAsia="Times New Roman" w:hAnsi="Times New Roman" w:cs="Times New Roman"/>
          <w:sz w:val="24"/>
          <w:szCs w:val="24"/>
        </w:rPr>
        <w:t>microservices</w:t>
      </w:r>
      <w:proofErr w:type="spellEnd"/>
      <w:r w:rsidRPr="00280992">
        <w:rPr>
          <w:rFonts w:ascii="Times New Roman" w:eastAsia="Times New Roman" w:hAnsi="Times New Roman" w:cs="Times New Roman"/>
          <w:sz w:val="24"/>
          <w:szCs w:val="24"/>
        </w:rPr>
        <w:t xml:space="preserve">. This is often referred to as a </w:t>
      </w:r>
      <w:r w:rsidRPr="00280992">
        <w:rPr>
          <w:rFonts w:ascii="Times New Roman" w:eastAsia="Times New Roman" w:hAnsi="Times New Roman" w:cs="Times New Roman"/>
          <w:b/>
          <w:bCs/>
          <w:sz w:val="24"/>
          <w:szCs w:val="24"/>
        </w:rPr>
        <w:t>sidecar proxy</w:t>
      </w:r>
      <w:r w:rsidRPr="00280992">
        <w:rPr>
          <w:rFonts w:ascii="Times New Roman" w:eastAsia="Times New Roman" w:hAnsi="Times New Roman" w:cs="Times New Roman"/>
          <w:sz w:val="24"/>
          <w:szCs w:val="24"/>
        </w:rPr>
        <w:t>.</w:t>
      </w:r>
    </w:p>
    <w:p w:rsidR="00280992" w:rsidRPr="00280992" w:rsidRDefault="00280992" w:rsidP="002809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Traffic Interception:</w:t>
      </w:r>
      <w:r w:rsidRPr="00280992">
        <w:rPr>
          <w:rFonts w:ascii="Times New Roman" w:eastAsia="Times New Roman" w:hAnsi="Times New Roman" w:cs="Times New Roman"/>
          <w:sz w:val="24"/>
          <w:szCs w:val="24"/>
        </w:rPr>
        <w:t xml:space="preserve"> These Envoy proxies intercept all network communication (both incoming and outgoing) between </w:t>
      </w:r>
      <w:proofErr w:type="spellStart"/>
      <w:r w:rsidRPr="00280992">
        <w:rPr>
          <w:rFonts w:ascii="Times New Roman" w:eastAsia="Times New Roman" w:hAnsi="Times New Roman" w:cs="Times New Roman"/>
          <w:sz w:val="24"/>
          <w:szCs w:val="24"/>
        </w:rPr>
        <w:t>microservices</w:t>
      </w:r>
      <w:proofErr w:type="spellEnd"/>
      <w:r w:rsidRPr="00280992">
        <w:rPr>
          <w:rFonts w:ascii="Times New Roman" w:eastAsia="Times New Roman" w:hAnsi="Times New Roman" w:cs="Times New Roman"/>
          <w:sz w:val="24"/>
          <w:szCs w:val="24"/>
        </w:rPr>
        <w:t>.</w:t>
      </w:r>
    </w:p>
    <w:p w:rsidR="00280992" w:rsidRPr="00280992" w:rsidRDefault="00280992" w:rsidP="002809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Execution of Rules:</w:t>
      </w:r>
      <w:r w:rsidRPr="00280992">
        <w:rPr>
          <w:rFonts w:ascii="Times New Roman" w:eastAsia="Times New Roman" w:hAnsi="Times New Roman" w:cs="Times New Roman"/>
          <w:sz w:val="24"/>
          <w:szCs w:val="24"/>
        </w:rPr>
        <w:t xml:space="preserve"> The proxies are responsible for actually enforcing the traffic rules, security policies, and collecting telemetry data as configured by the control plane.</w:t>
      </w:r>
    </w:p>
    <w:p w:rsidR="00280992" w:rsidRPr="00280992" w:rsidRDefault="00280992" w:rsidP="00280992">
      <w:pPr>
        <w:spacing w:before="100" w:beforeAutospacing="1" w:after="100" w:afterAutospacing="1" w:line="240" w:lineRule="auto"/>
        <w:outlineLvl w:val="2"/>
        <w:rPr>
          <w:rFonts w:ascii="Times New Roman" w:eastAsia="Times New Roman" w:hAnsi="Times New Roman" w:cs="Times New Roman"/>
          <w:b/>
          <w:bCs/>
          <w:sz w:val="27"/>
          <w:szCs w:val="27"/>
        </w:rPr>
      </w:pPr>
      <w:r w:rsidRPr="00280992">
        <w:rPr>
          <w:rFonts w:ascii="Times New Roman" w:eastAsia="Times New Roman" w:hAnsi="Times New Roman" w:cs="Times New Roman"/>
          <w:b/>
          <w:bCs/>
          <w:sz w:val="27"/>
          <w:szCs w:val="27"/>
        </w:rPr>
        <w:t>2. Control Plane</w:t>
      </w:r>
    </w:p>
    <w:p w:rsidR="00280992" w:rsidRPr="00280992" w:rsidRDefault="00280992" w:rsidP="0028099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80992">
        <w:rPr>
          <w:rFonts w:ascii="Times New Roman" w:eastAsia="Times New Roman" w:hAnsi="Times New Roman" w:cs="Times New Roman"/>
          <w:b/>
          <w:bCs/>
          <w:sz w:val="24"/>
          <w:szCs w:val="24"/>
        </w:rPr>
        <w:t>Istiod</w:t>
      </w:r>
      <w:proofErr w:type="spellEnd"/>
      <w:r w:rsidRPr="00280992">
        <w:rPr>
          <w:rFonts w:ascii="Times New Roman" w:eastAsia="Times New Roman" w:hAnsi="Times New Roman" w:cs="Times New Roman"/>
          <w:b/>
          <w:bCs/>
          <w:sz w:val="24"/>
          <w:szCs w:val="24"/>
        </w:rPr>
        <w:t>:</w:t>
      </w:r>
      <w:r w:rsidRPr="00280992">
        <w:rPr>
          <w:rFonts w:ascii="Times New Roman" w:eastAsia="Times New Roman" w:hAnsi="Times New Roman" w:cs="Times New Roman"/>
          <w:sz w:val="24"/>
          <w:szCs w:val="24"/>
        </w:rPr>
        <w:t xml:space="preserve"> In modern versions of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the control plane functionality is consolidated into a single binary called </w:t>
      </w:r>
      <w:proofErr w:type="spellStart"/>
      <w:r w:rsidRPr="00280992">
        <w:rPr>
          <w:rFonts w:ascii="Times New Roman" w:eastAsia="Times New Roman" w:hAnsi="Times New Roman" w:cs="Times New Roman"/>
          <w:b/>
          <w:bCs/>
          <w:sz w:val="24"/>
          <w:szCs w:val="24"/>
        </w:rPr>
        <w:t>Istiod</w:t>
      </w:r>
      <w:proofErr w:type="spellEnd"/>
      <w:r w:rsidRPr="00280992">
        <w:rPr>
          <w:rFonts w:ascii="Times New Roman" w:eastAsia="Times New Roman" w:hAnsi="Times New Roman" w:cs="Times New Roman"/>
          <w:sz w:val="24"/>
          <w:szCs w:val="24"/>
        </w:rPr>
        <w:t>.</w:t>
      </w:r>
    </w:p>
    <w:p w:rsidR="00280992" w:rsidRPr="00280992" w:rsidRDefault="00280992" w:rsidP="00280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Configuration Management:</w:t>
      </w:r>
      <w:r w:rsidRPr="00280992">
        <w:rPr>
          <w:rFonts w:ascii="Times New Roman" w:eastAsia="Times New Roman" w:hAnsi="Times New Roman" w:cs="Times New Roman"/>
          <w:sz w:val="24"/>
          <w:szCs w:val="24"/>
        </w:rPr>
        <w:t xml:space="preserve"> </w:t>
      </w:r>
      <w:proofErr w:type="spellStart"/>
      <w:r w:rsidRPr="00280992">
        <w:rPr>
          <w:rFonts w:ascii="Times New Roman" w:eastAsia="Times New Roman" w:hAnsi="Times New Roman" w:cs="Times New Roman"/>
          <w:sz w:val="24"/>
          <w:szCs w:val="24"/>
        </w:rPr>
        <w:t>Istiod</w:t>
      </w:r>
      <w:proofErr w:type="spellEnd"/>
      <w:r w:rsidRPr="00280992">
        <w:rPr>
          <w:rFonts w:ascii="Times New Roman" w:eastAsia="Times New Roman" w:hAnsi="Times New Roman" w:cs="Times New Roman"/>
          <w:sz w:val="24"/>
          <w:szCs w:val="24"/>
        </w:rPr>
        <w:t xml:space="preserve"> takes your high-level routing rules, security policies, and other configurations and translates them into Envoy-specific configurations.</w:t>
      </w:r>
    </w:p>
    <w:p w:rsidR="00280992" w:rsidRPr="00280992" w:rsidRDefault="00280992" w:rsidP="00280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Service Discovery:</w:t>
      </w:r>
      <w:r w:rsidRPr="00280992">
        <w:rPr>
          <w:rFonts w:ascii="Times New Roman" w:eastAsia="Times New Roman" w:hAnsi="Times New Roman" w:cs="Times New Roman"/>
          <w:sz w:val="24"/>
          <w:szCs w:val="24"/>
        </w:rPr>
        <w:t xml:space="preserve"> It keeps track of all the services in the mesh.</w:t>
      </w:r>
    </w:p>
    <w:p w:rsidR="00280992" w:rsidRPr="00280992" w:rsidRDefault="00280992" w:rsidP="00280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Certificate Management:</w:t>
      </w:r>
      <w:r w:rsidRPr="00280992">
        <w:rPr>
          <w:rFonts w:ascii="Times New Roman" w:eastAsia="Times New Roman" w:hAnsi="Times New Roman" w:cs="Times New Roman"/>
          <w:sz w:val="24"/>
          <w:szCs w:val="24"/>
        </w:rPr>
        <w:t xml:space="preserve"> </w:t>
      </w:r>
      <w:proofErr w:type="spellStart"/>
      <w:r w:rsidRPr="00280992">
        <w:rPr>
          <w:rFonts w:ascii="Times New Roman" w:eastAsia="Times New Roman" w:hAnsi="Times New Roman" w:cs="Times New Roman"/>
          <w:sz w:val="24"/>
          <w:szCs w:val="24"/>
        </w:rPr>
        <w:t>Istiod</w:t>
      </w:r>
      <w:proofErr w:type="spellEnd"/>
      <w:r w:rsidRPr="00280992">
        <w:rPr>
          <w:rFonts w:ascii="Times New Roman" w:eastAsia="Times New Roman" w:hAnsi="Times New Roman" w:cs="Times New Roman"/>
          <w:sz w:val="24"/>
          <w:szCs w:val="24"/>
        </w:rPr>
        <w:t xml:space="preserve"> acts as a Certificate Authority (CA) to issue and manage certificates for </w:t>
      </w:r>
      <w:proofErr w:type="spellStart"/>
      <w:r w:rsidRPr="00280992">
        <w:rPr>
          <w:rFonts w:ascii="Times New Roman" w:eastAsia="Times New Roman" w:hAnsi="Times New Roman" w:cs="Times New Roman"/>
          <w:sz w:val="24"/>
          <w:szCs w:val="24"/>
        </w:rPr>
        <w:t>mTLS</w:t>
      </w:r>
      <w:proofErr w:type="spellEnd"/>
      <w:r w:rsidRPr="00280992">
        <w:rPr>
          <w:rFonts w:ascii="Times New Roman" w:eastAsia="Times New Roman" w:hAnsi="Times New Roman" w:cs="Times New Roman"/>
          <w:sz w:val="24"/>
          <w:szCs w:val="24"/>
        </w:rPr>
        <w:t>.</w:t>
      </w:r>
    </w:p>
    <w:p w:rsidR="00280992" w:rsidRPr="00280992" w:rsidRDefault="00280992" w:rsidP="002809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Propagating Configuration:</w:t>
      </w:r>
      <w:r w:rsidRPr="00280992">
        <w:rPr>
          <w:rFonts w:ascii="Times New Roman" w:eastAsia="Times New Roman" w:hAnsi="Times New Roman" w:cs="Times New Roman"/>
          <w:sz w:val="24"/>
          <w:szCs w:val="24"/>
        </w:rPr>
        <w:t xml:space="preserve"> It pushes the configurations down to all the Envoy proxies in the data plane, ensuring they have the latest rules to enforce.</w:t>
      </w:r>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Simplified Workflow:</w:t>
      </w:r>
    </w:p>
    <w:p w:rsidR="00280992" w:rsidRPr="00280992" w:rsidRDefault="00280992" w:rsidP="00280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Define Intent:</w:t>
      </w:r>
      <w:r w:rsidRPr="00280992">
        <w:rPr>
          <w:rFonts w:ascii="Times New Roman" w:eastAsia="Times New Roman" w:hAnsi="Times New Roman" w:cs="Times New Roman"/>
          <w:sz w:val="24"/>
          <w:szCs w:val="24"/>
        </w:rPr>
        <w:t xml:space="preserve"> You, as an operator or developer, define your desired state for service communication (e.g., "send 10% of traffic for </w:t>
      </w:r>
      <w:r w:rsidRPr="00280992">
        <w:rPr>
          <w:rFonts w:ascii="Courier New" w:eastAsia="Times New Roman" w:hAnsi="Courier New" w:cs="Courier New"/>
          <w:sz w:val="20"/>
          <w:szCs w:val="20"/>
        </w:rPr>
        <w:t>service-A</w:t>
      </w:r>
      <w:r w:rsidRPr="00280992">
        <w:rPr>
          <w:rFonts w:ascii="Times New Roman" w:eastAsia="Times New Roman" w:hAnsi="Times New Roman" w:cs="Times New Roman"/>
          <w:sz w:val="24"/>
          <w:szCs w:val="24"/>
        </w:rPr>
        <w:t xml:space="preserve"> to </w:t>
      </w:r>
      <w:r w:rsidRPr="00280992">
        <w:rPr>
          <w:rFonts w:ascii="Courier New" w:eastAsia="Times New Roman" w:hAnsi="Courier New" w:cs="Courier New"/>
          <w:sz w:val="20"/>
          <w:szCs w:val="20"/>
        </w:rPr>
        <w:t>version-2</w:t>
      </w:r>
      <w:r w:rsidRPr="00280992">
        <w:rPr>
          <w:rFonts w:ascii="Times New Roman" w:eastAsia="Times New Roman" w:hAnsi="Times New Roman" w:cs="Times New Roman"/>
          <w:sz w:val="24"/>
          <w:szCs w:val="24"/>
        </w:rPr>
        <w:t xml:space="preserve"> and the rest to </w:t>
      </w:r>
      <w:r w:rsidRPr="00280992">
        <w:rPr>
          <w:rFonts w:ascii="Courier New" w:eastAsia="Times New Roman" w:hAnsi="Courier New" w:cs="Courier New"/>
          <w:sz w:val="20"/>
          <w:szCs w:val="20"/>
        </w:rPr>
        <w:t>version-1</w:t>
      </w:r>
      <w:r w:rsidRPr="00280992">
        <w:rPr>
          <w:rFonts w:ascii="Times New Roman" w:eastAsia="Times New Roman" w:hAnsi="Times New Roman" w:cs="Times New Roman"/>
          <w:sz w:val="24"/>
          <w:szCs w:val="24"/>
        </w:rPr>
        <w:t xml:space="preserve">", or "encrypt all traffic between </w:t>
      </w:r>
      <w:r w:rsidRPr="00280992">
        <w:rPr>
          <w:rFonts w:ascii="Courier New" w:eastAsia="Times New Roman" w:hAnsi="Courier New" w:cs="Courier New"/>
          <w:sz w:val="20"/>
          <w:szCs w:val="20"/>
        </w:rPr>
        <w:t>service-A</w:t>
      </w:r>
      <w:r w:rsidRPr="00280992">
        <w:rPr>
          <w:rFonts w:ascii="Times New Roman" w:eastAsia="Times New Roman" w:hAnsi="Times New Roman" w:cs="Times New Roman"/>
          <w:sz w:val="24"/>
          <w:szCs w:val="24"/>
        </w:rPr>
        <w:t xml:space="preserve"> and </w:t>
      </w:r>
      <w:r w:rsidRPr="00280992">
        <w:rPr>
          <w:rFonts w:ascii="Courier New" w:eastAsia="Times New Roman" w:hAnsi="Courier New" w:cs="Courier New"/>
          <w:sz w:val="20"/>
          <w:szCs w:val="20"/>
        </w:rPr>
        <w:t>service-B</w:t>
      </w:r>
      <w:r w:rsidRPr="00280992">
        <w:rPr>
          <w:rFonts w:ascii="Times New Roman" w:eastAsia="Times New Roman" w:hAnsi="Times New Roman" w:cs="Times New Roman"/>
          <w:sz w:val="24"/>
          <w:szCs w:val="24"/>
        </w:rPr>
        <w:t xml:space="preserve">"). This is typically done using </w:t>
      </w:r>
      <w:proofErr w:type="spellStart"/>
      <w:r w:rsidRPr="00280992">
        <w:rPr>
          <w:rFonts w:ascii="Times New Roman" w:eastAsia="Times New Roman" w:hAnsi="Times New Roman" w:cs="Times New Roman"/>
          <w:sz w:val="24"/>
          <w:szCs w:val="24"/>
        </w:rPr>
        <w:t>Kubernetes</w:t>
      </w:r>
      <w:proofErr w:type="spellEnd"/>
      <w:r w:rsidRPr="00280992">
        <w:rPr>
          <w:rFonts w:ascii="Times New Roman" w:eastAsia="Times New Roman" w:hAnsi="Times New Roman" w:cs="Times New Roman"/>
          <w:sz w:val="24"/>
          <w:szCs w:val="24"/>
        </w:rPr>
        <w:t xml:space="preserve"> Custom Resource Definitions (CRDs) if you're using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with </w:t>
      </w:r>
      <w:proofErr w:type="spellStart"/>
      <w:r w:rsidRPr="00280992">
        <w:rPr>
          <w:rFonts w:ascii="Times New Roman" w:eastAsia="Times New Roman" w:hAnsi="Times New Roman" w:cs="Times New Roman"/>
          <w:sz w:val="24"/>
          <w:szCs w:val="24"/>
        </w:rPr>
        <w:t>Kubernetes</w:t>
      </w:r>
      <w:proofErr w:type="spellEnd"/>
      <w:r w:rsidRPr="00280992">
        <w:rPr>
          <w:rFonts w:ascii="Times New Roman" w:eastAsia="Times New Roman" w:hAnsi="Times New Roman" w:cs="Times New Roman"/>
          <w:sz w:val="24"/>
          <w:szCs w:val="24"/>
        </w:rPr>
        <w:t>.</w:t>
      </w:r>
    </w:p>
    <w:p w:rsidR="00280992" w:rsidRPr="00280992" w:rsidRDefault="00280992" w:rsidP="00280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lastRenderedPageBreak/>
        <w:t>Control Plane Action:</w:t>
      </w:r>
      <w:r w:rsidRPr="00280992">
        <w:rPr>
          <w:rFonts w:ascii="Times New Roman" w:eastAsia="Times New Roman" w:hAnsi="Times New Roman" w:cs="Times New Roman"/>
          <w:sz w:val="24"/>
          <w:szCs w:val="24"/>
        </w:rPr>
        <w:t xml:space="preserve"> </w:t>
      </w:r>
      <w:proofErr w:type="spellStart"/>
      <w:r w:rsidRPr="00280992">
        <w:rPr>
          <w:rFonts w:ascii="Times New Roman" w:eastAsia="Times New Roman" w:hAnsi="Times New Roman" w:cs="Times New Roman"/>
          <w:sz w:val="24"/>
          <w:szCs w:val="24"/>
        </w:rPr>
        <w:t>Istiod</w:t>
      </w:r>
      <w:proofErr w:type="spellEnd"/>
      <w:r w:rsidRPr="00280992">
        <w:rPr>
          <w:rFonts w:ascii="Times New Roman" w:eastAsia="Times New Roman" w:hAnsi="Times New Roman" w:cs="Times New Roman"/>
          <w:sz w:val="24"/>
          <w:szCs w:val="24"/>
        </w:rPr>
        <w:t xml:space="preserve"> reads these configurations, understands the current state of your services (e.g., which service instances are running and where), and generates the appropriate low-level configuration for the Envoy proxies.</w:t>
      </w:r>
    </w:p>
    <w:p w:rsidR="00280992" w:rsidRPr="00280992" w:rsidRDefault="00280992" w:rsidP="00280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Data Plane Enforcement:</w:t>
      </w:r>
      <w:r w:rsidRPr="00280992">
        <w:rPr>
          <w:rFonts w:ascii="Times New Roman" w:eastAsia="Times New Roman" w:hAnsi="Times New Roman" w:cs="Times New Roman"/>
          <w:sz w:val="24"/>
          <w:szCs w:val="24"/>
        </w:rPr>
        <w:t xml:space="preserve"> </w:t>
      </w:r>
      <w:proofErr w:type="spellStart"/>
      <w:r w:rsidRPr="00280992">
        <w:rPr>
          <w:rFonts w:ascii="Times New Roman" w:eastAsia="Times New Roman" w:hAnsi="Times New Roman" w:cs="Times New Roman"/>
          <w:sz w:val="24"/>
          <w:szCs w:val="24"/>
        </w:rPr>
        <w:t>Istiod</w:t>
      </w:r>
      <w:proofErr w:type="spellEnd"/>
      <w:r w:rsidRPr="00280992">
        <w:rPr>
          <w:rFonts w:ascii="Times New Roman" w:eastAsia="Times New Roman" w:hAnsi="Times New Roman" w:cs="Times New Roman"/>
          <w:sz w:val="24"/>
          <w:szCs w:val="24"/>
        </w:rPr>
        <w:t xml:space="preserve"> distributes these configurations to all relevant Envoy sidecar proxies. The proxies then manage the traffic, enforce security, and collect data according to these configurations, without the applications needing to be aware of these details.</w:t>
      </w:r>
    </w:p>
    <w:p w:rsidR="00280992" w:rsidRPr="00280992" w:rsidRDefault="00280992" w:rsidP="00280992">
      <w:pPr>
        <w:spacing w:after="0"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sz w:val="24"/>
          <w:szCs w:val="24"/>
        </w:rPr>
        <w:pict>
          <v:rect id="_x0000_i1026" style="width:0;height:1.5pt" o:hralign="center" o:hrstd="t" o:hr="t" fillcolor="#a0a0a0" stroked="f"/>
        </w:pict>
      </w:r>
    </w:p>
    <w:p w:rsidR="00280992" w:rsidRPr="00280992" w:rsidRDefault="00280992" w:rsidP="0028099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Benefits of Using </w:t>
      </w:r>
      <w:proofErr w:type="spellStart"/>
      <w:r>
        <w:rPr>
          <w:rFonts w:ascii="Times New Roman" w:eastAsia="Times New Roman" w:hAnsi="Times New Roman" w:cs="Times New Roman"/>
          <w:b/>
          <w:bCs/>
          <w:sz w:val="36"/>
          <w:szCs w:val="36"/>
        </w:rPr>
        <w:t>Istio</w:t>
      </w:r>
      <w:proofErr w:type="spellEnd"/>
    </w:p>
    <w:p w:rsidR="00280992" w:rsidRPr="00280992" w:rsidRDefault="00280992" w:rsidP="00280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Improved Developer Productivity:</w:t>
      </w:r>
      <w:r w:rsidRPr="00280992">
        <w:rPr>
          <w:rFonts w:ascii="Times New Roman" w:eastAsia="Times New Roman" w:hAnsi="Times New Roman" w:cs="Times New Roman"/>
          <w:sz w:val="24"/>
          <w:szCs w:val="24"/>
        </w:rPr>
        <w:t xml:space="preserve"> Developers can focus on business logic instead of networking and security concerns.</w:t>
      </w:r>
    </w:p>
    <w:p w:rsidR="00280992" w:rsidRPr="00280992" w:rsidRDefault="00280992" w:rsidP="00280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Increased Resilience and Reliability:</w:t>
      </w:r>
      <w:r w:rsidRPr="00280992">
        <w:rPr>
          <w:rFonts w:ascii="Times New Roman" w:eastAsia="Times New Roman" w:hAnsi="Times New Roman" w:cs="Times New Roman"/>
          <w:sz w:val="24"/>
          <w:szCs w:val="24"/>
        </w:rPr>
        <w:t xml:space="preserve"> Features like retries, circuit breakers, and failovers make applications more robust.</w:t>
      </w:r>
    </w:p>
    <w:p w:rsidR="00280992" w:rsidRPr="00280992" w:rsidRDefault="00280992" w:rsidP="00280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Enhanced Security:</w:t>
      </w:r>
      <w:r w:rsidRPr="00280992">
        <w:rPr>
          <w:rFonts w:ascii="Times New Roman" w:eastAsia="Times New Roman" w:hAnsi="Times New Roman" w:cs="Times New Roman"/>
          <w:sz w:val="24"/>
          <w:szCs w:val="24"/>
        </w:rPr>
        <w:t xml:space="preserve"> Centralized and enforced security policies with </w:t>
      </w:r>
      <w:proofErr w:type="spellStart"/>
      <w:r w:rsidRPr="00280992">
        <w:rPr>
          <w:rFonts w:ascii="Times New Roman" w:eastAsia="Times New Roman" w:hAnsi="Times New Roman" w:cs="Times New Roman"/>
          <w:sz w:val="24"/>
          <w:szCs w:val="24"/>
        </w:rPr>
        <w:t>mTLS</w:t>
      </w:r>
      <w:proofErr w:type="spellEnd"/>
      <w:r w:rsidRPr="00280992">
        <w:rPr>
          <w:rFonts w:ascii="Times New Roman" w:eastAsia="Times New Roman" w:hAnsi="Times New Roman" w:cs="Times New Roman"/>
          <w:sz w:val="24"/>
          <w:szCs w:val="24"/>
        </w:rPr>
        <w:t xml:space="preserve"> by default.</w:t>
      </w:r>
    </w:p>
    <w:p w:rsidR="00280992" w:rsidRPr="00280992" w:rsidRDefault="00280992" w:rsidP="00280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Deeper Visibility:</w:t>
      </w:r>
      <w:r w:rsidRPr="00280992">
        <w:rPr>
          <w:rFonts w:ascii="Times New Roman" w:eastAsia="Times New Roman" w:hAnsi="Times New Roman" w:cs="Times New Roman"/>
          <w:sz w:val="24"/>
          <w:szCs w:val="24"/>
        </w:rPr>
        <w:t xml:space="preserve"> Comprehensive </w:t>
      </w:r>
      <w:proofErr w:type="spellStart"/>
      <w:r w:rsidRPr="00280992">
        <w:rPr>
          <w:rFonts w:ascii="Times New Roman" w:eastAsia="Times New Roman" w:hAnsi="Times New Roman" w:cs="Times New Roman"/>
          <w:sz w:val="24"/>
          <w:szCs w:val="24"/>
        </w:rPr>
        <w:t>observability</w:t>
      </w:r>
      <w:proofErr w:type="spellEnd"/>
      <w:r w:rsidRPr="00280992">
        <w:rPr>
          <w:rFonts w:ascii="Times New Roman" w:eastAsia="Times New Roman" w:hAnsi="Times New Roman" w:cs="Times New Roman"/>
          <w:sz w:val="24"/>
          <w:szCs w:val="24"/>
        </w:rPr>
        <w:t xml:space="preserve"> into service behavior and performance.</w:t>
      </w:r>
    </w:p>
    <w:p w:rsidR="00280992" w:rsidRPr="00280992" w:rsidRDefault="00280992" w:rsidP="00280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Consistent Operations:</w:t>
      </w:r>
      <w:r w:rsidRPr="00280992">
        <w:rPr>
          <w:rFonts w:ascii="Times New Roman" w:eastAsia="Times New Roman" w:hAnsi="Times New Roman" w:cs="Times New Roman"/>
          <w:sz w:val="24"/>
          <w:szCs w:val="24"/>
        </w:rPr>
        <w:t xml:space="preserve"> Uniform way to manage traffic, security, and policies across all </w:t>
      </w:r>
      <w:proofErr w:type="spellStart"/>
      <w:r w:rsidRPr="00280992">
        <w:rPr>
          <w:rFonts w:ascii="Times New Roman" w:eastAsia="Times New Roman" w:hAnsi="Times New Roman" w:cs="Times New Roman"/>
          <w:sz w:val="24"/>
          <w:szCs w:val="24"/>
        </w:rPr>
        <w:t>microservices</w:t>
      </w:r>
      <w:proofErr w:type="spellEnd"/>
      <w:r w:rsidRPr="00280992">
        <w:rPr>
          <w:rFonts w:ascii="Times New Roman" w:eastAsia="Times New Roman" w:hAnsi="Times New Roman" w:cs="Times New Roman"/>
          <w:sz w:val="24"/>
          <w:szCs w:val="24"/>
        </w:rPr>
        <w:t>, regardless of the language they are written in.</w:t>
      </w:r>
    </w:p>
    <w:p w:rsidR="00280992" w:rsidRPr="00280992" w:rsidRDefault="00280992" w:rsidP="00280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b/>
          <w:bCs/>
          <w:sz w:val="24"/>
          <w:szCs w:val="24"/>
        </w:rPr>
        <w:t>Incremental Adoption:</w:t>
      </w:r>
      <w:r w:rsidRPr="00280992">
        <w:rPr>
          <w:rFonts w:ascii="Times New Roman" w:eastAsia="Times New Roman" w:hAnsi="Times New Roman" w:cs="Times New Roman"/>
          <w:sz w:val="24"/>
          <w:szCs w:val="24"/>
        </w:rPr>
        <w:t xml:space="preserve"> You can gradually introduce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into your existing applications.</w:t>
      </w:r>
    </w:p>
    <w:p w:rsidR="00280992" w:rsidRPr="00280992" w:rsidRDefault="00280992" w:rsidP="00280992">
      <w:pPr>
        <w:spacing w:before="100" w:beforeAutospacing="1" w:after="100" w:afterAutospacing="1" w:line="240" w:lineRule="auto"/>
        <w:rPr>
          <w:rFonts w:ascii="Times New Roman" w:eastAsia="Times New Roman" w:hAnsi="Times New Roman" w:cs="Times New Roman"/>
          <w:sz w:val="24"/>
          <w:szCs w:val="24"/>
        </w:rPr>
      </w:pPr>
      <w:r w:rsidRPr="00280992">
        <w:rPr>
          <w:rFonts w:ascii="Times New Roman" w:eastAsia="Times New Roman" w:hAnsi="Times New Roman" w:cs="Times New Roman"/>
          <w:sz w:val="24"/>
          <w:szCs w:val="24"/>
        </w:rPr>
        <w:t xml:space="preserve">In essence, </w:t>
      </w:r>
      <w:proofErr w:type="spellStart"/>
      <w:r w:rsidRPr="00280992">
        <w:rPr>
          <w:rFonts w:ascii="Times New Roman" w:eastAsia="Times New Roman" w:hAnsi="Times New Roman" w:cs="Times New Roman"/>
          <w:sz w:val="24"/>
          <w:szCs w:val="24"/>
        </w:rPr>
        <w:t>Istio</w:t>
      </w:r>
      <w:proofErr w:type="spellEnd"/>
      <w:r w:rsidRPr="00280992">
        <w:rPr>
          <w:rFonts w:ascii="Times New Roman" w:eastAsia="Times New Roman" w:hAnsi="Times New Roman" w:cs="Times New Roman"/>
          <w:sz w:val="24"/>
          <w:szCs w:val="24"/>
        </w:rPr>
        <w:t xml:space="preserve"> provides a powerful and flexible way to manage the complexities of </w:t>
      </w:r>
      <w:proofErr w:type="gramStart"/>
      <w:r w:rsidRPr="00280992">
        <w:rPr>
          <w:rFonts w:ascii="Times New Roman" w:eastAsia="Times New Roman" w:hAnsi="Times New Roman" w:cs="Times New Roman"/>
          <w:sz w:val="24"/>
          <w:szCs w:val="24"/>
        </w:rPr>
        <w:t xml:space="preserve">a </w:t>
      </w:r>
      <w:proofErr w:type="spellStart"/>
      <w:r w:rsidRPr="00280992">
        <w:rPr>
          <w:rFonts w:ascii="Times New Roman" w:eastAsia="Times New Roman" w:hAnsi="Times New Roman" w:cs="Times New Roman"/>
          <w:sz w:val="24"/>
          <w:szCs w:val="24"/>
        </w:rPr>
        <w:t>microservices</w:t>
      </w:r>
      <w:proofErr w:type="spellEnd"/>
      <w:proofErr w:type="gramEnd"/>
      <w:r w:rsidRPr="00280992">
        <w:rPr>
          <w:rFonts w:ascii="Times New Roman" w:eastAsia="Times New Roman" w:hAnsi="Times New Roman" w:cs="Times New Roman"/>
          <w:sz w:val="24"/>
          <w:szCs w:val="24"/>
        </w:rPr>
        <w:t xml:space="preserve"> architecture, making your applications more secure, reliable, and observable.</w:t>
      </w:r>
    </w:p>
    <w:p w:rsidR="005F59BD" w:rsidRDefault="005F59BD"/>
    <w:p w:rsidR="001D1EF1" w:rsidRDefault="001D1EF1"/>
    <w:p w:rsidR="001D1EF1" w:rsidRDefault="001D1EF1" w:rsidP="00F31777">
      <w:pPr>
        <w:pStyle w:val="NormalWeb"/>
        <w:shd w:val="clear" w:color="auto" w:fill="FFFFFF"/>
        <w:spacing w:before="0" w:beforeAutospacing="0" w:after="0" w:afterAutospacing="0"/>
      </w:pPr>
      <w:bookmarkStart w:id="0" w:name="_GoBack"/>
      <w:bookmarkEnd w:id="0"/>
    </w:p>
    <w:sectPr w:rsidR="001D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6263"/>
    <w:multiLevelType w:val="multilevel"/>
    <w:tmpl w:val="9360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94672"/>
    <w:multiLevelType w:val="multilevel"/>
    <w:tmpl w:val="840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23EFD"/>
    <w:multiLevelType w:val="multilevel"/>
    <w:tmpl w:val="40C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E6DF5"/>
    <w:multiLevelType w:val="multilevel"/>
    <w:tmpl w:val="5AC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C67CF"/>
    <w:multiLevelType w:val="multilevel"/>
    <w:tmpl w:val="6A8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053FA"/>
    <w:multiLevelType w:val="multilevel"/>
    <w:tmpl w:val="D8888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BB2"/>
    <w:rsid w:val="001D1EF1"/>
    <w:rsid w:val="00280992"/>
    <w:rsid w:val="005F59BD"/>
    <w:rsid w:val="00C64BB2"/>
    <w:rsid w:val="00F3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0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09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9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992"/>
    <w:rPr>
      <w:rFonts w:ascii="Times New Roman" w:eastAsia="Times New Roman" w:hAnsi="Times New Roman" w:cs="Times New Roman"/>
      <w:b/>
      <w:bCs/>
      <w:sz w:val="27"/>
      <w:szCs w:val="27"/>
    </w:rPr>
  </w:style>
  <w:style w:type="paragraph" w:styleId="NormalWeb">
    <w:name w:val="Normal (Web)"/>
    <w:basedOn w:val="Normal"/>
    <w:uiPriority w:val="99"/>
    <w:unhideWhenUsed/>
    <w:rsid w:val="00280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72">
    <w:name w:val="citation-72"/>
    <w:basedOn w:val="DefaultParagraphFont"/>
    <w:rsid w:val="00280992"/>
  </w:style>
  <w:style w:type="character" w:styleId="Strong">
    <w:name w:val="Strong"/>
    <w:basedOn w:val="DefaultParagraphFont"/>
    <w:uiPriority w:val="22"/>
    <w:qFormat/>
    <w:rsid w:val="00280992"/>
    <w:rPr>
      <w:b/>
      <w:bCs/>
    </w:rPr>
  </w:style>
  <w:style w:type="character" w:customStyle="1" w:styleId="citation-71">
    <w:name w:val="citation-71"/>
    <w:basedOn w:val="DefaultParagraphFont"/>
    <w:rsid w:val="00280992"/>
  </w:style>
  <w:style w:type="character" w:customStyle="1" w:styleId="citation-70">
    <w:name w:val="citation-70"/>
    <w:basedOn w:val="DefaultParagraphFont"/>
    <w:rsid w:val="00280992"/>
  </w:style>
  <w:style w:type="character" w:customStyle="1" w:styleId="citation-69">
    <w:name w:val="citation-69"/>
    <w:basedOn w:val="DefaultParagraphFont"/>
    <w:rsid w:val="00280992"/>
  </w:style>
  <w:style w:type="character" w:customStyle="1" w:styleId="citation-68">
    <w:name w:val="citation-68"/>
    <w:basedOn w:val="DefaultParagraphFont"/>
    <w:rsid w:val="00280992"/>
  </w:style>
  <w:style w:type="character" w:customStyle="1" w:styleId="citation-67">
    <w:name w:val="citation-67"/>
    <w:basedOn w:val="DefaultParagraphFont"/>
    <w:rsid w:val="00280992"/>
  </w:style>
  <w:style w:type="character" w:customStyle="1" w:styleId="citation-66">
    <w:name w:val="citation-66"/>
    <w:basedOn w:val="DefaultParagraphFont"/>
    <w:rsid w:val="00280992"/>
  </w:style>
  <w:style w:type="character" w:customStyle="1" w:styleId="citation-65">
    <w:name w:val="citation-65"/>
    <w:basedOn w:val="DefaultParagraphFont"/>
    <w:rsid w:val="00280992"/>
  </w:style>
  <w:style w:type="character" w:customStyle="1" w:styleId="citation-64">
    <w:name w:val="citation-64"/>
    <w:basedOn w:val="DefaultParagraphFont"/>
    <w:rsid w:val="00280992"/>
  </w:style>
  <w:style w:type="character" w:customStyle="1" w:styleId="citation-63">
    <w:name w:val="citation-63"/>
    <w:basedOn w:val="DefaultParagraphFont"/>
    <w:rsid w:val="00280992"/>
  </w:style>
  <w:style w:type="character" w:customStyle="1" w:styleId="citation-62">
    <w:name w:val="citation-62"/>
    <w:basedOn w:val="DefaultParagraphFont"/>
    <w:rsid w:val="00280992"/>
  </w:style>
  <w:style w:type="character" w:customStyle="1" w:styleId="citation-61">
    <w:name w:val="citation-61"/>
    <w:basedOn w:val="DefaultParagraphFont"/>
    <w:rsid w:val="00280992"/>
  </w:style>
  <w:style w:type="character" w:customStyle="1" w:styleId="citation-60">
    <w:name w:val="citation-60"/>
    <w:basedOn w:val="DefaultParagraphFont"/>
    <w:rsid w:val="00280992"/>
  </w:style>
  <w:style w:type="character" w:customStyle="1" w:styleId="citation-59">
    <w:name w:val="citation-59"/>
    <w:basedOn w:val="DefaultParagraphFont"/>
    <w:rsid w:val="00280992"/>
  </w:style>
  <w:style w:type="character" w:customStyle="1" w:styleId="citation-58">
    <w:name w:val="citation-58"/>
    <w:basedOn w:val="DefaultParagraphFont"/>
    <w:rsid w:val="00280992"/>
  </w:style>
  <w:style w:type="character" w:customStyle="1" w:styleId="citation-57">
    <w:name w:val="citation-57"/>
    <w:basedOn w:val="DefaultParagraphFont"/>
    <w:rsid w:val="00280992"/>
  </w:style>
  <w:style w:type="character" w:customStyle="1" w:styleId="citation-56">
    <w:name w:val="citation-56"/>
    <w:basedOn w:val="DefaultParagraphFont"/>
    <w:rsid w:val="00280992"/>
  </w:style>
  <w:style w:type="character" w:customStyle="1" w:styleId="citation-55">
    <w:name w:val="citation-55"/>
    <w:basedOn w:val="DefaultParagraphFont"/>
    <w:rsid w:val="00280992"/>
  </w:style>
  <w:style w:type="character" w:customStyle="1" w:styleId="citation-54">
    <w:name w:val="citation-54"/>
    <w:basedOn w:val="DefaultParagraphFont"/>
    <w:rsid w:val="00280992"/>
  </w:style>
  <w:style w:type="character" w:customStyle="1" w:styleId="citation-53">
    <w:name w:val="citation-53"/>
    <w:basedOn w:val="DefaultParagraphFont"/>
    <w:rsid w:val="00280992"/>
  </w:style>
  <w:style w:type="character" w:customStyle="1" w:styleId="citation-52">
    <w:name w:val="citation-52"/>
    <w:basedOn w:val="DefaultParagraphFont"/>
    <w:rsid w:val="00280992"/>
  </w:style>
  <w:style w:type="character" w:customStyle="1" w:styleId="citation-51">
    <w:name w:val="citation-51"/>
    <w:basedOn w:val="DefaultParagraphFont"/>
    <w:rsid w:val="00280992"/>
  </w:style>
  <w:style w:type="character" w:customStyle="1" w:styleId="citation-50">
    <w:name w:val="citation-50"/>
    <w:basedOn w:val="DefaultParagraphFont"/>
    <w:rsid w:val="00280992"/>
  </w:style>
  <w:style w:type="character" w:customStyle="1" w:styleId="citation-49">
    <w:name w:val="citation-49"/>
    <w:basedOn w:val="DefaultParagraphFont"/>
    <w:rsid w:val="00280992"/>
  </w:style>
  <w:style w:type="character" w:customStyle="1" w:styleId="citation-48">
    <w:name w:val="citation-48"/>
    <w:basedOn w:val="DefaultParagraphFont"/>
    <w:rsid w:val="00280992"/>
  </w:style>
  <w:style w:type="character" w:customStyle="1" w:styleId="citation-47">
    <w:name w:val="citation-47"/>
    <w:basedOn w:val="DefaultParagraphFont"/>
    <w:rsid w:val="00280992"/>
  </w:style>
  <w:style w:type="character" w:customStyle="1" w:styleId="citation-46">
    <w:name w:val="citation-46"/>
    <w:basedOn w:val="DefaultParagraphFont"/>
    <w:rsid w:val="00280992"/>
  </w:style>
  <w:style w:type="character" w:customStyle="1" w:styleId="citation-45">
    <w:name w:val="citation-45"/>
    <w:basedOn w:val="DefaultParagraphFont"/>
    <w:rsid w:val="00280992"/>
  </w:style>
  <w:style w:type="character" w:customStyle="1" w:styleId="citation-44">
    <w:name w:val="citation-44"/>
    <w:basedOn w:val="DefaultParagraphFont"/>
    <w:rsid w:val="00280992"/>
  </w:style>
  <w:style w:type="character" w:customStyle="1" w:styleId="citation-43">
    <w:name w:val="citation-43"/>
    <w:basedOn w:val="DefaultParagraphFont"/>
    <w:rsid w:val="00280992"/>
  </w:style>
  <w:style w:type="character" w:customStyle="1" w:styleId="citation-42">
    <w:name w:val="citation-42"/>
    <w:basedOn w:val="DefaultParagraphFont"/>
    <w:rsid w:val="00280992"/>
  </w:style>
  <w:style w:type="character" w:customStyle="1" w:styleId="citation-41">
    <w:name w:val="citation-41"/>
    <w:basedOn w:val="DefaultParagraphFont"/>
    <w:rsid w:val="00280992"/>
  </w:style>
  <w:style w:type="character" w:customStyle="1" w:styleId="citation-40">
    <w:name w:val="citation-40"/>
    <w:basedOn w:val="DefaultParagraphFont"/>
    <w:rsid w:val="00280992"/>
  </w:style>
  <w:style w:type="character" w:customStyle="1" w:styleId="citation-39">
    <w:name w:val="citation-39"/>
    <w:basedOn w:val="DefaultParagraphFont"/>
    <w:rsid w:val="00280992"/>
  </w:style>
  <w:style w:type="character" w:customStyle="1" w:styleId="citation-38">
    <w:name w:val="citation-38"/>
    <w:basedOn w:val="DefaultParagraphFont"/>
    <w:rsid w:val="00280992"/>
  </w:style>
  <w:style w:type="character" w:customStyle="1" w:styleId="Heading1Char">
    <w:name w:val="Heading 1 Char"/>
    <w:basedOn w:val="DefaultParagraphFont"/>
    <w:link w:val="Heading1"/>
    <w:uiPriority w:val="9"/>
    <w:rsid w:val="001D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D1EF1"/>
    <w:rPr>
      <w:color w:val="0000FF"/>
      <w:u w:val="single"/>
    </w:rPr>
  </w:style>
  <w:style w:type="character" w:styleId="HTMLKeyboard">
    <w:name w:val="HTML Keyboard"/>
    <w:basedOn w:val="DefaultParagraphFont"/>
    <w:uiPriority w:val="99"/>
    <w:semiHidden/>
    <w:unhideWhenUsed/>
    <w:rsid w:val="001D1E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E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EF1"/>
    <w:rPr>
      <w:rFonts w:ascii="Courier New" w:eastAsia="Times New Roman" w:hAnsi="Courier New" w:cs="Courier New"/>
      <w:sz w:val="20"/>
      <w:szCs w:val="20"/>
    </w:rPr>
  </w:style>
  <w:style w:type="character" w:customStyle="1" w:styleId="hljs-section">
    <w:name w:val="hljs-section"/>
    <w:basedOn w:val="DefaultParagraphFont"/>
    <w:rsid w:val="001D1EF1"/>
  </w:style>
  <w:style w:type="character" w:styleId="Emphasis">
    <w:name w:val="Emphasis"/>
    <w:basedOn w:val="DefaultParagraphFont"/>
    <w:uiPriority w:val="20"/>
    <w:qFormat/>
    <w:rsid w:val="001D1EF1"/>
    <w:rPr>
      <w:i/>
      <w:iCs/>
    </w:rPr>
  </w:style>
  <w:style w:type="paragraph" w:styleId="BalloonText">
    <w:name w:val="Balloon Text"/>
    <w:basedOn w:val="Normal"/>
    <w:link w:val="BalloonTextChar"/>
    <w:uiPriority w:val="99"/>
    <w:semiHidden/>
    <w:unhideWhenUsed/>
    <w:rsid w:val="001D1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E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0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09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9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992"/>
    <w:rPr>
      <w:rFonts w:ascii="Times New Roman" w:eastAsia="Times New Roman" w:hAnsi="Times New Roman" w:cs="Times New Roman"/>
      <w:b/>
      <w:bCs/>
      <w:sz w:val="27"/>
      <w:szCs w:val="27"/>
    </w:rPr>
  </w:style>
  <w:style w:type="paragraph" w:styleId="NormalWeb">
    <w:name w:val="Normal (Web)"/>
    <w:basedOn w:val="Normal"/>
    <w:uiPriority w:val="99"/>
    <w:unhideWhenUsed/>
    <w:rsid w:val="00280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72">
    <w:name w:val="citation-72"/>
    <w:basedOn w:val="DefaultParagraphFont"/>
    <w:rsid w:val="00280992"/>
  </w:style>
  <w:style w:type="character" w:styleId="Strong">
    <w:name w:val="Strong"/>
    <w:basedOn w:val="DefaultParagraphFont"/>
    <w:uiPriority w:val="22"/>
    <w:qFormat/>
    <w:rsid w:val="00280992"/>
    <w:rPr>
      <w:b/>
      <w:bCs/>
    </w:rPr>
  </w:style>
  <w:style w:type="character" w:customStyle="1" w:styleId="citation-71">
    <w:name w:val="citation-71"/>
    <w:basedOn w:val="DefaultParagraphFont"/>
    <w:rsid w:val="00280992"/>
  </w:style>
  <w:style w:type="character" w:customStyle="1" w:styleId="citation-70">
    <w:name w:val="citation-70"/>
    <w:basedOn w:val="DefaultParagraphFont"/>
    <w:rsid w:val="00280992"/>
  </w:style>
  <w:style w:type="character" w:customStyle="1" w:styleId="citation-69">
    <w:name w:val="citation-69"/>
    <w:basedOn w:val="DefaultParagraphFont"/>
    <w:rsid w:val="00280992"/>
  </w:style>
  <w:style w:type="character" w:customStyle="1" w:styleId="citation-68">
    <w:name w:val="citation-68"/>
    <w:basedOn w:val="DefaultParagraphFont"/>
    <w:rsid w:val="00280992"/>
  </w:style>
  <w:style w:type="character" w:customStyle="1" w:styleId="citation-67">
    <w:name w:val="citation-67"/>
    <w:basedOn w:val="DefaultParagraphFont"/>
    <w:rsid w:val="00280992"/>
  </w:style>
  <w:style w:type="character" w:customStyle="1" w:styleId="citation-66">
    <w:name w:val="citation-66"/>
    <w:basedOn w:val="DefaultParagraphFont"/>
    <w:rsid w:val="00280992"/>
  </w:style>
  <w:style w:type="character" w:customStyle="1" w:styleId="citation-65">
    <w:name w:val="citation-65"/>
    <w:basedOn w:val="DefaultParagraphFont"/>
    <w:rsid w:val="00280992"/>
  </w:style>
  <w:style w:type="character" w:customStyle="1" w:styleId="citation-64">
    <w:name w:val="citation-64"/>
    <w:basedOn w:val="DefaultParagraphFont"/>
    <w:rsid w:val="00280992"/>
  </w:style>
  <w:style w:type="character" w:customStyle="1" w:styleId="citation-63">
    <w:name w:val="citation-63"/>
    <w:basedOn w:val="DefaultParagraphFont"/>
    <w:rsid w:val="00280992"/>
  </w:style>
  <w:style w:type="character" w:customStyle="1" w:styleId="citation-62">
    <w:name w:val="citation-62"/>
    <w:basedOn w:val="DefaultParagraphFont"/>
    <w:rsid w:val="00280992"/>
  </w:style>
  <w:style w:type="character" w:customStyle="1" w:styleId="citation-61">
    <w:name w:val="citation-61"/>
    <w:basedOn w:val="DefaultParagraphFont"/>
    <w:rsid w:val="00280992"/>
  </w:style>
  <w:style w:type="character" w:customStyle="1" w:styleId="citation-60">
    <w:name w:val="citation-60"/>
    <w:basedOn w:val="DefaultParagraphFont"/>
    <w:rsid w:val="00280992"/>
  </w:style>
  <w:style w:type="character" w:customStyle="1" w:styleId="citation-59">
    <w:name w:val="citation-59"/>
    <w:basedOn w:val="DefaultParagraphFont"/>
    <w:rsid w:val="00280992"/>
  </w:style>
  <w:style w:type="character" w:customStyle="1" w:styleId="citation-58">
    <w:name w:val="citation-58"/>
    <w:basedOn w:val="DefaultParagraphFont"/>
    <w:rsid w:val="00280992"/>
  </w:style>
  <w:style w:type="character" w:customStyle="1" w:styleId="citation-57">
    <w:name w:val="citation-57"/>
    <w:basedOn w:val="DefaultParagraphFont"/>
    <w:rsid w:val="00280992"/>
  </w:style>
  <w:style w:type="character" w:customStyle="1" w:styleId="citation-56">
    <w:name w:val="citation-56"/>
    <w:basedOn w:val="DefaultParagraphFont"/>
    <w:rsid w:val="00280992"/>
  </w:style>
  <w:style w:type="character" w:customStyle="1" w:styleId="citation-55">
    <w:name w:val="citation-55"/>
    <w:basedOn w:val="DefaultParagraphFont"/>
    <w:rsid w:val="00280992"/>
  </w:style>
  <w:style w:type="character" w:customStyle="1" w:styleId="citation-54">
    <w:name w:val="citation-54"/>
    <w:basedOn w:val="DefaultParagraphFont"/>
    <w:rsid w:val="00280992"/>
  </w:style>
  <w:style w:type="character" w:customStyle="1" w:styleId="citation-53">
    <w:name w:val="citation-53"/>
    <w:basedOn w:val="DefaultParagraphFont"/>
    <w:rsid w:val="00280992"/>
  </w:style>
  <w:style w:type="character" w:customStyle="1" w:styleId="citation-52">
    <w:name w:val="citation-52"/>
    <w:basedOn w:val="DefaultParagraphFont"/>
    <w:rsid w:val="00280992"/>
  </w:style>
  <w:style w:type="character" w:customStyle="1" w:styleId="citation-51">
    <w:name w:val="citation-51"/>
    <w:basedOn w:val="DefaultParagraphFont"/>
    <w:rsid w:val="00280992"/>
  </w:style>
  <w:style w:type="character" w:customStyle="1" w:styleId="citation-50">
    <w:name w:val="citation-50"/>
    <w:basedOn w:val="DefaultParagraphFont"/>
    <w:rsid w:val="00280992"/>
  </w:style>
  <w:style w:type="character" w:customStyle="1" w:styleId="citation-49">
    <w:name w:val="citation-49"/>
    <w:basedOn w:val="DefaultParagraphFont"/>
    <w:rsid w:val="00280992"/>
  </w:style>
  <w:style w:type="character" w:customStyle="1" w:styleId="citation-48">
    <w:name w:val="citation-48"/>
    <w:basedOn w:val="DefaultParagraphFont"/>
    <w:rsid w:val="00280992"/>
  </w:style>
  <w:style w:type="character" w:customStyle="1" w:styleId="citation-47">
    <w:name w:val="citation-47"/>
    <w:basedOn w:val="DefaultParagraphFont"/>
    <w:rsid w:val="00280992"/>
  </w:style>
  <w:style w:type="character" w:customStyle="1" w:styleId="citation-46">
    <w:name w:val="citation-46"/>
    <w:basedOn w:val="DefaultParagraphFont"/>
    <w:rsid w:val="00280992"/>
  </w:style>
  <w:style w:type="character" w:customStyle="1" w:styleId="citation-45">
    <w:name w:val="citation-45"/>
    <w:basedOn w:val="DefaultParagraphFont"/>
    <w:rsid w:val="00280992"/>
  </w:style>
  <w:style w:type="character" w:customStyle="1" w:styleId="citation-44">
    <w:name w:val="citation-44"/>
    <w:basedOn w:val="DefaultParagraphFont"/>
    <w:rsid w:val="00280992"/>
  </w:style>
  <w:style w:type="character" w:customStyle="1" w:styleId="citation-43">
    <w:name w:val="citation-43"/>
    <w:basedOn w:val="DefaultParagraphFont"/>
    <w:rsid w:val="00280992"/>
  </w:style>
  <w:style w:type="character" w:customStyle="1" w:styleId="citation-42">
    <w:name w:val="citation-42"/>
    <w:basedOn w:val="DefaultParagraphFont"/>
    <w:rsid w:val="00280992"/>
  </w:style>
  <w:style w:type="character" w:customStyle="1" w:styleId="citation-41">
    <w:name w:val="citation-41"/>
    <w:basedOn w:val="DefaultParagraphFont"/>
    <w:rsid w:val="00280992"/>
  </w:style>
  <w:style w:type="character" w:customStyle="1" w:styleId="citation-40">
    <w:name w:val="citation-40"/>
    <w:basedOn w:val="DefaultParagraphFont"/>
    <w:rsid w:val="00280992"/>
  </w:style>
  <w:style w:type="character" w:customStyle="1" w:styleId="citation-39">
    <w:name w:val="citation-39"/>
    <w:basedOn w:val="DefaultParagraphFont"/>
    <w:rsid w:val="00280992"/>
  </w:style>
  <w:style w:type="character" w:customStyle="1" w:styleId="citation-38">
    <w:name w:val="citation-38"/>
    <w:basedOn w:val="DefaultParagraphFont"/>
    <w:rsid w:val="00280992"/>
  </w:style>
  <w:style w:type="character" w:customStyle="1" w:styleId="Heading1Char">
    <w:name w:val="Heading 1 Char"/>
    <w:basedOn w:val="DefaultParagraphFont"/>
    <w:link w:val="Heading1"/>
    <w:uiPriority w:val="9"/>
    <w:rsid w:val="001D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D1EF1"/>
    <w:rPr>
      <w:color w:val="0000FF"/>
      <w:u w:val="single"/>
    </w:rPr>
  </w:style>
  <w:style w:type="character" w:styleId="HTMLKeyboard">
    <w:name w:val="HTML Keyboard"/>
    <w:basedOn w:val="DefaultParagraphFont"/>
    <w:uiPriority w:val="99"/>
    <w:semiHidden/>
    <w:unhideWhenUsed/>
    <w:rsid w:val="001D1E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E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EF1"/>
    <w:rPr>
      <w:rFonts w:ascii="Courier New" w:eastAsia="Times New Roman" w:hAnsi="Courier New" w:cs="Courier New"/>
      <w:sz w:val="20"/>
      <w:szCs w:val="20"/>
    </w:rPr>
  </w:style>
  <w:style w:type="character" w:customStyle="1" w:styleId="hljs-section">
    <w:name w:val="hljs-section"/>
    <w:basedOn w:val="DefaultParagraphFont"/>
    <w:rsid w:val="001D1EF1"/>
  </w:style>
  <w:style w:type="character" w:styleId="Emphasis">
    <w:name w:val="Emphasis"/>
    <w:basedOn w:val="DefaultParagraphFont"/>
    <w:uiPriority w:val="20"/>
    <w:qFormat/>
    <w:rsid w:val="001D1EF1"/>
    <w:rPr>
      <w:i/>
      <w:iCs/>
    </w:rPr>
  </w:style>
  <w:style w:type="paragraph" w:styleId="BalloonText">
    <w:name w:val="Balloon Text"/>
    <w:basedOn w:val="Normal"/>
    <w:link w:val="BalloonTextChar"/>
    <w:uiPriority w:val="99"/>
    <w:semiHidden/>
    <w:unhideWhenUsed/>
    <w:rsid w:val="001D1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E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9344">
      <w:bodyDiv w:val="1"/>
      <w:marLeft w:val="0"/>
      <w:marRight w:val="0"/>
      <w:marTop w:val="0"/>
      <w:marBottom w:val="0"/>
      <w:divBdr>
        <w:top w:val="none" w:sz="0" w:space="0" w:color="auto"/>
        <w:left w:val="none" w:sz="0" w:space="0" w:color="auto"/>
        <w:bottom w:val="none" w:sz="0" w:space="0" w:color="auto"/>
        <w:right w:val="none" w:sz="0" w:space="0" w:color="auto"/>
      </w:divBdr>
    </w:div>
    <w:div w:id="431123204">
      <w:bodyDiv w:val="1"/>
      <w:marLeft w:val="0"/>
      <w:marRight w:val="0"/>
      <w:marTop w:val="0"/>
      <w:marBottom w:val="0"/>
      <w:divBdr>
        <w:top w:val="none" w:sz="0" w:space="0" w:color="auto"/>
        <w:left w:val="none" w:sz="0" w:space="0" w:color="auto"/>
        <w:bottom w:val="none" w:sz="0" w:space="0" w:color="auto"/>
        <w:right w:val="none" w:sz="0" w:space="0" w:color="auto"/>
      </w:divBdr>
    </w:div>
    <w:div w:id="768964247">
      <w:bodyDiv w:val="1"/>
      <w:marLeft w:val="0"/>
      <w:marRight w:val="0"/>
      <w:marTop w:val="0"/>
      <w:marBottom w:val="0"/>
      <w:divBdr>
        <w:top w:val="none" w:sz="0" w:space="0" w:color="auto"/>
        <w:left w:val="none" w:sz="0" w:space="0" w:color="auto"/>
        <w:bottom w:val="none" w:sz="0" w:space="0" w:color="auto"/>
        <w:right w:val="none" w:sz="0" w:space="0" w:color="auto"/>
      </w:divBdr>
    </w:div>
    <w:div w:id="1553997084">
      <w:bodyDiv w:val="1"/>
      <w:marLeft w:val="0"/>
      <w:marRight w:val="0"/>
      <w:marTop w:val="0"/>
      <w:marBottom w:val="0"/>
      <w:divBdr>
        <w:top w:val="none" w:sz="0" w:space="0" w:color="auto"/>
        <w:left w:val="none" w:sz="0" w:space="0" w:color="auto"/>
        <w:bottom w:val="none" w:sz="0" w:space="0" w:color="auto"/>
        <w:right w:val="none" w:sz="0" w:space="0" w:color="auto"/>
      </w:divBdr>
      <w:divsChild>
        <w:div w:id="66534903">
          <w:marLeft w:val="0"/>
          <w:marRight w:val="0"/>
          <w:marTop w:val="0"/>
          <w:marBottom w:val="0"/>
          <w:divBdr>
            <w:top w:val="none" w:sz="0" w:space="0" w:color="auto"/>
            <w:left w:val="none" w:sz="0" w:space="0" w:color="auto"/>
            <w:bottom w:val="none" w:sz="0" w:space="0" w:color="auto"/>
            <w:right w:val="none" w:sz="0" w:space="0" w:color="auto"/>
          </w:divBdr>
          <w:divsChild>
            <w:div w:id="751120981">
              <w:marLeft w:val="0"/>
              <w:marRight w:val="0"/>
              <w:marTop w:val="0"/>
              <w:marBottom w:val="0"/>
              <w:divBdr>
                <w:top w:val="none" w:sz="0" w:space="0" w:color="auto"/>
                <w:left w:val="none" w:sz="0" w:space="0" w:color="auto"/>
                <w:bottom w:val="none" w:sz="0" w:space="0" w:color="auto"/>
                <w:right w:val="none" w:sz="0" w:space="0" w:color="auto"/>
              </w:divBdr>
            </w:div>
          </w:divsChild>
        </w:div>
        <w:div w:id="1420980157">
          <w:marLeft w:val="0"/>
          <w:marRight w:val="0"/>
          <w:marTop w:val="0"/>
          <w:marBottom w:val="0"/>
          <w:divBdr>
            <w:top w:val="none" w:sz="0" w:space="0" w:color="auto"/>
            <w:left w:val="none" w:sz="0" w:space="0" w:color="auto"/>
            <w:bottom w:val="none" w:sz="0" w:space="0" w:color="auto"/>
            <w:right w:val="none" w:sz="0" w:space="0" w:color="auto"/>
          </w:divBdr>
          <w:divsChild>
            <w:div w:id="12854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1687">
      <w:bodyDiv w:val="1"/>
      <w:marLeft w:val="0"/>
      <w:marRight w:val="0"/>
      <w:marTop w:val="0"/>
      <w:marBottom w:val="0"/>
      <w:divBdr>
        <w:top w:val="none" w:sz="0" w:space="0" w:color="auto"/>
        <w:left w:val="none" w:sz="0" w:space="0" w:color="auto"/>
        <w:bottom w:val="none" w:sz="0" w:space="0" w:color="auto"/>
        <w:right w:val="none" w:sz="0" w:space="0" w:color="auto"/>
      </w:divBdr>
      <w:divsChild>
        <w:div w:id="606889970">
          <w:marLeft w:val="0"/>
          <w:marRight w:val="0"/>
          <w:marTop w:val="0"/>
          <w:marBottom w:val="0"/>
          <w:divBdr>
            <w:top w:val="none" w:sz="0" w:space="0" w:color="auto"/>
            <w:left w:val="none" w:sz="0" w:space="0" w:color="auto"/>
            <w:bottom w:val="none" w:sz="0" w:space="0" w:color="auto"/>
            <w:right w:val="none" w:sz="0" w:space="0" w:color="auto"/>
          </w:divBdr>
          <w:divsChild>
            <w:div w:id="1433815837">
              <w:marLeft w:val="0"/>
              <w:marRight w:val="0"/>
              <w:marTop w:val="0"/>
              <w:marBottom w:val="0"/>
              <w:divBdr>
                <w:top w:val="none" w:sz="0" w:space="0" w:color="auto"/>
                <w:left w:val="none" w:sz="0" w:space="0" w:color="auto"/>
                <w:bottom w:val="none" w:sz="0" w:space="0" w:color="auto"/>
                <w:right w:val="none" w:sz="0" w:space="0" w:color="auto"/>
              </w:divBdr>
            </w:div>
          </w:divsChild>
        </w:div>
        <w:div w:id="1204101448">
          <w:marLeft w:val="0"/>
          <w:marRight w:val="0"/>
          <w:marTop w:val="0"/>
          <w:marBottom w:val="0"/>
          <w:divBdr>
            <w:top w:val="none" w:sz="0" w:space="0" w:color="auto"/>
            <w:left w:val="none" w:sz="0" w:space="0" w:color="auto"/>
            <w:bottom w:val="none" w:sz="0" w:space="0" w:color="auto"/>
            <w:right w:val="none" w:sz="0" w:space="0" w:color="auto"/>
          </w:divBdr>
          <w:divsChild>
            <w:div w:id="11957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2025-06-03T01:13:00Z</dcterms:created>
  <dcterms:modified xsi:type="dcterms:W3CDTF">2025-06-03T01:31:00Z</dcterms:modified>
</cp:coreProperties>
</file>