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8F05AB">
      <w:pPr>
        <w:tabs>
          <w:tab w:val="right" w:pos="9639"/>
        </w:tabs>
        <w:spacing w:beforeLines="100"/>
        <w:rPr>
          <w:rFonts w:ascii="Arial" w:hAnsi="Arial" w:cs="Arial"/>
          <w:szCs w:val="21"/>
        </w:rPr>
      </w:pPr>
      <w:r w:rsidRPr="006D1B54">
        <w:rPr>
          <w:rFonts w:ascii="Arial" w:hAnsi="Arial" w:cs="Arial"/>
          <w:szCs w:val="21"/>
        </w:rPr>
        <w:t xml:space="preserve">Updated: </w:t>
      </w:r>
      <w:r w:rsidR="00B2351C"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B2351C" w:rsidRPr="006D1B54">
        <w:rPr>
          <w:rFonts w:ascii="Arial" w:hAnsi="Arial" w:cs="Arial"/>
          <w:szCs w:val="21"/>
        </w:rPr>
        <w:fldChar w:fldCharType="separate"/>
      </w:r>
      <w:r w:rsidR="008F05AB">
        <w:rPr>
          <w:rFonts w:ascii="Arial" w:hAnsi="Arial" w:cs="Arial"/>
          <w:noProof/>
          <w:szCs w:val="21"/>
        </w:rPr>
        <w:t>December 30, 2013</w:t>
      </w:r>
      <w:r w:rsidR="00B2351C" w:rsidRPr="006D1B54">
        <w:rPr>
          <w:rFonts w:ascii="Arial" w:hAnsi="Arial" w:cs="Arial"/>
          <w:szCs w:val="21"/>
        </w:rPr>
        <w:fldChar w:fldCharType="end"/>
      </w:r>
    </w:p>
    <w:p w:rsidR="00546E35" w:rsidRDefault="00CA326E" w:rsidP="008F05AB">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w:t>
      </w:r>
      <w:r w:rsidR="008F05AB">
        <w:rPr>
          <w:rFonts w:ascii="Arial" w:hAnsi="Arial" w:cs="Arial" w:hint="eastAsia"/>
          <w:szCs w:val="21"/>
        </w:rPr>
        <w:t>4</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8F05AB">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8F05AB">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8F05AB">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8F05AB">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8F05AB">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8F05AB">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8F05AB">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8F05AB">
      <w:pPr>
        <w:spacing w:beforeLines="50"/>
        <w:ind w:firstLineChars="50" w:firstLine="105"/>
      </w:pPr>
      <w:r>
        <w:rPr>
          <w:rFonts w:hint="eastAsia"/>
        </w:rPr>
        <w:t>一ユーザとして、私はこのスクリプト言語をあなたにお勧めします。</w:t>
      </w:r>
    </w:p>
    <w:p w:rsidR="00014F27" w:rsidRDefault="00203D4A" w:rsidP="008F05AB">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8F05AB">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t>目次</w:t>
      </w:r>
    </w:p>
    <w:p w:rsidR="00214B6E" w:rsidRDefault="00B2351C">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214B6E" w:rsidRPr="00CB0F46">
        <w:rPr>
          <w:rFonts w:cs="Arial"/>
          <w:noProof/>
        </w:rPr>
        <w:t>1.</w:t>
      </w:r>
      <w:r w:rsidR="00214B6E">
        <w:rPr>
          <w:rFonts w:asciiTheme="minorHAnsi" w:eastAsiaTheme="minorEastAsia" w:hAnsiTheme="minorHAnsi" w:cstheme="minorBidi"/>
          <w:noProof/>
          <w:szCs w:val="22"/>
        </w:rPr>
        <w:tab/>
      </w:r>
      <w:r w:rsidR="00214B6E">
        <w:rPr>
          <w:rFonts w:hint="eastAsia"/>
          <w:noProof/>
        </w:rPr>
        <w:t>このリファレンスについて</w:t>
      </w:r>
      <w:r w:rsidR="00214B6E">
        <w:rPr>
          <w:noProof/>
        </w:rPr>
        <w:tab/>
      </w:r>
      <w:r>
        <w:rPr>
          <w:noProof/>
        </w:rPr>
        <w:fldChar w:fldCharType="begin"/>
      </w:r>
      <w:r w:rsidR="00214B6E">
        <w:rPr>
          <w:noProof/>
        </w:rPr>
        <w:instrText xml:space="preserve"> PAGEREF _Toc376204685 \h </w:instrText>
      </w:r>
      <w:r>
        <w:rPr>
          <w:noProof/>
        </w:rPr>
      </w:r>
      <w:r>
        <w:rPr>
          <w:noProof/>
        </w:rPr>
        <w:fldChar w:fldCharType="separate"/>
      </w:r>
      <w:r w:rsidR="00214B6E">
        <w:rPr>
          <w:noProof/>
        </w:rPr>
        <w:t>8</w:t>
      </w:r>
      <w:r>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2.</w:t>
      </w:r>
      <w:r>
        <w:rPr>
          <w:rFonts w:asciiTheme="minorHAnsi" w:eastAsiaTheme="minorEastAsia" w:hAnsiTheme="minorHAnsi" w:cstheme="minorBidi"/>
          <w:noProof/>
          <w:szCs w:val="22"/>
        </w:rPr>
        <w:tab/>
      </w:r>
      <w:r w:rsidRPr="00CB0F46">
        <w:rPr>
          <w:rFonts w:ascii="ＭＳ Ｐゴシック" w:hAnsi="ＭＳ Ｐゴシック" w:hint="eastAsia"/>
          <w:noProof/>
        </w:rPr>
        <w:t>実行方法</w:t>
      </w:r>
      <w:r>
        <w:rPr>
          <w:noProof/>
        </w:rPr>
        <w:tab/>
      </w:r>
      <w:r w:rsidR="00B2351C">
        <w:rPr>
          <w:noProof/>
        </w:rPr>
        <w:fldChar w:fldCharType="begin"/>
      </w:r>
      <w:r>
        <w:rPr>
          <w:noProof/>
        </w:rPr>
        <w:instrText xml:space="preserve"> PAGEREF _Toc376204686 \h </w:instrText>
      </w:r>
      <w:r w:rsidR="00B2351C">
        <w:rPr>
          <w:noProof/>
        </w:rPr>
      </w:r>
      <w:r w:rsidR="00B2351C">
        <w:rPr>
          <w:noProof/>
        </w:rPr>
        <w:fldChar w:fldCharType="separate"/>
      </w:r>
      <w:r>
        <w:rPr>
          <w:noProof/>
        </w:rPr>
        <w:t>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B2351C">
        <w:rPr>
          <w:noProof/>
        </w:rPr>
        <w:fldChar w:fldCharType="begin"/>
      </w:r>
      <w:r>
        <w:rPr>
          <w:noProof/>
        </w:rPr>
        <w:instrText xml:space="preserve"> PAGEREF _Toc376204687 \h </w:instrText>
      </w:r>
      <w:r w:rsidR="00B2351C">
        <w:rPr>
          <w:noProof/>
        </w:rPr>
      </w:r>
      <w:r w:rsidR="00B2351C">
        <w:rPr>
          <w:noProof/>
        </w:rPr>
        <w:fldChar w:fldCharType="separate"/>
      </w:r>
      <w:r>
        <w:rPr>
          <w:noProof/>
        </w:rPr>
        <w:t>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B2351C">
        <w:rPr>
          <w:noProof/>
        </w:rPr>
        <w:fldChar w:fldCharType="begin"/>
      </w:r>
      <w:r>
        <w:rPr>
          <w:noProof/>
        </w:rPr>
        <w:instrText xml:space="preserve"> PAGEREF _Toc376204688 \h </w:instrText>
      </w:r>
      <w:r w:rsidR="00B2351C">
        <w:rPr>
          <w:noProof/>
        </w:rPr>
      </w:r>
      <w:r w:rsidR="00B2351C">
        <w:rPr>
          <w:noProof/>
        </w:rPr>
        <w:fldChar w:fldCharType="separate"/>
      </w:r>
      <w:r>
        <w:rPr>
          <w:noProof/>
        </w:rPr>
        <w:t>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B2351C">
        <w:rPr>
          <w:noProof/>
        </w:rPr>
        <w:fldChar w:fldCharType="begin"/>
      </w:r>
      <w:r>
        <w:rPr>
          <w:noProof/>
        </w:rPr>
        <w:instrText xml:space="preserve"> PAGEREF _Toc376204689 \h </w:instrText>
      </w:r>
      <w:r w:rsidR="00B2351C">
        <w:rPr>
          <w:noProof/>
        </w:rPr>
      </w:r>
      <w:r w:rsidR="00B2351C">
        <w:rPr>
          <w:noProof/>
        </w:rPr>
        <w:fldChar w:fldCharType="separate"/>
      </w:r>
      <w:r>
        <w:rPr>
          <w:noProof/>
        </w:rPr>
        <w:t>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2.4.</w:t>
      </w:r>
      <w:r>
        <w:rPr>
          <w:rFonts w:asciiTheme="minorHAnsi" w:eastAsiaTheme="minorEastAsia" w:hAnsiTheme="minorHAnsi" w:cstheme="minorBidi"/>
          <w:noProof/>
          <w:szCs w:val="22"/>
        </w:rPr>
        <w:tab/>
      </w:r>
      <w:r w:rsidRPr="00CB0F46">
        <w:rPr>
          <w:rFonts w:ascii="Courier New" w:hAnsi="Courier New" w:cs="Courier New" w:hint="eastAsia"/>
          <w:noProof/>
        </w:rPr>
        <w:t>コンポジットファイル</w:t>
      </w:r>
      <w:r>
        <w:rPr>
          <w:noProof/>
        </w:rPr>
        <w:tab/>
      </w:r>
      <w:r w:rsidR="00B2351C">
        <w:rPr>
          <w:noProof/>
        </w:rPr>
        <w:fldChar w:fldCharType="begin"/>
      </w:r>
      <w:r>
        <w:rPr>
          <w:noProof/>
        </w:rPr>
        <w:instrText xml:space="preserve"> PAGEREF _Toc376204690 \h </w:instrText>
      </w:r>
      <w:r w:rsidR="00B2351C">
        <w:rPr>
          <w:noProof/>
        </w:rPr>
      </w:r>
      <w:r w:rsidR="00B2351C">
        <w:rPr>
          <w:noProof/>
        </w:rPr>
        <w:fldChar w:fldCharType="separate"/>
      </w:r>
      <w:r>
        <w:rPr>
          <w:noProof/>
        </w:rPr>
        <w:t>10</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B2351C">
        <w:rPr>
          <w:noProof/>
        </w:rPr>
        <w:fldChar w:fldCharType="begin"/>
      </w:r>
      <w:r>
        <w:rPr>
          <w:noProof/>
        </w:rPr>
        <w:instrText xml:space="preserve"> PAGEREF _Toc376204691 \h </w:instrText>
      </w:r>
      <w:r w:rsidR="00B2351C">
        <w:rPr>
          <w:noProof/>
        </w:rPr>
      </w:r>
      <w:r w:rsidR="00B2351C">
        <w:rPr>
          <w:noProof/>
        </w:rPr>
        <w:fldChar w:fldCharType="separate"/>
      </w:r>
      <w:r>
        <w:rPr>
          <w:noProof/>
        </w:rPr>
        <w:t>10</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B2351C">
        <w:rPr>
          <w:noProof/>
        </w:rPr>
        <w:fldChar w:fldCharType="begin"/>
      </w:r>
      <w:r>
        <w:rPr>
          <w:noProof/>
        </w:rPr>
        <w:instrText xml:space="preserve"> PAGEREF _Toc376204692 \h </w:instrText>
      </w:r>
      <w:r w:rsidR="00B2351C">
        <w:rPr>
          <w:noProof/>
        </w:rPr>
      </w:r>
      <w:r w:rsidR="00B2351C">
        <w:rPr>
          <w:noProof/>
        </w:rPr>
        <w:fldChar w:fldCharType="separate"/>
      </w:r>
      <w:r>
        <w:rPr>
          <w:noProof/>
        </w:rPr>
        <w:t>11</w:t>
      </w:r>
      <w:r w:rsidR="00B2351C">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B2351C">
        <w:rPr>
          <w:noProof/>
        </w:rPr>
        <w:fldChar w:fldCharType="begin"/>
      </w:r>
      <w:r>
        <w:rPr>
          <w:noProof/>
        </w:rPr>
        <w:instrText xml:space="preserve"> PAGEREF _Toc376204693 \h </w:instrText>
      </w:r>
      <w:r w:rsidR="00B2351C">
        <w:rPr>
          <w:noProof/>
        </w:rPr>
      </w:r>
      <w:r w:rsidR="00B2351C">
        <w:rPr>
          <w:noProof/>
        </w:rPr>
        <w:fldChar w:fldCharType="separate"/>
      </w:r>
      <w:r>
        <w:rPr>
          <w:noProof/>
        </w:rPr>
        <w:t>12</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B2351C">
        <w:rPr>
          <w:noProof/>
        </w:rPr>
        <w:fldChar w:fldCharType="begin"/>
      </w:r>
      <w:r>
        <w:rPr>
          <w:noProof/>
        </w:rPr>
        <w:instrText xml:space="preserve"> PAGEREF _Toc376204694 \h </w:instrText>
      </w:r>
      <w:r w:rsidR="00B2351C">
        <w:rPr>
          <w:noProof/>
        </w:rPr>
      </w:r>
      <w:r w:rsidR="00B2351C">
        <w:rPr>
          <w:noProof/>
        </w:rPr>
        <w:fldChar w:fldCharType="separate"/>
      </w:r>
      <w:r>
        <w:rPr>
          <w:noProof/>
        </w:rPr>
        <w:t>12</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B2351C">
        <w:rPr>
          <w:noProof/>
        </w:rPr>
        <w:fldChar w:fldCharType="begin"/>
      </w:r>
      <w:r>
        <w:rPr>
          <w:noProof/>
        </w:rPr>
        <w:instrText xml:space="preserve"> PAGEREF _Toc376204695 \h </w:instrText>
      </w:r>
      <w:r w:rsidR="00B2351C">
        <w:rPr>
          <w:noProof/>
        </w:rPr>
      </w:r>
      <w:r w:rsidR="00B2351C">
        <w:rPr>
          <w:noProof/>
        </w:rPr>
        <w:fldChar w:fldCharType="separate"/>
      </w:r>
      <w:r>
        <w:rPr>
          <w:noProof/>
        </w:rPr>
        <w:t>12</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B2351C">
        <w:rPr>
          <w:noProof/>
        </w:rPr>
        <w:fldChar w:fldCharType="begin"/>
      </w:r>
      <w:r>
        <w:rPr>
          <w:noProof/>
        </w:rPr>
        <w:instrText xml:space="preserve"> PAGEREF _Toc376204696 \h </w:instrText>
      </w:r>
      <w:r w:rsidR="00B2351C">
        <w:rPr>
          <w:noProof/>
        </w:rPr>
      </w:r>
      <w:r w:rsidR="00B2351C">
        <w:rPr>
          <w:noProof/>
        </w:rPr>
        <w:fldChar w:fldCharType="separate"/>
      </w:r>
      <w:r>
        <w:rPr>
          <w:noProof/>
        </w:rPr>
        <w:t>13</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B2351C">
        <w:rPr>
          <w:noProof/>
        </w:rPr>
        <w:fldChar w:fldCharType="begin"/>
      </w:r>
      <w:r>
        <w:rPr>
          <w:noProof/>
        </w:rPr>
        <w:instrText xml:space="preserve"> PAGEREF _Toc376204697 \h </w:instrText>
      </w:r>
      <w:r w:rsidR="00B2351C">
        <w:rPr>
          <w:noProof/>
        </w:rPr>
      </w:r>
      <w:r w:rsidR="00B2351C">
        <w:rPr>
          <w:noProof/>
        </w:rPr>
        <w:fldChar w:fldCharType="separate"/>
      </w:r>
      <w:r>
        <w:rPr>
          <w:noProof/>
        </w:rPr>
        <w:t>14</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B2351C">
        <w:rPr>
          <w:noProof/>
        </w:rPr>
        <w:fldChar w:fldCharType="begin"/>
      </w:r>
      <w:r>
        <w:rPr>
          <w:noProof/>
        </w:rPr>
        <w:instrText xml:space="preserve"> PAGEREF _Toc376204698 \h </w:instrText>
      </w:r>
      <w:r w:rsidR="00B2351C">
        <w:rPr>
          <w:noProof/>
        </w:rPr>
      </w:r>
      <w:r w:rsidR="00B2351C">
        <w:rPr>
          <w:noProof/>
        </w:rPr>
        <w:fldChar w:fldCharType="separate"/>
      </w:r>
      <w:r>
        <w:rPr>
          <w:noProof/>
        </w:rPr>
        <w:t>14</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B2351C">
        <w:rPr>
          <w:noProof/>
        </w:rPr>
        <w:fldChar w:fldCharType="begin"/>
      </w:r>
      <w:r>
        <w:rPr>
          <w:noProof/>
        </w:rPr>
        <w:instrText xml:space="preserve"> PAGEREF _Toc376204699 \h </w:instrText>
      </w:r>
      <w:r w:rsidR="00B2351C">
        <w:rPr>
          <w:noProof/>
        </w:rPr>
      </w:r>
      <w:r w:rsidR="00B2351C">
        <w:rPr>
          <w:noProof/>
        </w:rPr>
        <w:fldChar w:fldCharType="separate"/>
      </w:r>
      <w:r>
        <w:rPr>
          <w:noProof/>
        </w:rPr>
        <w:t>15</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B2351C">
        <w:rPr>
          <w:noProof/>
        </w:rPr>
        <w:fldChar w:fldCharType="begin"/>
      </w:r>
      <w:r>
        <w:rPr>
          <w:noProof/>
        </w:rPr>
        <w:instrText xml:space="preserve"> PAGEREF _Toc376204700 \h </w:instrText>
      </w:r>
      <w:r w:rsidR="00B2351C">
        <w:rPr>
          <w:noProof/>
        </w:rPr>
      </w:r>
      <w:r w:rsidR="00B2351C">
        <w:rPr>
          <w:noProof/>
        </w:rPr>
        <w:fldChar w:fldCharType="separate"/>
      </w:r>
      <w:r>
        <w:rPr>
          <w:noProof/>
        </w:rPr>
        <w:t>15</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B2351C">
        <w:rPr>
          <w:noProof/>
        </w:rPr>
        <w:fldChar w:fldCharType="begin"/>
      </w:r>
      <w:r>
        <w:rPr>
          <w:noProof/>
        </w:rPr>
        <w:instrText xml:space="preserve"> PAGEREF _Toc376204701 \h </w:instrText>
      </w:r>
      <w:r w:rsidR="00B2351C">
        <w:rPr>
          <w:noProof/>
        </w:rPr>
      </w:r>
      <w:r w:rsidR="00B2351C">
        <w:rPr>
          <w:noProof/>
        </w:rPr>
        <w:fldChar w:fldCharType="separate"/>
      </w:r>
      <w:r>
        <w:rPr>
          <w:noProof/>
        </w:rPr>
        <w:t>15</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B2351C">
        <w:rPr>
          <w:noProof/>
        </w:rPr>
        <w:fldChar w:fldCharType="begin"/>
      </w:r>
      <w:r>
        <w:rPr>
          <w:noProof/>
        </w:rPr>
        <w:instrText xml:space="preserve"> PAGEREF _Toc376204702 \h </w:instrText>
      </w:r>
      <w:r w:rsidR="00B2351C">
        <w:rPr>
          <w:noProof/>
        </w:rPr>
      </w:r>
      <w:r w:rsidR="00B2351C">
        <w:rPr>
          <w:noProof/>
        </w:rPr>
        <w:fldChar w:fldCharType="separate"/>
      </w:r>
      <w:r>
        <w:rPr>
          <w:noProof/>
        </w:rPr>
        <w:t>16</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B2351C">
        <w:rPr>
          <w:noProof/>
        </w:rPr>
        <w:fldChar w:fldCharType="begin"/>
      </w:r>
      <w:r>
        <w:rPr>
          <w:noProof/>
        </w:rPr>
        <w:instrText xml:space="preserve"> PAGEREF _Toc376204703 \h </w:instrText>
      </w:r>
      <w:r w:rsidR="00B2351C">
        <w:rPr>
          <w:noProof/>
        </w:rPr>
      </w:r>
      <w:r w:rsidR="00B2351C">
        <w:rPr>
          <w:noProof/>
        </w:rPr>
        <w:fldChar w:fldCharType="separate"/>
      </w:r>
      <w:r>
        <w:rPr>
          <w:noProof/>
        </w:rPr>
        <w:t>16</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B2351C">
        <w:rPr>
          <w:noProof/>
        </w:rPr>
        <w:fldChar w:fldCharType="begin"/>
      </w:r>
      <w:r>
        <w:rPr>
          <w:noProof/>
        </w:rPr>
        <w:instrText xml:space="preserve"> PAGEREF _Toc376204704 \h </w:instrText>
      </w:r>
      <w:r w:rsidR="00B2351C">
        <w:rPr>
          <w:noProof/>
        </w:rPr>
      </w:r>
      <w:r w:rsidR="00B2351C">
        <w:rPr>
          <w:noProof/>
        </w:rPr>
        <w:fldChar w:fldCharType="separate"/>
      </w:r>
      <w:r>
        <w:rPr>
          <w:noProof/>
        </w:rPr>
        <w:t>16</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B2351C">
        <w:rPr>
          <w:noProof/>
        </w:rPr>
        <w:fldChar w:fldCharType="begin"/>
      </w:r>
      <w:r>
        <w:rPr>
          <w:noProof/>
        </w:rPr>
        <w:instrText xml:space="preserve"> PAGEREF _Toc376204705 \h </w:instrText>
      </w:r>
      <w:r w:rsidR="00B2351C">
        <w:rPr>
          <w:noProof/>
        </w:rPr>
      </w:r>
      <w:r w:rsidR="00B2351C">
        <w:rPr>
          <w:noProof/>
        </w:rPr>
        <w:fldChar w:fldCharType="separate"/>
      </w:r>
      <w:r>
        <w:rPr>
          <w:noProof/>
        </w:rPr>
        <w:t>17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B2351C">
        <w:rPr>
          <w:noProof/>
        </w:rPr>
        <w:fldChar w:fldCharType="begin"/>
      </w:r>
      <w:r>
        <w:rPr>
          <w:noProof/>
        </w:rPr>
        <w:instrText xml:space="preserve"> PAGEREF _Toc376204706 \h </w:instrText>
      </w:r>
      <w:r w:rsidR="00B2351C">
        <w:rPr>
          <w:noProof/>
        </w:rPr>
      </w:r>
      <w:r w:rsidR="00B2351C">
        <w:rPr>
          <w:noProof/>
        </w:rPr>
        <w:fldChar w:fldCharType="separate"/>
      </w:r>
      <w:r>
        <w:rPr>
          <w:noProof/>
        </w:rPr>
        <w:t>17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B2351C">
        <w:rPr>
          <w:noProof/>
        </w:rPr>
        <w:fldChar w:fldCharType="begin"/>
      </w:r>
      <w:r>
        <w:rPr>
          <w:noProof/>
        </w:rPr>
        <w:instrText xml:space="preserve"> PAGEREF _Toc376204707 \h </w:instrText>
      </w:r>
      <w:r w:rsidR="00B2351C">
        <w:rPr>
          <w:noProof/>
        </w:rPr>
      </w:r>
      <w:r w:rsidR="00B2351C">
        <w:rPr>
          <w:noProof/>
        </w:rPr>
        <w:fldChar w:fldCharType="separate"/>
      </w:r>
      <w:r>
        <w:rPr>
          <w:noProof/>
        </w:rPr>
        <w:t>17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B2351C">
        <w:rPr>
          <w:noProof/>
        </w:rPr>
        <w:fldChar w:fldCharType="begin"/>
      </w:r>
      <w:r>
        <w:rPr>
          <w:noProof/>
        </w:rPr>
        <w:instrText xml:space="preserve"> PAGEREF _Toc376204708 \h </w:instrText>
      </w:r>
      <w:r w:rsidR="00B2351C">
        <w:rPr>
          <w:noProof/>
        </w:rPr>
      </w:r>
      <w:r w:rsidR="00B2351C">
        <w:rPr>
          <w:noProof/>
        </w:rPr>
        <w:fldChar w:fldCharType="separate"/>
      </w:r>
      <w:r>
        <w:rPr>
          <w:noProof/>
        </w:rPr>
        <w:t>17</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3.15.1.</w:t>
      </w:r>
      <w:r>
        <w:rPr>
          <w:rFonts w:asciiTheme="minorHAnsi" w:eastAsiaTheme="minorEastAsia" w:hAnsiTheme="minorHAnsi" w:cstheme="minorBidi"/>
          <w:szCs w:val="22"/>
        </w:rPr>
        <w:tab/>
      </w:r>
      <w:r>
        <w:rPr>
          <w:rFonts w:hint="eastAsia"/>
        </w:rPr>
        <w:t>ラインコメントとブロックコメント</w:t>
      </w:r>
      <w:r>
        <w:tab/>
      </w:r>
      <w:r w:rsidR="00B2351C">
        <w:fldChar w:fldCharType="begin"/>
      </w:r>
      <w:r>
        <w:instrText xml:space="preserve"> PAGEREF _Toc376204709 \h </w:instrText>
      </w:r>
      <w:r w:rsidR="00B2351C">
        <w:fldChar w:fldCharType="separate"/>
      </w:r>
      <w:r>
        <w:t>17</w:t>
      </w:r>
      <w:r w:rsidR="00B2351C">
        <w:fldChar w:fldCharType="end"/>
      </w:r>
    </w:p>
    <w:p w:rsidR="00214B6E" w:rsidRDefault="00214B6E">
      <w:pPr>
        <w:pStyle w:val="30"/>
        <w:rPr>
          <w:rFonts w:asciiTheme="minorHAnsi" w:eastAsiaTheme="minorEastAsia" w:hAnsiTheme="minorHAnsi" w:cstheme="minorBidi"/>
          <w:szCs w:val="22"/>
        </w:rPr>
      </w:pPr>
      <w:r w:rsidRPr="00CB0F46">
        <w:t>3.15.2.</w:t>
      </w:r>
      <w:r>
        <w:rPr>
          <w:rFonts w:asciiTheme="minorHAnsi" w:eastAsiaTheme="minorEastAsia" w:hAnsiTheme="minorHAnsi" w:cstheme="minorBidi"/>
          <w:szCs w:val="22"/>
        </w:rPr>
        <w:tab/>
      </w:r>
      <w:r>
        <w:rPr>
          <w:rFonts w:hint="eastAsia"/>
        </w:rPr>
        <w:t>マジックコメント</w:t>
      </w:r>
      <w:r>
        <w:tab/>
      </w:r>
      <w:r w:rsidR="00B2351C">
        <w:fldChar w:fldCharType="begin"/>
      </w:r>
      <w:r>
        <w:instrText xml:space="preserve"> PAGEREF _Toc376204710 \h </w:instrText>
      </w:r>
      <w:r w:rsidR="00B2351C">
        <w:fldChar w:fldCharType="separate"/>
      </w:r>
      <w:r>
        <w:t>18</w:t>
      </w:r>
      <w:r w:rsidR="00B2351C">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B2351C">
        <w:rPr>
          <w:noProof/>
        </w:rPr>
        <w:fldChar w:fldCharType="begin"/>
      </w:r>
      <w:r>
        <w:rPr>
          <w:noProof/>
        </w:rPr>
        <w:instrText xml:space="preserve"> PAGEREF _Toc376204711 \h </w:instrText>
      </w:r>
      <w:r w:rsidR="00B2351C">
        <w:rPr>
          <w:noProof/>
        </w:rPr>
      </w:r>
      <w:r w:rsidR="00B2351C">
        <w:rPr>
          <w:noProof/>
        </w:rPr>
        <w:fldChar w:fldCharType="separate"/>
      </w:r>
      <w:r>
        <w:rPr>
          <w:noProof/>
        </w:rPr>
        <w:t>19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B2351C">
        <w:rPr>
          <w:noProof/>
        </w:rPr>
        <w:fldChar w:fldCharType="begin"/>
      </w:r>
      <w:r>
        <w:rPr>
          <w:noProof/>
        </w:rPr>
        <w:instrText xml:space="preserve"> PAGEREF _Toc376204712 \h </w:instrText>
      </w:r>
      <w:r w:rsidR="00B2351C">
        <w:rPr>
          <w:noProof/>
        </w:rPr>
      </w:r>
      <w:r w:rsidR="00B2351C">
        <w:rPr>
          <w:noProof/>
        </w:rPr>
        <w:fldChar w:fldCharType="separate"/>
      </w:r>
      <w:r>
        <w:rPr>
          <w:noProof/>
        </w:rPr>
        <w:t>19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B2351C">
        <w:rPr>
          <w:noProof/>
        </w:rPr>
        <w:fldChar w:fldCharType="begin"/>
      </w:r>
      <w:r>
        <w:rPr>
          <w:noProof/>
        </w:rPr>
        <w:instrText xml:space="preserve"> PAGEREF _Toc376204713 \h </w:instrText>
      </w:r>
      <w:r w:rsidR="00B2351C">
        <w:rPr>
          <w:noProof/>
        </w:rPr>
      </w:r>
      <w:r w:rsidR="00B2351C">
        <w:rPr>
          <w:noProof/>
        </w:rPr>
        <w:fldChar w:fldCharType="separate"/>
      </w:r>
      <w:r>
        <w:rPr>
          <w:noProof/>
        </w:rPr>
        <w:t>19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B2351C">
        <w:rPr>
          <w:noProof/>
        </w:rPr>
        <w:fldChar w:fldCharType="begin"/>
      </w:r>
      <w:r>
        <w:rPr>
          <w:noProof/>
        </w:rPr>
        <w:instrText xml:space="preserve"> PAGEREF _Toc376204714 \h </w:instrText>
      </w:r>
      <w:r w:rsidR="00B2351C">
        <w:rPr>
          <w:noProof/>
        </w:rPr>
      </w:r>
      <w:r w:rsidR="00B2351C">
        <w:rPr>
          <w:noProof/>
        </w:rPr>
        <w:fldChar w:fldCharType="separate"/>
      </w:r>
      <w:r>
        <w:rPr>
          <w:noProof/>
        </w:rPr>
        <w:t>19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B2351C">
        <w:rPr>
          <w:noProof/>
        </w:rPr>
        <w:fldChar w:fldCharType="begin"/>
      </w:r>
      <w:r>
        <w:rPr>
          <w:noProof/>
        </w:rPr>
        <w:instrText xml:space="preserve"> PAGEREF _Toc376204715 \h </w:instrText>
      </w:r>
      <w:r w:rsidR="00B2351C">
        <w:rPr>
          <w:noProof/>
        </w:rPr>
      </w:r>
      <w:r w:rsidR="00B2351C">
        <w:rPr>
          <w:noProof/>
        </w:rPr>
        <w:fldChar w:fldCharType="separate"/>
      </w:r>
      <w:r>
        <w:rPr>
          <w:noProof/>
        </w:rPr>
        <w:t>20</w:t>
      </w:r>
      <w:r w:rsidR="00B2351C">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B2351C">
        <w:rPr>
          <w:noProof/>
        </w:rPr>
        <w:fldChar w:fldCharType="begin"/>
      </w:r>
      <w:r>
        <w:rPr>
          <w:noProof/>
        </w:rPr>
        <w:instrText xml:space="preserve"> PAGEREF _Toc376204716 \h </w:instrText>
      </w:r>
      <w:r w:rsidR="00B2351C">
        <w:rPr>
          <w:noProof/>
        </w:rPr>
      </w:r>
      <w:r w:rsidR="00B2351C">
        <w:rPr>
          <w:noProof/>
        </w:rPr>
        <w:fldChar w:fldCharType="separate"/>
      </w:r>
      <w:r>
        <w:rPr>
          <w:noProof/>
        </w:rPr>
        <w:t>21</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B2351C">
        <w:rPr>
          <w:noProof/>
        </w:rPr>
        <w:fldChar w:fldCharType="begin"/>
      </w:r>
      <w:r>
        <w:rPr>
          <w:noProof/>
        </w:rPr>
        <w:instrText xml:space="preserve"> PAGEREF _Toc376204717 \h </w:instrText>
      </w:r>
      <w:r w:rsidR="00B2351C">
        <w:rPr>
          <w:noProof/>
        </w:rPr>
      </w:r>
      <w:r w:rsidR="00B2351C">
        <w:rPr>
          <w:noProof/>
        </w:rPr>
        <w:fldChar w:fldCharType="separate"/>
      </w:r>
      <w:r>
        <w:rPr>
          <w:noProof/>
        </w:rPr>
        <w:t>21</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B2351C">
        <w:rPr>
          <w:noProof/>
        </w:rPr>
        <w:fldChar w:fldCharType="begin"/>
      </w:r>
      <w:r>
        <w:rPr>
          <w:noProof/>
        </w:rPr>
        <w:instrText xml:space="preserve"> PAGEREF _Toc376204718 \h </w:instrText>
      </w:r>
      <w:r w:rsidR="00B2351C">
        <w:rPr>
          <w:noProof/>
        </w:rPr>
      </w:r>
      <w:r w:rsidR="00B2351C">
        <w:rPr>
          <w:noProof/>
        </w:rPr>
        <w:fldChar w:fldCharType="separate"/>
      </w:r>
      <w:r>
        <w:rPr>
          <w:noProof/>
        </w:rPr>
        <w:t>24</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B2351C">
        <w:rPr>
          <w:noProof/>
        </w:rPr>
        <w:fldChar w:fldCharType="begin"/>
      </w:r>
      <w:r>
        <w:rPr>
          <w:noProof/>
        </w:rPr>
        <w:instrText xml:space="preserve"> PAGEREF _Toc376204719 \h </w:instrText>
      </w:r>
      <w:r w:rsidR="00B2351C">
        <w:rPr>
          <w:noProof/>
        </w:rPr>
      </w:r>
      <w:r w:rsidR="00B2351C">
        <w:rPr>
          <w:noProof/>
        </w:rPr>
        <w:fldChar w:fldCharType="separate"/>
      </w:r>
      <w:r>
        <w:rPr>
          <w:noProof/>
        </w:rPr>
        <w:t>24</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B2351C">
        <w:rPr>
          <w:noProof/>
        </w:rPr>
        <w:fldChar w:fldCharType="begin"/>
      </w:r>
      <w:r>
        <w:rPr>
          <w:noProof/>
        </w:rPr>
        <w:instrText xml:space="preserve"> PAGEREF _Toc376204720 \h </w:instrText>
      </w:r>
      <w:r w:rsidR="00B2351C">
        <w:rPr>
          <w:noProof/>
        </w:rPr>
      </w:r>
      <w:r w:rsidR="00B2351C">
        <w:rPr>
          <w:noProof/>
        </w:rPr>
        <w:fldChar w:fldCharType="separate"/>
      </w:r>
      <w:r>
        <w:rPr>
          <w:noProof/>
        </w:rPr>
        <w:t>25</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5.4.1.</w:t>
      </w:r>
      <w:r>
        <w:rPr>
          <w:rFonts w:asciiTheme="minorHAnsi" w:eastAsiaTheme="minorEastAsia" w:hAnsiTheme="minorHAnsi" w:cstheme="minorBidi"/>
          <w:szCs w:val="22"/>
        </w:rPr>
        <w:tab/>
      </w:r>
      <w:r>
        <w:rPr>
          <w:rFonts w:hint="eastAsia"/>
        </w:rPr>
        <w:t>シンボルへの代入</w:t>
      </w:r>
      <w:r>
        <w:tab/>
      </w:r>
      <w:r w:rsidR="00B2351C">
        <w:fldChar w:fldCharType="begin"/>
      </w:r>
      <w:r>
        <w:instrText xml:space="preserve"> PAGEREF _Toc376204721 \h </w:instrText>
      </w:r>
      <w:r w:rsidR="00B2351C">
        <w:fldChar w:fldCharType="separate"/>
      </w:r>
      <w:r>
        <w:t>25</w:t>
      </w:r>
      <w:r w:rsidR="00B2351C">
        <w:fldChar w:fldCharType="end"/>
      </w:r>
    </w:p>
    <w:p w:rsidR="00214B6E" w:rsidRDefault="00214B6E">
      <w:pPr>
        <w:pStyle w:val="30"/>
        <w:rPr>
          <w:rFonts w:asciiTheme="minorHAnsi" w:eastAsiaTheme="minorEastAsia" w:hAnsiTheme="minorHAnsi" w:cstheme="minorBidi"/>
          <w:szCs w:val="22"/>
        </w:rPr>
      </w:pPr>
      <w:r w:rsidRPr="00CB0F46">
        <w:t>5.4.2.</w:t>
      </w:r>
      <w:r>
        <w:rPr>
          <w:rFonts w:asciiTheme="minorHAnsi" w:eastAsiaTheme="minorEastAsia" w:hAnsiTheme="minorHAnsi" w:cstheme="minorBidi"/>
          <w:szCs w:val="22"/>
        </w:rPr>
        <w:tab/>
      </w:r>
      <w:r>
        <w:rPr>
          <w:rFonts w:hint="eastAsia"/>
        </w:rPr>
        <w:t>インデクスアクセスによる代入</w:t>
      </w:r>
      <w:r>
        <w:tab/>
      </w:r>
      <w:r w:rsidR="00B2351C">
        <w:fldChar w:fldCharType="begin"/>
      </w:r>
      <w:r>
        <w:instrText xml:space="preserve"> PAGEREF _Toc376204722 \h </w:instrText>
      </w:r>
      <w:r w:rsidR="00B2351C">
        <w:fldChar w:fldCharType="separate"/>
      </w:r>
      <w:r>
        <w:t>25</w:t>
      </w:r>
      <w:r w:rsidR="00B2351C">
        <w:fldChar w:fldCharType="end"/>
      </w:r>
    </w:p>
    <w:p w:rsidR="00214B6E" w:rsidRDefault="00214B6E">
      <w:pPr>
        <w:pStyle w:val="30"/>
        <w:rPr>
          <w:rFonts w:asciiTheme="minorHAnsi" w:eastAsiaTheme="minorEastAsia" w:hAnsiTheme="minorHAnsi" w:cstheme="minorBidi"/>
          <w:szCs w:val="22"/>
        </w:rPr>
      </w:pPr>
      <w:r w:rsidRPr="00CB0F46">
        <w:t>5.4.3.</w:t>
      </w:r>
      <w:r>
        <w:rPr>
          <w:rFonts w:asciiTheme="minorHAnsi" w:eastAsiaTheme="minorEastAsia" w:hAnsiTheme="minorHAnsi" w:cstheme="minorBidi"/>
          <w:szCs w:val="22"/>
        </w:rPr>
        <w:tab/>
      </w:r>
      <w:r>
        <w:rPr>
          <w:rFonts w:hint="eastAsia"/>
        </w:rPr>
        <w:t>関数の代入</w:t>
      </w:r>
      <w:r>
        <w:tab/>
      </w:r>
      <w:r w:rsidR="00B2351C">
        <w:fldChar w:fldCharType="begin"/>
      </w:r>
      <w:r>
        <w:instrText xml:space="preserve"> PAGEREF _Toc376204723 \h </w:instrText>
      </w:r>
      <w:r w:rsidR="00B2351C">
        <w:fldChar w:fldCharType="separate"/>
      </w:r>
      <w:r>
        <w:t>26</w:t>
      </w:r>
      <w:r w:rsidR="00B2351C">
        <w:fldChar w:fldCharType="end"/>
      </w:r>
    </w:p>
    <w:p w:rsidR="00214B6E" w:rsidRDefault="00214B6E">
      <w:pPr>
        <w:pStyle w:val="30"/>
        <w:rPr>
          <w:rFonts w:asciiTheme="minorHAnsi" w:eastAsiaTheme="minorEastAsia" w:hAnsiTheme="minorHAnsi" w:cstheme="minorBidi"/>
          <w:szCs w:val="22"/>
        </w:rPr>
      </w:pPr>
      <w:r w:rsidRPr="00CB0F46">
        <w:t>5.4.4.</w:t>
      </w:r>
      <w:r>
        <w:rPr>
          <w:rFonts w:asciiTheme="minorHAnsi" w:eastAsiaTheme="minorEastAsia" w:hAnsiTheme="minorHAnsi" w:cstheme="minorBidi"/>
          <w:szCs w:val="22"/>
        </w:rPr>
        <w:tab/>
      </w:r>
      <w:r>
        <w:rPr>
          <w:rFonts w:hint="eastAsia"/>
        </w:rPr>
        <w:t>複数シンボルへの一括代入</w:t>
      </w:r>
      <w:r>
        <w:tab/>
      </w:r>
      <w:r w:rsidR="00B2351C">
        <w:fldChar w:fldCharType="begin"/>
      </w:r>
      <w:r>
        <w:instrText xml:space="preserve"> PAGEREF _Toc376204724 \h </w:instrText>
      </w:r>
      <w:r w:rsidR="00B2351C">
        <w:fldChar w:fldCharType="separate"/>
      </w:r>
      <w:r>
        <w:t>26</w:t>
      </w:r>
      <w:r w:rsidR="00B2351C">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B2351C">
        <w:rPr>
          <w:noProof/>
        </w:rPr>
        <w:fldChar w:fldCharType="begin"/>
      </w:r>
      <w:r>
        <w:rPr>
          <w:noProof/>
        </w:rPr>
        <w:instrText xml:space="preserve"> PAGEREF _Toc376204725 \h </w:instrText>
      </w:r>
      <w:r w:rsidR="00B2351C">
        <w:rPr>
          <w:noProof/>
        </w:rPr>
      </w:r>
      <w:r w:rsidR="00B2351C">
        <w:rPr>
          <w:noProof/>
        </w:rPr>
        <w:fldChar w:fldCharType="separate"/>
      </w:r>
      <w:r>
        <w:rPr>
          <w:noProof/>
        </w:rPr>
        <w:t>27</w:t>
      </w:r>
      <w:r w:rsidR="00B2351C">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B2351C">
        <w:rPr>
          <w:noProof/>
        </w:rPr>
        <w:fldChar w:fldCharType="begin"/>
      </w:r>
      <w:r>
        <w:rPr>
          <w:noProof/>
        </w:rPr>
        <w:instrText xml:space="preserve"> PAGEREF _Toc376204726 \h </w:instrText>
      </w:r>
      <w:r w:rsidR="00B2351C">
        <w:rPr>
          <w:noProof/>
        </w:rPr>
      </w:r>
      <w:r w:rsidR="00B2351C">
        <w:rPr>
          <w:noProof/>
        </w:rPr>
        <w:fldChar w:fldCharType="separate"/>
      </w:r>
      <w:r>
        <w:rPr>
          <w:noProof/>
        </w:rPr>
        <w:t>28</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B2351C">
        <w:rPr>
          <w:noProof/>
        </w:rPr>
        <w:fldChar w:fldCharType="begin"/>
      </w:r>
      <w:r>
        <w:rPr>
          <w:noProof/>
        </w:rPr>
        <w:instrText xml:space="preserve"> PAGEREF _Toc376204727 \h </w:instrText>
      </w:r>
      <w:r w:rsidR="00B2351C">
        <w:rPr>
          <w:noProof/>
        </w:rPr>
      </w:r>
      <w:r w:rsidR="00B2351C">
        <w:rPr>
          <w:noProof/>
        </w:rPr>
        <w:fldChar w:fldCharType="separate"/>
      </w:r>
      <w:r>
        <w:rPr>
          <w:noProof/>
        </w:rPr>
        <w:t>28</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6.1.1.</w:t>
      </w:r>
      <w:r>
        <w:rPr>
          <w:rFonts w:asciiTheme="minorHAnsi" w:eastAsiaTheme="minorEastAsia" w:hAnsiTheme="minorHAnsi" w:cstheme="minorBidi"/>
          <w:szCs w:val="22"/>
        </w:rPr>
        <w:tab/>
      </w:r>
      <w:r>
        <w:rPr>
          <w:rFonts w:hint="eastAsia"/>
        </w:rPr>
        <w:t>構成要素</w:t>
      </w:r>
      <w:r>
        <w:tab/>
      </w:r>
      <w:r w:rsidR="00B2351C">
        <w:fldChar w:fldCharType="begin"/>
      </w:r>
      <w:r>
        <w:instrText xml:space="preserve"> PAGEREF _Toc376204728 \h </w:instrText>
      </w:r>
      <w:r w:rsidR="00B2351C">
        <w:fldChar w:fldCharType="separate"/>
      </w:r>
      <w:r>
        <w:t>28</w:t>
      </w:r>
      <w:r w:rsidR="00B2351C">
        <w:fldChar w:fldCharType="end"/>
      </w:r>
    </w:p>
    <w:p w:rsidR="00214B6E" w:rsidRDefault="00214B6E">
      <w:pPr>
        <w:pStyle w:val="30"/>
        <w:rPr>
          <w:rFonts w:asciiTheme="minorHAnsi" w:eastAsiaTheme="minorEastAsia" w:hAnsiTheme="minorHAnsi" w:cstheme="minorBidi"/>
          <w:szCs w:val="22"/>
        </w:rPr>
      </w:pPr>
      <w:r w:rsidRPr="00CB0F46">
        <w:t>6.1.2.</w:t>
      </w:r>
      <w:r>
        <w:rPr>
          <w:rFonts w:asciiTheme="minorHAnsi" w:eastAsiaTheme="minorEastAsia" w:hAnsiTheme="minorHAnsi" w:cstheme="minorBidi"/>
          <w:szCs w:val="22"/>
        </w:rPr>
        <w:tab/>
      </w:r>
      <w:r>
        <w:rPr>
          <w:rFonts w:hint="eastAsia"/>
        </w:rPr>
        <w:t>関数インスタンス</w:t>
      </w:r>
      <w:r>
        <w:tab/>
      </w:r>
      <w:r w:rsidR="00B2351C">
        <w:fldChar w:fldCharType="begin"/>
      </w:r>
      <w:r>
        <w:instrText xml:space="preserve"> PAGEREF _Toc376204729 \h </w:instrText>
      </w:r>
      <w:r w:rsidR="00B2351C">
        <w:fldChar w:fldCharType="separate"/>
      </w:r>
      <w:r>
        <w:t>28</w:t>
      </w:r>
      <w:r w:rsidR="00B2351C">
        <w:fldChar w:fldCharType="end"/>
      </w:r>
    </w:p>
    <w:p w:rsidR="00214B6E" w:rsidRDefault="00214B6E">
      <w:pPr>
        <w:pStyle w:val="30"/>
        <w:rPr>
          <w:rFonts w:asciiTheme="minorHAnsi" w:eastAsiaTheme="minorEastAsia" w:hAnsiTheme="minorHAnsi" w:cstheme="minorBidi"/>
          <w:szCs w:val="22"/>
        </w:rPr>
      </w:pPr>
      <w:r w:rsidRPr="00CB0F46">
        <w:t>6.1.3.</w:t>
      </w:r>
      <w:r>
        <w:rPr>
          <w:rFonts w:asciiTheme="minorHAnsi" w:eastAsiaTheme="minorEastAsia" w:hAnsiTheme="minorHAnsi" w:cstheme="minorBidi"/>
          <w:szCs w:val="22"/>
        </w:rPr>
        <w:tab/>
      </w:r>
      <w:r>
        <w:rPr>
          <w:rFonts w:hint="eastAsia"/>
        </w:rPr>
        <w:t>引数指定</w:t>
      </w:r>
      <w:r>
        <w:tab/>
      </w:r>
      <w:r w:rsidR="00B2351C">
        <w:fldChar w:fldCharType="begin"/>
      </w:r>
      <w:r>
        <w:instrText xml:space="preserve"> PAGEREF _Toc376204730 \h </w:instrText>
      </w:r>
      <w:r w:rsidR="00B2351C">
        <w:fldChar w:fldCharType="separate"/>
      </w:r>
      <w:r>
        <w:t>29</w:t>
      </w:r>
      <w:r w:rsidR="00B2351C">
        <w:fldChar w:fldCharType="end"/>
      </w:r>
    </w:p>
    <w:p w:rsidR="00214B6E" w:rsidRDefault="00214B6E">
      <w:pPr>
        <w:pStyle w:val="30"/>
        <w:rPr>
          <w:rFonts w:asciiTheme="minorHAnsi" w:eastAsiaTheme="minorEastAsia" w:hAnsiTheme="minorHAnsi" w:cstheme="minorBidi"/>
          <w:szCs w:val="22"/>
        </w:rPr>
      </w:pPr>
      <w:r w:rsidRPr="00CB0F46">
        <w:t>6.1.4.</w:t>
      </w:r>
      <w:r>
        <w:rPr>
          <w:rFonts w:asciiTheme="minorHAnsi" w:eastAsiaTheme="minorEastAsia" w:hAnsiTheme="minorHAnsi" w:cstheme="minorBidi"/>
          <w:szCs w:val="22"/>
        </w:rPr>
        <w:tab/>
      </w:r>
      <w:r>
        <w:rPr>
          <w:rFonts w:hint="eastAsia"/>
        </w:rPr>
        <w:t>引数のリスト展開</w:t>
      </w:r>
      <w:r>
        <w:tab/>
      </w:r>
      <w:r w:rsidR="00B2351C">
        <w:fldChar w:fldCharType="begin"/>
      </w:r>
      <w:r>
        <w:instrText xml:space="preserve"> PAGEREF _Toc376204731 \h </w:instrText>
      </w:r>
      <w:r w:rsidR="00B2351C">
        <w:fldChar w:fldCharType="separate"/>
      </w:r>
      <w:r>
        <w:t>30</w:t>
      </w:r>
      <w:r w:rsidR="00B2351C">
        <w:fldChar w:fldCharType="end"/>
      </w:r>
    </w:p>
    <w:p w:rsidR="00214B6E" w:rsidRDefault="00214B6E">
      <w:pPr>
        <w:pStyle w:val="30"/>
        <w:rPr>
          <w:rFonts w:asciiTheme="minorHAnsi" w:eastAsiaTheme="minorEastAsia" w:hAnsiTheme="minorHAnsi" w:cstheme="minorBidi"/>
          <w:szCs w:val="22"/>
        </w:rPr>
      </w:pPr>
      <w:r w:rsidRPr="00CB0F46">
        <w:t>6.1.5.</w:t>
      </w:r>
      <w:r>
        <w:rPr>
          <w:rFonts w:asciiTheme="minorHAnsi" w:eastAsiaTheme="minorEastAsia" w:hAnsiTheme="minorHAnsi" w:cstheme="minorBidi"/>
          <w:szCs w:val="22"/>
        </w:rPr>
        <w:tab/>
      </w:r>
      <w:r>
        <w:rPr>
          <w:rFonts w:hint="eastAsia"/>
        </w:rPr>
        <w:t>名前つき引数指定と引数の辞書展開</w:t>
      </w:r>
      <w:r>
        <w:tab/>
      </w:r>
      <w:r w:rsidR="00B2351C">
        <w:fldChar w:fldCharType="begin"/>
      </w:r>
      <w:r>
        <w:instrText xml:space="preserve"> PAGEREF _Toc376204732 \h </w:instrText>
      </w:r>
      <w:r w:rsidR="00B2351C">
        <w:fldChar w:fldCharType="separate"/>
      </w:r>
      <w:r>
        <w:t>30</w:t>
      </w:r>
      <w:r w:rsidR="00B2351C">
        <w:fldChar w:fldCharType="end"/>
      </w:r>
    </w:p>
    <w:p w:rsidR="00214B6E" w:rsidRDefault="00214B6E">
      <w:pPr>
        <w:pStyle w:val="30"/>
        <w:rPr>
          <w:rFonts w:asciiTheme="minorHAnsi" w:eastAsiaTheme="minorEastAsia" w:hAnsiTheme="minorHAnsi" w:cstheme="minorBidi"/>
          <w:szCs w:val="22"/>
        </w:rPr>
      </w:pPr>
      <w:r w:rsidRPr="00CB0F46">
        <w:t>6.1.6.</w:t>
      </w:r>
      <w:r>
        <w:rPr>
          <w:rFonts w:asciiTheme="minorHAnsi" w:eastAsiaTheme="minorEastAsia" w:hAnsiTheme="minorHAnsi" w:cstheme="minorBidi"/>
          <w:szCs w:val="22"/>
        </w:rPr>
        <w:tab/>
      </w:r>
      <w:r>
        <w:rPr>
          <w:rFonts w:hint="eastAsia"/>
        </w:rPr>
        <w:t>アトリビュート指定</w:t>
      </w:r>
      <w:r>
        <w:tab/>
      </w:r>
      <w:r w:rsidR="00B2351C">
        <w:fldChar w:fldCharType="begin"/>
      </w:r>
      <w:r>
        <w:instrText xml:space="preserve"> PAGEREF _Toc376204733 \h </w:instrText>
      </w:r>
      <w:r w:rsidR="00B2351C">
        <w:fldChar w:fldCharType="separate"/>
      </w:r>
      <w:r>
        <w:t>31</w:t>
      </w:r>
      <w:r w:rsidR="00B2351C">
        <w:fldChar w:fldCharType="end"/>
      </w:r>
    </w:p>
    <w:p w:rsidR="00214B6E" w:rsidRDefault="00214B6E">
      <w:pPr>
        <w:pStyle w:val="30"/>
        <w:rPr>
          <w:rFonts w:asciiTheme="minorHAnsi" w:eastAsiaTheme="minorEastAsia" w:hAnsiTheme="minorHAnsi" w:cstheme="minorBidi"/>
          <w:szCs w:val="22"/>
        </w:rPr>
      </w:pPr>
      <w:r w:rsidRPr="00CB0F46">
        <w:t>6.1.7.</w:t>
      </w:r>
      <w:r>
        <w:rPr>
          <w:rFonts w:asciiTheme="minorHAnsi" w:eastAsiaTheme="minorEastAsia" w:hAnsiTheme="minorHAnsi" w:cstheme="minorBidi"/>
          <w:szCs w:val="22"/>
        </w:rPr>
        <w:tab/>
      </w:r>
      <w:r>
        <w:rPr>
          <w:rFonts w:hint="eastAsia"/>
        </w:rPr>
        <w:t>ブロック指定</w:t>
      </w:r>
      <w:r>
        <w:tab/>
      </w:r>
      <w:r w:rsidR="00B2351C">
        <w:fldChar w:fldCharType="begin"/>
      </w:r>
      <w:r>
        <w:instrText xml:space="preserve"> PAGEREF _Toc376204734 \h </w:instrText>
      </w:r>
      <w:r w:rsidR="00B2351C">
        <w:fldChar w:fldCharType="separate"/>
      </w:r>
      <w:r>
        <w:t>31</w:t>
      </w:r>
      <w:r w:rsidR="00B2351C">
        <w:fldChar w:fldCharType="end"/>
      </w:r>
    </w:p>
    <w:p w:rsidR="00214B6E" w:rsidRDefault="00214B6E">
      <w:pPr>
        <w:pStyle w:val="30"/>
        <w:rPr>
          <w:rFonts w:asciiTheme="minorHAnsi" w:eastAsiaTheme="minorEastAsia" w:hAnsiTheme="minorHAnsi" w:cstheme="minorBidi"/>
          <w:szCs w:val="22"/>
        </w:rPr>
      </w:pPr>
      <w:r w:rsidRPr="00CB0F46">
        <w:t>6.1.8.</w:t>
      </w:r>
      <w:r>
        <w:rPr>
          <w:rFonts w:asciiTheme="minorHAnsi" w:eastAsiaTheme="minorEastAsia" w:hAnsiTheme="minorHAnsi" w:cstheme="minorBidi"/>
          <w:szCs w:val="22"/>
        </w:rPr>
        <w:tab/>
      </w:r>
      <w:r>
        <w:rPr>
          <w:rFonts w:hint="eastAsia"/>
        </w:rPr>
        <w:t>引数リストの省略</w:t>
      </w:r>
      <w:r>
        <w:tab/>
      </w:r>
      <w:r w:rsidR="00B2351C">
        <w:fldChar w:fldCharType="begin"/>
      </w:r>
      <w:r>
        <w:instrText xml:space="preserve"> PAGEREF _Toc376204735 \h </w:instrText>
      </w:r>
      <w:r w:rsidR="00B2351C">
        <w:fldChar w:fldCharType="separate"/>
      </w:r>
      <w:r>
        <w:t>32</w:t>
      </w:r>
      <w:r w:rsidR="00B2351C">
        <w:fldChar w:fldCharType="end"/>
      </w:r>
    </w:p>
    <w:p w:rsidR="00214B6E" w:rsidRDefault="00214B6E">
      <w:pPr>
        <w:pStyle w:val="30"/>
        <w:rPr>
          <w:rFonts w:asciiTheme="minorHAnsi" w:eastAsiaTheme="minorEastAsia" w:hAnsiTheme="minorHAnsi" w:cstheme="minorBidi"/>
          <w:szCs w:val="22"/>
        </w:rPr>
      </w:pPr>
      <w:r w:rsidRPr="00CB0F46">
        <w:t>6.1.9.</w:t>
      </w:r>
      <w:r>
        <w:rPr>
          <w:rFonts w:asciiTheme="minorHAnsi" w:eastAsiaTheme="minorEastAsia" w:hAnsiTheme="minorHAnsi" w:cstheme="minorBidi"/>
          <w:szCs w:val="22"/>
        </w:rPr>
        <w:tab/>
      </w:r>
      <w:r>
        <w:rPr>
          <w:rFonts w:hint="eastAsia"/>
        </w:rPr>
        <w:t>スコープ</w:t>
      </w:r>
      <w:r>
        <w:tab/>
      </w:r>
      <w:r w:rsidR="00B2351C">
        <w:fldChar w:fldCharType="begin"/>
      </w:r>
      <w:r>
        <w:instrText xml:space="preserve"> PAGEREF _Toc376204736 \h </w:instrText>
      </w:r>
      <w:r w:rsidR="00B2351C">
        <w:fldChar w:fldCharType="separate"/>
      </w:r>
      <w:r>
        <w:t>32</w:t>
      </w:r>
      <w:r w:rsidR="00B2351C">
        <w:fldChar w:fldCharType="end"/>
      </w:r>
    </w:p>
    <w:p w:rsidR="00214B6E" w:rsidRDefault="00214B6E">
      <w:pPr>
        <w:pStyle w:val="30"/>
        <w:rPr>
          <w:rFonts w:asciiTheme="minorHAnsi" w:eastAsiaTheme="minorEastAsia" w:hAnsiTheme="minorHAnsi" w:cstheme="minorBidi"/>
          <w:szCs w:val="22"/>
        </w:rPr>
      </w:pPr>
      <w:r w:rsidRPr="00CB0F46">
        <w:t>6.1.10.</w:t>
      </w:r>
      <w:r>
        <w:rPr>
          <w:rFonts w:asciiTheme="minorHAnsi" w:eastAsiaTheme="minorEastAsia" w:hAnsiTheme="minorHAnsi" w:cstheme="minorBidi"/>
          <w:szCs w:val="22"/>
        </w:rPr>
        <w:tab/>
      </w:r>
      <w:r w:rsidRPr="00CB0F46">
        <w:rPr>
          <w:rFonts w:ascii="ＭＳ Ｐゴシック" w:hAnsi="ＭＳ Ｐゴシック" w:hint="eastAsia"/>
        </w:rPr>
        <w:t>レキシカルスコープとダイナミックスコープ</w:t>
      </w:r>
      <w:r>
        <w:tab/>
      </w:r>
      <w:r w:rsidR="00B2351C">
        <w:fldChar w:fldCharType="begin"/>
      </w:r>
      <w:r>
        <w:instrText xml:space="preserve"> PAGEREF _Toc376204737 \h </w:instrText>
      </w:r>
      <w:r w:rsidR="00B2351C">
        <w:fldChar w:fldCharType="separate"/>
      </w:r>
      <w:r>
        <w:t>33</w:t>
      </w:r>
      <w:r w:rsidR="00B2351C">
        <w:fldChar w:fldCharType="end"/>
      </w:r>
    </w:p>
    <w:p w:rsidR="00214B6E" w:rsidRDefault="00214B6E">
      <w:pPr>
        <w:pStyle w:val="30"/>
        <w:rPr>
          <w:rFonts w:asciiTheme="minorHAnsi" w:eastAsiaTheme="minorEastAsia" w:hAnsiTheme="minorHAnsi" w:cstheme="minorBidi"/>
          <w:szCs w:val="22"/>
        </w:rPr>
      </w:pPr>
      <w:r w:rsidRPr="00CB0F46">
        <w:t>6.1.11.</w:t>
      </w:r>
      <w:r>
        <w:rPr>
          <w:rFonts w:asciiTheme="minorHAnsi" w:eastAsiaTheme="minorEastAsia" w:hAnsiTheme="minorHAnsi" w:cstheme="minorBidi"/>
          <w:szCs w:val="22"/>
        </w:rPr>
        <w:tab/>
      </w:r>
      <w:r w:rsidRPr="00CB0F46">
        <w:rPr>
          <w:rFonts w:ascii="ＭＳ Ｐゴシック" w:hAnsi="ＭＳ Ｐゴシック" w:hint="eastAsia"/>
        </w:rPr>
        <w:t>ブロック式とスコープ</w:t>
      </w:r>
      <w:r>
        <w:tab/>
      </w:r>
      <w:r w:rsidR="00B2351C">
        <w:fldChar w:fldCharType="begin"/>
      </w:r>
      <w:r>
        <w:instrText xml:space="preserve"> PAGEREF _Toc376204738 \h </w:instrText>
      </w:r>
      <w:r w:rsidR="00B2351C">
        <w:fldChar w:fldCharType="separate"/>
      </w:r>
      <w:r>
        <w:t>35</w:t>
      </w:r>
      <w:r w:rsidR="00B2351C">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B2351C">
        <w:rPr>
          <w:noProof/>
        </w:rPr>
        <w:fldChar w:fldCharType="begin"/>
      </w:r>
      <w:r>
        <w:rPr>
          <w:noProof/>
        </w:rPr>
        <w:instrText xml:space="preserve"> PAGEREF _Toc376204739 \h </w:instrText>
      </w:r>
      <w:r w:rsidR="00B2351C">
        <w:rPr>
          <w:noProof/>
        </w:rPr>
      </w:r>
      <w:r w:rsidR="00B2351C">
        <w:rPr>
          <w:noProof/>
        </w:rPr>
        <w:fldChar w:fldCharType="separate"/>
      </w:r>
      <w:r>
        <w:rPr>
          <w:noProof/>
        </w:rPr>
        <w:t>36</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B2351C">
        <w:rPr>
          <w:noProof/>
        </w:rPr>
        <w:fldChar w:fldCharType="begin"/>
      </w:r>
      <w:r>
        <w:rPr>
          <w:noProof/>
        </w:rPr>
        <w:instrText xml:space="preserve"> PAGEREF _Toc376204740 \h </w:instrText>
      </w:r>
      <w:r w:rsidR="00B2351C">
        <w:rPr>
          <w:noProof/>
        </w:rPr>
      </w:r>
      <w:r w:rsidR="00B2351C">
        <w:rPr>
          <w:noProof/>
        </w:rPr>
        <w:fldChar w:fldCharType="separate"/>
      </w:r>
      <w:r>
        <w:rPr>
          <w:noProof/>
        </w:rPr>
        <w:t>37</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6.3.1.</w:t>
      </w:r>
      <w:r>
        <w:rPr>
          <w:rFonts w:asciiTheme="minorHAnsi" w:eastAsiaTheme="minorEastAsia" w:hAnsiTheme="minorHAnsi" w:cstheme="minorBidi"/>
          <w:szCs w:val="22"/>
        </w:rPr>
        <w:tab/>
      </w:r>
      <w:r>
        <w:rPr>
          <w:rFonts w:hint="eastAsia"/>
        </w:rPr>
        <w:t>構成要素</w:t>
      </w:r>
      <w:r>
        <w:tab/>
      </w:r>
      <w:r w:rsidR="00B2351C">
        <w:fldChar w:fldCharType="begin"/>
      </w:r>
      <w:r>
        <w:instrText xml:space="preserve"> PAGEREF _Toc376204741 \h </w:instrText>
      </w:r>
      <w:r w:rsidR="00B2351C">
        <w:fldChar w:fldCharType="separate"/>
      </w:r>
      <w:r>
        <w:t>37</w:t>
      </w:r>
      <w:r w:rsidR="00B2351C">
        <w:fldChar w:fldCharType="end"/>
      </w:r>
    </w:p>
    <w:p w:rsidR="00214B6E" w:rsidRDefault="00214B6E">
      <w:pPr>
        <w:pStyle w:val="30"/>
        <w:rPr>
          <w:rFonts w:asciiTheme="minorHAnsi" w:eastAsiaTheme="minorEastAsia" w:hAnsiTheme="minorHAnsi" w:cstheme="minorBidi"/>
          <w:szCs w:val="22"/>
        </w:rPr>
      </w:pPr>
      <w:r w:rsidRPr="00CB0F46">
        <w:t>6.3.2.</w:t>
      </w:r>
      <w:r>
        <w:rPr>
          <w:rFonts w:asciiTheme="minorHAnsi" w:eastAsiaTheme="minorEastAsia" w:hAnsiTheme="minorHAnsi" w:cstheme="minorBidi"/>
          <w:szCs w:val="22"/>
        </w:rPr>
        <w:tab/>
      </w:r>
      <w:r>
        <w:rPr>
          <w:rFonts w:hint="eastAsia"/>
        </w:rPr>
        <w:t>関数名</w:t>
      </w:r>
      <w:r>
        <w:tab/>
      </w:r>
      <w:r w:rsidR="00B2351C">
        <w:fldChar w:fldCharType="begin"/>
      </w:r>
      <w:r>
        <w:instrText xml:space="preserve"> PAGEREF _Toc376204742 \h </w:instrText>
      </w:r>
      <w:r w:rsidR="00B2351C">
        <w:fldChar w:fldCharType="separate"/>
      </w:r>
      <w:r>
        <w:t>37</w:t>
      </w:r>
      <w:r w:rsidR="00B2351C">
        <w:fldChar w:fldCharType="end"/>
      </w:r>
    </w:p>
    <w:p w:rsidR="00214B6E" w:rsidRDefault="00214B6E">
      <w:pPr>
        <w:pStyle w:val="30"/>
        <w:rPr>
          <w:rFonts w:asciiTheme="minorHAnsi" w:eastAsiaTheme="minorEastAsia" w:hAnsiTheme="minorHAnsi" w:cstheme="minorBidi"/>
          <w:szCs w:val="22"/>
        </w:rPr>
      </w:pPr>
      <w:r w:rsidRPr="00CB0F46">
        <w:t>6.3.3.</w:t>
      </w:r>
      <w:r>
        <w:rPr>
          <w:rFonts w:asciiTheme="minorHAnsi" w:eastAsiaTheme="minorEastAsia" w:hAnsiTheme="minorHAnsi" w:cstheme="minorBidi"/>
          <w:szCs w:val="22"/>
        </w:rPr>
        <w:tab/>
      </w:r>
      <w:r>
        <w:rPr>
          <w:rFonts w:hint="eastAsia"/>
        </w:rPr>
        <w:t>引数定義リスト</w:t>
      </w:r>
      <w:r>
        <w:tab/>
      </w:r>
      <w:r w:rsidR="00B2351C">
        <w:fldChar w:fldCharType="begin"/>
      </w:r>
      <w:r>
        <w:instrText xml:space="preserve"> PAGEREF _Toc376204743 \h </w:instrText>
      </w:r>
      <w:r w:rsidR="00B2351C">
        <w:fldChar w:fldCharType="separate"/>
      </w:r>
      <w:r>
        <w:t>38</w:t>
      </w:r>
      <w:r w:rsidR="00B2351C">
        <w:fldChar w:fldCharType="end"/>
      </w:r>
    </w:p>
    <w:p w:rsidR="00214B6E" w:rsidRDefault="00214B6E">
      <w:pPr>
        <w:pStyle w:val="30"/>
        <w:rPr>
          <w:rFonts w:asciiTheme="minorHAnsi" w:eastAsiaTheme="minorEastAsia" w:hAnsiTheme="minorHAnsi" w:cstheme="minorBidi"/>
          <w:szCs w:val="22"/>
        </w:rPr>
      </w:pPr>
      <w:r w:rsidRPr="00CB0F46">
        <w:t>6.3.4.</w:t>
      </w:r>
      <w:r>
        <w:rPr>
          <w:rFonts w:asciiTheme="minorHAnsi" w:eastAsiaTheme="minorEastAsia" w:hAnsiTheme="minorHAnsi" w:cstheme="minorBidi"/>
          <w:szCs w:val="22"/>
        </w:rPr>
        <w:tab/>
      </w:r>
      <w:r>
        <w:rPr>
          <w:rFonts w:hint="eastAsia"/>
        </w:rPr>
        <w:t>関数のアトリビュート定義</w:t>
      </w:r>
      <w:r>
        <w:tab/>
      </w:r>
      <w:r w:rsidR="00B2351C">
        <w:fldChar w:fldCharType="begin"/>
      </w:r>
      <w:r>
        <w:instrText xml:space="preserve"> PAGEREF _Toc376204744 \h </w:instrText>
      </w:r>
      <w:r w:rsidR="00B2351C">
        <w:fldChar w:fldCharType="separate"/>
      </w:r>
      <w:r>
        <w:t>38</w:t>
      </w:r>
      <w:r w:rsidR="00B2351C">
        <w:fldChar w:fldCharType="end"/>
      </w:r>
    </w:p>
    <w:p w:rsidR="00214B6E" w:rsidRDefault="00214B6E">
      <w:pPr>
        <w:pStyle w:val="30"/>
        <w:rPr>
          <w:rFonts w:asciiTheme="minorHAnsi" w:eastAsiaTheme="minorEastAsia" w:hAnsiTheme="minorHAnsi" w:cstheme="minorBidi"/>
          <w:szCs w:val="22"/>
        </w:rPr>
      </w:pPr>
      <w:r w:rsidRPr="00CB0F46">
        <w:t>6.3.5.</w:t>
      </w:r>
      <w:r>
        <w:rPr>
          <w:rFonts w:asciiTheme="minorHAnsi" w:eastAsiaTheme="minorEastAsia" w:hAnsiTheme="minorHAnsi" w:cstheme="minorBidi"/>
          <w:szCs w:val="22"/>
        </w:rPr>
        <w:tab/>
      </w:r>
      <w:r>
        <w:rPr>
          <w:rFonts w:hint="eastAsia"/>
        </w:rPr>
        <w:t>ブロック定義</w:t>
      </w:r>
      <w:r>
        <w:tab/>
      </w:r>
      <w:r w:rsidR="00B2351C">
        <w:fldChar w:fldCharType="begin"/>
      </w:r>
      <w:r>
        <w:instrText xml:space="preserve"> PAGEREF _Toc376204745 \h </w:instrText>
      </w:r>
      <w:r w:rsidR="00B2351C">
        <w:fldChar w:fldCharType="separate"/>
      </w:r>
      <w:r>
        <w:t>39</w:t>
      </w:r>
      <w:r w:rsidR="00B2351C">
        <w:fldChar w:fldCharType="end"/>
      </w:r>
    </w:p>
    <w:p w:rsidR="00214B6E" w:rsidRDefault="00214B6E">
      <w:pPr>
        <w:pStyle w:val="30"/>
        <w:rPr>
          <w:rFonts w:asciiTheme="minorHAnsi" w:eastAsiaTheme="minorEastAsia" w:hAnsiTheme="minorHAnsi" w:cstheme="minorBidi"/>
          <w:szCs w:val="22"/>
        </w:rPr>
      </w:pPr>
      <w:r w:rsidRPr="00CB0F46">
        <w:t>6.3.6.</w:t>
      </w:r>
      <w:r>
        <w:rPr>
          <w:rFonts w:asciiTheme="minorHAnsi" w:eastAsiaTheme="minorEastAsia" w:hAnsiTheme="minorHAnsi" w:cstheme="minorBidi"/>
          <w:szCs w:val="22"/>
        </w:rPr>
        <w:tab/>
      </w:r>
      <w:r>
        <w:rPr>
          <w:rFonts w:hint="eastAsia"/>
        </w:rPr>
        <w:t>ヘルプ文字列</w:t>
      </w:r>
      <w:r>
        <w:tab/>
      </w:r>
      <w:r w:rsidR="00B2351C">
        <w:fldChar w:fldCharType="begin"/>
      </w:r>
      <w:r>
        <w:instrText xml:space="preserve"> PAGEREF _Toc376204746 \h </w:instrText>
      </w:r>
      <w:r w:rsidR="00B2351C">
        <w:fldChar w:fldCharType="separate"/>
      </w:r>
      <w:r>
        <w:t>41</w:t>
      </w:r>
      <w:r w:rsidR="00B2351C">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B2351C">
        <w:rPr>
          <w:noProof/>
        </w:rPr>
        <w:fldChar w:fldCharType="begin"/>
      </w:r>
      <w:r>
        <w:rPr>
          <w:noProof/>
        </w:rPr>
        <w:instrText xml:space="preserve"> PAGEREF _Toc376204747 \h </w:instrText>
      </w:r>
      <w:r w:rsidR="00B2351C">
        <w:rPr>
          <w:noProof/>
        </w:rPr>
      </w:r>
      <w:r w:rsidR="00B2351C">
        <w:rPr>
          <w:noProof/>
        </w:rPr>
        <w:fldChar w:fldCharType="separate"/>
      </w:r>
      <w:r>
        <w:rPr>
          <w:noProof/>
        </w:rPr>
        <w:t>41</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B2351C">
        <w:rPr>
          <w:noProof/>
        </w:rPr>
        <w:fldChar w:fldCharType="begin"/>
      </w:r>
      <w:r>
        <w:rPr>
          <w:noProof/>
        </w:rPr>
        <w:instrText xml:space="preserve"> PAGEREF _Toc376204748 \h </w:instrText>
      </w:r>
      <w:r w:rsidR="00B2351C">
        <w:rPr>
          <w:noProof/>
        </w:rPr>
      </w:r>
      <w:r w:rsidR="00B2351C">
        <w:rPr>
          <w:noProof/>
        </w:rPr>
        <w:fldChar w:fldCharType="separate"/>
      </w:r>
      <w:r>
        <w:rPr>
          <w:noProof/>
        </w:rPr>
        <w:t>42</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B2351C">
        <w:rPr>
          <w:noProof/>
        </w:rPr>
        <w:fldChar w:fldCharType="begin"/>
      </w:r>
      <w:r>
        <w:rPr>
          <w:noProof/>
        </w:rPr>
        <w:instrText xml:space="preserve"> PAGEREF _Toc376204749 \h </w:instrText>
      </w:r>
      <w:r w:rsidR="00B2351C">
        <w:rPr>
          <w:noProof/>
        </w:rPr>
      </w:r>
      <w:r w:rsidR="00B2351C">
        <w:rPr>
          <w:noProof/>
        </w:rPr>
        <w:fldChar w:fldCharType="separate"/>
      </w:r>
      <w:r>
        <w:rPr>
          <w:noProof/>
        </w:rPr>
        <w:t>42</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B2351C">
        <w:rPr>
          <w:noProof/>
        </w:rPr>
        <w:fldChar w:fldCharType="begin"/>
      </w:r>
      <w:r>
        <w:rPr>
          <w:noProof/>
        </w:rPr>
        <w:instrText xml:space="preserve"> PAGEREF _Toc376204750 \h </w:instrText>
      </w:r>
      <w:r w:rsidR="00B2351C">
        <w:rPr>
          <w:noProof/>
        </w:rPr>
      </w:r>
      <w:r w:rsidR="00B2351C">
        <w:rPr>
          <w:noProof/>
        </w:rPr>
        <w:fldChar w:fldCharType="separate"/>
      </w:r>
      <w:r>
        <w:rPr>
          <w:noProof/>
        </w:rPr>
        <w:t>43</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B2351C">
        <w:rPr>
          <w:noProof/>
        </w:rPr>
        <w:fldChar w:fldCharType="begin"/>
      </w:r>
      <w:r>
        <w:rPr>
          <w:noProof/>
        </w:rPr>
        <w:instrText xml:space="preserve"> PAGEREF _Toc376204751 \h </w:instrText>
      </w:r>
      <w:r w:rsidR="00B2351C">
        <w:rPr>
          <w:noProof/>
        </w:rPr>
      </w:r>
      <w:r w:rsidR="00B2351C">
        <w:rPr>
          <w:noProof/>
        </w:rPr>
        <w:fldChar w:fldCharType="separate"/>
      </w:r>
      <w:r>
        <w:rPr>
          <w:noProof/>
        </w:rPr>
        <w:t>44</w:t>
      </w:r>
      <w:r w:rsidR="00B2351C">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B2351C">
        <w:rPr>
          <w:noProof/>
        </w:rPr>
        <w:fldChar w:fldCharType="begin"/>
      </w:r>
      <w:r>
        <w:rPr>
          <w:noProof/>
        </w:rPr>
        <w:instrText xml:space="preserve"> PAGEREF _Toc376204752 \h </w:instrText>
      </w:r>
      <w:r w:rsidR="00B2351C">
        <w:rPr>
          <w:noProof/>
        </w:rPr>
      </w:r>
      <w:r w:rsidR="00B2351C">
        <w:rPr>
          <w:noProof/>
        </w:rPr>
        <w:fldChar w:fldCharType="separate"/>
      </w:r>
      <w:r>
        <w:rPr>
          <w:noProof/>
        </w:rPr>
        <w:t>45</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B2351C">
        <w:rPr>
          <w:noProof/>
        </w:rPr>
        <w:fldChar w:fldCharType="begin"/>
      </w:r>
      <w:r>
        <w:rPr>
          <w:noProof/>
        </w:rPr>
        <w:instrText xml:space="preserve"> PAGEREF _Toc376204753 \h </w:instrText>
      </w:r>
      <w:r w:rsidR="00B2351C">
        <w:rPr>
          <w:noProof/>
        </w:rPr>
      </w:r>
      <w:r w:rsidR="00B2351C">
        <w:rPr>
          <w:noProof/>
        </w:rPr>
        <w:fldChar w:fldCharType="separate"/>
      </w:r>
      <w:r>
        <w:rPr>
          <w:noProof/>
        </w:rPr>
        <w:t>45</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B2351C">
        <w:rPr>
          <w:noProof/>
        </w:rPr>
        <w:fldChar w:fldCharType="begin"/>
      </w:r>
      <w:r>
        <w:rPr>
          <w:noProof/>
        </w:rPr>
        <w:instrText xml:space="preserve"> PAGEREF _Toc376204754 \h </w:instrText>
      </w:r>
      <w:r w:rsidR="00B2351C">
        <w:rPr>
          <w:noProof/>
        </w:rPr>
      </w:r>
      <w:r w:rsidR="00B2351C">
        <w:rPr>
          <w:noProof/>
        </w:rPr>
        <w:fldChar w:fldCharType="separate"/>
      </w:r>
      <w:r>
        <w:rPr>
          <w:noProof/>
        </w:rPr>
        <w:t>45</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7.2.1.</w:t>
      </w:r>
      <w:r>
        <w:rPr>
          <w:rFonts w:asciiTheme="minorHAnsi" w:eastAsiaTheme="minorEastAsia" w:hAnsiTheme="minorHAnsi" w:cstheme="minorBidi"/>
          <w:szCs w:val="22"/>
        </w:rPr>
        <w:tab/>
      </w:r>
      <w:r w:rsidRPr="00CB0F46">
        <w:rPr>
          <w:rFonts w:ascii="Courier New" w:hAnsi="Courier New" w:cs="Courier New"/>
        </w:rPr>
        <w:t>repeat</w:t>
      </w:r>
      <w:r>
        <w:t xml:space="preserve"> </w:t>
      </w:r>
      <w:r>
        <w:rPr>
          <w:rFonts w:hint="eastAsia"/>
        </w:rPr>
        <w:t>関数</w:t>
      </w:r>
      <w:r>
        <w:tab/>
      </w:r>
      <w:r w:rsidR="00B2351C">
        <w:fldChar w:fldCharType="begin"/>
      </w:r>
      <w:r>
        <w:instrText xml:space="preserve"> PAGEREF _Toc376204755 \h </w:instrText>
      </w:r>
      <w:r w:rsidR="00B2351C">
        <w:fldChar w:fldCharType="separate"/>
      </w:r>
      <w:r>
        <w:t>45</w:t>
      </w:r>
      <w:r w:rsidR="00B2351C">
        <w:fldChar w:fldCharType="end"/>
      </w:r>
    </w:p>
    <w:p w:rsidR="00214B6E" w:rsidRDefault="00214B6E">
      <w:pPr>
        <w:pStyle w:val="30"/>
        <w:rPr>
          <w:rFonts w:asciiTheme="minorHAnsi" w:eastAsiaTheme="minorEastAsia" w:hAnsiTheme="minorHAnsi" w:cstheme="minorBidi"/>
          <w:szCs w:val="22"/>
        </w:rPr>
      </w:pPr>
      <w:r w:rsidRPr="00CB0F46">
        <w:t>7.2.2.</w:t>
      </w:r>
      <w:r>
        <w:rPr>
          <w:rFonts w:asciiTheme="minorHAnsi" w:eastAsiaTheme="minorEastAsia" w:hAnsiTheme="minorHAnsi" w:cstheme="minorBidi"/>
          <w:szCs w:val="22"/>
        </w:rPr>
        <w:tab/>
      </w:r>
      <w:r w:rsidRPr="00CB0F46">
        <w:rPr>
          <w:rFonts w:ascii="Courier New" w:hAnsi="Courier New" w:cs="Courier New"/>
        </w:rPr>
        <w:t>while</w:t>
      </w:r>
      <w:r>
        <w:t xml:space="preserve"> </w:t>
      </w:r>
      <w:r>
        <w:rPr>
          <w:rFonts w:hint="eastAsia"/>
        </w:rPr>
        <w:t>関数</w:t>
      </w:r>
      <w:r>
        <w:tab/>
      </w:r>
      <w:r w:rsidR="00B2351C">
        <w:fldChar w:fldCharType="begin"/>
      </w:r>
      <w:r>
        <w:instrText xml:space="preserve"> PAGEREF _Toc376204756 \h </w:instrText>
      </w:r>
      <w:r w:rsidR="00B2351C">
        <w:fldChar w:fldCharType="separate"/>
      </w:r>
      <w:r>
        <w:t>45</w:t>
      </w:r>
      <w:r w:rsidR="00B2351C">
        <w:fldChar w:fldCharType="end"/>
      </w:r>
    </w:p>
    <w:p w:rsidR="00214B6E" w:rsidRDefault="00214B6E">
      <w:pPr>
        <w:pStyle w:val="30"/>
        <w:rPr>
          <w:rFonts w:asciiTheme="minorHAnsi" w:eastAsiaTheme="minorEastAsia" w:hAnsiTheme="minorHAnsi" w:cstheme="minorBidi"/>
          <w:szCs w:val="22"/>
        </w:rPr>
      </w:pPr>
      <w:r w:rsidRPr="00CB0F46">
        <w:t>7.2.3.</w:t>
      </w:r>
      <w:r>
        <w:rPr>
          <w:rFonts w:asciiTheme="minorHAnsi" w:eastAsiaTheme="minorEastAsia" w:hAnsiTheme="minorHAnsi" w:cstheme="minorBidi"/>
          <w:szCs w:val="22"/>
        </w:rPr>
        <w:tab/>
      </w:r>
      <w:r w:rsidRPr="00CB0F46">
        <w:rPr>
          <w:rFonts w:ascii="Courier New" w:hAnsi="Courier New" w:cs="Courier New"/>
        </w:rPr>
        <w:t>for</w:t>
      </w:r>
      <w:r w:rsidRPr="00CB0F46">
        <w:t xml:space="preserve"> </w:t>
      </w:r>
      <w:r>
        <w:rPr>
          <w:rFonts w:hint="eastAsia"/>
        </w:rPr>
        <w:t>関数</w:t>
      </w:r>
      <w:r>
        <w:tab/>
      </w:r>
      <w:r w:rsidR="00B2351C">
        <w:fldChar w:fldCharType="begin"/>
      </w:r>
      <w:r>
        <w:instrText xml:space="preserve"> PAGEREF _Toc376204757 \h </w:instrText>
      </w:r>
      <w:r w:rsidR="00B2351C">
        <w:fldChar w:fldCharType="separate"/>
      </w:r>
      <w:r>
        <w:t>46</w:t>
      </w:r>
      <w:r w:rsidR="00B2351C">
        <w:fldChar w:fldCharType="end"/>
      </w:r>
    </w:p>
    <w:p w:rsidR="00214B6E" w:rsidRDefault="00214B6E">
      <w:pPr>
        <w:pStyle w:val="30"/>
        <w:rPr>
          <w:rFonts w:asciiTheme="minorHAnsi" w:eastAsiaTheme="minorEastAsia" w:hAnsiTheme="minorHAnsi" w:cstheme="minorBidi"/>
          <w:szCs w:val="22"/>
        </w:rPr>
      </w:pPr>
      <w:r w:rsidRPr="00CB0F46">
        <w:t>7.2.4.</w:t>
      </w:r>
      <w:r>
        <w:rPr>
          <w:rFonts w:asciiTheme="minorHAnsi" w:eastAsiaTheme="minorEastAsia" w:hAnsiTheme="minorHAnsi" w:cstheme="minorBidi"/>
          <w:szCs w:val="22"/>
        </w:rPr>
        <w:tab/>
      </w:r>
      <w:r w:rsidRPr="00CB0F46">
        <w:rPr>
          <w:rFonts w:ascii="Courier New" w:hAnsi="Courier New" w:cs="Courier New"/>
        </w:rPr>
        <w:t>cross</w:t>
      </w:r>
      <w:r>
        <w:t xml:space="preserve"> </w:t>
      </w:r>
      <w:r>
        <w:rPr>
          <w:rFonts w:hint="eastAsia"/>
        </w:rPr>
        <w:t>関数</w:t>
      </w:r>
      <w:r>
        <w:tab/>
      </w:r>
      <w:r w:rsidR="00B2351C">
        <w:fldChar w:fldCharType="begin"/>
      </w:r>
      <w:r>
        <w:instrText xml:space="preserve"> PAGEREF _Toc376204758 \h </w:instrText>
      </w:r>
      <w:r w:rsidR="00B2351C">
        <w:fldChar w:fldCharType="separate"/>
      </w:r>
      <w:r>
        <w:t>46</w:t>
      </w:r>
      <w:r w:rsidR="00B2351C">
        <w:fldChar w:fldCharType="end"/>
      </w:r>
    </w:p>
    <w:p w:rsidR="00214B6E" w:rsidRDefault="00214B6E">
      <w:pPr>
        <w:pStyle w:val="30"/>
        <w:rPr>
          <w:rFonts w:asciiTheme="minorHAnsi" w:eastAsiaTheme="minorEastAsia" w:hAnsiTheme="minorHAnsi" w:cstheme="minorBidi"/>
          <w:szCs w:val="22"/>
        </w:rPr>
      </w:pPr>
      <w:r w:rsidRPr="00CB0F46">
        <w:t>7.2.5.</w:t>
      </w:r>
      <w:r>
        <w:rPr>
          <w:rFonts w:asciiTheme="minorHAnsi" w:eastAsiaTheme="minorEastAsia" w:hAnsiTheme="minorHAnsi" w:cstheme="minorBidi"/>
          <w:szCs w:val="22"/>
        </w:rPr>
        <w:tab/>
      </w:r>
      <w:r>
        <w:rPr>
          <w:rFonts w:hint="eastAsia"/>
        </w:rPr>
        <w:t>繰り返し中のフロー制御</w:t>
      </w:r>
      <w:r>
        <w:tab/>
      </w:r>
      <w:r w:rsidR="00B2351C">
        <w:fldChar w:fldCharType="begin"/>
      </w:r>
      <w:r>
        <w:instrText xml:space="preserve"> PAGEREF _Toc376204759 \h </w:instrText>
      </w:r>
      <w:r w:rsidR="00B2351C">
        <w:fldChar w:fldCharType="separate"/>
      </w:r>
      <w:r>
        <w:t>47</w:t>
      </w:r>
      <w:r w:rsidR="00B2351C">
        <w:fldChar w:fldCharType="end"/>
      </w:r>
    </w:p>
    <w:p w:rsidR="00214B6E" w:rsidRDefault="00214B6E">
      <w:pPr>
        <w:pStyle w:val="30"/>
        <w:rPr>
          <w:rFonts w:asciiTheme="minorHAnsi" w:eastAsiaTheme="minorEastAsia" w:hAnsiTheme="minorHAnsi" w:cstheme="minorBidi"/>
          <w:szCs w:val="22"/>
        </w:rPr>
      </w:pPr>
      <w:r w:rsidRPr="00CB0F46">
        <w:t>7.2.6.</w:t>
      </w:r>
      <w:r>
        <w:rPr>
          <w:rFonts w:asciiTheme="minorHAnsi" w:eastAsiaTheme="minorEastAsia" w:hAnsiTheme="minorHAnsi" w:cstheme="minorBidi"/>
          <w:szCs w:val="22"/>
        </w:rPr>
        <w:tab/>
      </w:r>
      <w:r>
        <w:rPr>
          <w:rFonts w:hint="eastAsia"/>
        </w:rPr>
        <w:t>繰り返し関数によるリストの生成</w:t>
      </w:r>
      <w:r>
        <w:tab/>
      </w:r>
      <w:r w:rsidR="00B2351C">
        <w:fldChar w:fldCharType="begin"/>
      </w:r>
      <w:r>
        <w:instrText xml:space="preserve"> PAGEREF _Toc376204760 \h </w:instrText>
      </w:r>
      <w:r w:rsidR="00B2351C">
        <w:fldChar w:fldCharType="separate"/>
      </w:r>
      <w:r>
        <w:t>47</w:t>
      </w:r>
      <w:r w:rsidR="00B2351C">
        <w:fldChar w:fldCharType="end"/>
      </w:r>
    </w:p>
    <w:p w:rsidR="00214B6E" w:rsidRDefault="00214B6E">
      <w:pPr>
        <w:pStyle w:val="30"/>
        <w:rPr>
          <w:rFonts w:asciiTheme="minorHAnsi" w:eastAsiaTheme="minorEastAsia" w:hAnsiTheme="minorHAnsi" w:cstheme="minorBidi"/>
          <w:szCs w:val="22"/>
        </w:rPr>
      </w:pPr>
      <w:r w:rsidRPr="00CB0F46">
        <w:t>7.2.7.</w:t>
      </w:r>
      <w:r>
        <w:rPr>
          <w:rFonts w:asciiTheme="minorHAnsi" w:eastAsiaTheme="minorEastAsia" w:hAnsiTheme="minorHAnsi" w:cstheme="minorBidi"/>
          <w:szCs w:val="22"/>
        </w:rPr>
        <w:tab/>
      </w:r>
      <w:r>
        <w:rPr>
          <w:rFonts w:hint="eastAsia"/>
        </w:rPr>
        <w:t>繰り返し関数によるイテレータの生成</w:t>
      </w:r>
      <w:r>
        <w:tab/>
      </w:r>
      <w:r w:rsidR="00B2351C">
        <w:fldChar w:fldCharType="begin"/>
      </w:r>
      <w:r>
        <w:instrText xml:space="preserve"> PAGEREF _Toc376204761 \h </w:instrText>
      </w:r>
      <w:r w:rsidR="00B2351C">
        <w:fldChar w:fldCharType="separate"/>
      </w:r>
      <w:r>
        <w:t>48</w:t>
      </w:r>
      <w:r w:rsidR="00B2351C">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B2351C">
        <w:rPr>
          <w:noProof/>
        </w:rPr>
        <w:fldChar w:fldCharType="begin"/>
      </w:r>
      <w:r>
        <w:rPr>
          <w:noProof/>
        </w:rPr>
        <w:instrText xml:space="preserve"> PAGEREF _Toc376204762 \h </w:instrText>
      </w:r>
      <w:r w:rsidR="00B2351C">
        <w:rPr>
          <w:noProof/>
        </w:rPr>
      </w:r>
      <w:r w:rsidR="00B2351C">
        <w:rPr>
          <w:noProof/>
        </w:rPr>
        <w:fldChar w:fldCharType="separate"/>
      </w:r>
      <w:r>
        <w:rPr>
          <w:noProof/>
        </w:rPr>
        <w:t>48</w:t>
      </w:r>
      <w:r w:rsidR="00B2351C">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B2351C">
        <w:rPr>
          <w:noProof/>
        </w:rPr>
        <w:fldChar w:fldCharType="begin"/>
      </w:r>
      <w:r>
        <w:rPr>
          <w:noProof/>
        </w:rPr>
        <w:instrText xml:space="preserve"> PAGEREF _Toc376204763 \h </w:instrText>
      </w:r>
      <w:r w:rsidR="00B2351C">
        <w:rPr>
          <w:noProof/>
        </w:rPr>
      </w:r>
      <w:r w:rsidR="00B2351C">
        <w:rPr>
          <w:noProof/>
        </w:rPr>
        <w:fldChar w:fldCharType="separate"/>
      </w:r>
      <w:r>
        <w:rPr>
          <w:noProof/>
        </w:rPr>
        <w:t>49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B2351C">
        <w:rPr>
          <w:noProof/>
        </w:rPr>
        <w:fldChar w:fldCharType="begin"/>
      </w:r>
      <w:r>
        <w:rPr>
          <w:noProof/>
        </w:rPr>
        <w:instrText xml:space="preserve"> PAGEREF _Toc376204764 \h </w:instrText>
      </w:r>
      <w:r w:rsidR="00B2351C">
        <w:rPr>
          <w:noProof/>
        </w:rPr>
      </w:r>
      <w:r w:rsidR="00B2351C">
        <w:rPr>
          <w:noProof/>
        </w:rPr>
        <w:fldChar w:fldCharType="separate"/>
      </w:r>
      <w:r>
        <w:rPr>
          <w:noProof/>
        </w:rPr>
        <w:t>49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B2351C">
        <w:rPr>
          <w:noProof/>
        </w:rPr>
        <w:fldChar w:fldCharType="begin"/>
      </w:r>
      <w:r>
        <w:rPr>
          <w:noProof/>
        </w:rPr>
        <w:instrText xml:space="preserve"> PAGEREF _Toc376204765 \h </w:instrText>
      </w:r>
      <w:r w:rsidR="00B2351C">
        <w:rPr>
          <w:noProof/>
        </w:rPr>
      </w:r>
      <w:r w:rsidR="00B2351C">
        <w:rPr>
          <w:noProof/>
        </w:rPr>
        <w:fldChar w:fldCharType="separate"/>
      </w:r>
      <w:r>
        <w:rPr>
          <w:noProof/>
        </w:rPr>
        <w:t>49</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B2351C">
        <w:rPr>
          <w:noProof/>
        </w:rPr>
        <w:fldChar w:fldCharType="begin"/>
      </w:r>
      <w:r>
        <w:rPr>
          <w:noProof/>
        </w:rPr>
        <w:instrText xml:space="preserve"> PAGEREF _Toc376204766 \h </w:instrText>
      </w:r>
      <w:r w:rsidR="00B2351C">
        <w:rPr>
          <w:noProof/>
        </w:rPr>
      </w:r>
      <w:r w:rsidR="00B2351C">
        <w:rPr>
          <w:noProof/>
        </w:rPr>
        <w:fldChar w:fldCharType="separate"/>
      </w:r>
      <w:r>
        <w:rPr>
          <w:noProof/>
        </w:rPr>
        <w:t>50</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B2351C">
        <w:rPr>
          <w:noProof/>
        </w:rPr>
        <w:fldChar w:fldCharType="begin"/>
      </w:r>
      <w:r>
        <w:rPr>
          <w:noProof/>
        </w:rPr>
        <w:instrText xml:space="preserve"> PAGEREF _Toc376204767 \h </w:instrText>
      </w:r>
      <w:r w:rsidR="00B2351C">
        <w:rPr>
          <w:noProof/>
        </w:rPr>
      </w:r>
      <w:r w:rsidR="00B2351C">
        <w:rPr>
          <w:noProof/>
        </w:rPr>
        <w:fldChar w:fldCharType="separate"/>
      </w:r>
      <w:r>
        <w:rPr>
          <w:noProof/>
        </w:rPr>
        <w:t>51</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8.4.1.</w:t>
      </w:r>
      <w:r>
        <w:rPr>
          <w:rFonts w:asciiTheme="minorHAnsi" w:eastAsiaTheme="minorEastAsia" w:hAnsiTheme="minorHAnsi" w:cstheme="minorBidi"/>
          <w:szCs w:val="22"/>
        </w:rPr>
        <w:tab/>
      </w:r>
      <w:r>
        <w:rPr>
          <w:rFonts w:hint="eastAsia"/>
        </w:rPr>
        <w:t>演算子と暗黙的マッピング</w:t>
      </w:r>
      <w:r>
        <w:tab/>
      </w:r>
      <w:r w:rsidR="00B2351C">
        <w:fldChar w:fldCharType="begin"/>
      </w:r>
      <w:r>
        <w:instrText xml:space="preserve"> PAGEREF _Toc376204768 \h </w:instrText>
      </w:r>
      <w:r w:rsidR="00B2351C">
        <w:fldChar w:fldCharType="separate"/>
      </w:r>
      <w:r>
        <w:t>51</w:t>
      </w:r>
      <w:r w:rsidR="00B2351C">
        <w:fldChar w:fldCharType="end"/>
      </w:r>
    </w:p>
    <w:p w:rsidR="00214B6E" w:rsidRDefault="00214B6E">
      <w:pPr>
        <w:pStyle w:val="30"/>
        <w:rPr>
          <w:rFonts w:asciiTheme="minorHAnsi" w:eastAsiaTheme="minorEastAsia" w:hAnsiTheme="minorHAnsi" w:cstheme="minorBidi"/>
          <w:szCs w:val="22"/>
        </w:rPr>
      </w:pPr>
      <w:r w:rsidRPr="00CB0F46">
        <w:t>8.4.2.</w:t>
      </w:r>
      <w:r>
        <w:rPr>
          <w:rFonts w:asciiTheme="minorHAnsi" w:eastAsiaTheme="minorEastAsia" w:hAnsiTheme="minorHAnsi" w:cstheme="minorBidi"/>
          <w:szCs w:val="22"/>
        </w:rPr>
        <w:tab/>
      </w:r>
      <w:r>
        <w:rPr>
          <w:rFonts w:hint="eastAsia"/>
        </w:rPr>
        <w:t>文字列出力との組み合わせ</w:t>
      </w:r>
      <w:r>
        <w:tab/>
      </w:r>
      <w:r w:rsidR="00B2351C">
        <w:fldChar w:fldCharType="begin"/>
      </w:r>
      <w:r>
        <w:instrText xml:space="preserve"> PAGEREF _Toc376204769 \h </w:instrText>
      </w:r>
      <w:r w:rsidR="00B2351C">
        <w:fldChar w:fldCharType="separate"/>
      </w:r>
      <w:r>
        <w:t>51</w:t>
      </w:r>
      <w:r w:rsidR="00B2351C">
        <w:fldChar w:fldCharType="end"/>
      </w:r>
    </w:p>
    <w:p w:rsidR="00214B6E" w:rsidRDefault="00214B6E">
      <w:pPr>
        <w:pStyle w:val="30"/>
        <w:rPr>
          <w:rFonts w:asciiTheme="minorHAnsi" w:eastAsiaTheme="minorEastAsia" w:hAnsiTheme="minorHAnsi" w:cstheme="minorBidi"/>
          <w:szCs w:val="22"/>
        </w:rPr>
      </w:pPr>
      <w:r w:rsidRPr="00CB0F46">
        <w:t>8.4.3.</w:t>
      </w:r>
      <w:r>
        <w:rPr>
          <w:rFonts w:asciiTheme="minorHAnsi" w:eastAsiaTheme="minorEastAsia" w:hAnsiTheme="minorHAnsi" w:cstheme="minorBidi"/>
          <w:szCs w:val="22"/>
        </w:rPr>
        <w:tab/>
      </w:r>
      <w:r>
        <w:rPr>
          <w:rFonts w:hint="eastAsia"/>
        </w:rPr>
        <w:t>ファイル入力との組み合わせ</w:t>
      </w:r>
      <w:r>
        <w:tab/>
      </w:r>
      <w:r w:rsidR="00B2351C">
        <w:fldChar w:fldCharType="begin"/>
      </w:r>
      <w:r>
        <w:instrText xml:space="preserve"> PAGEREF _Toc376204770 \h </w:instrText>
      </w:r>
      <w:r w:rsidR="00B2351C">
        <w:fldChar w:fldCharType="separate"/>
      </w:r>
      <w:r>
        <w:t>51</w:t>
      </w:r>
      <w:r w:rsidR="00B2351C">
        <w:fldChar w:fldCharType="end"/>
      </w:r>
    </w:p>
    <w:p w:rsidR="00214B6E" w:rsidRDefault="00214B6E">
      <w:pPr>
        <w:pStyle w:val="30"/>
        <w:rPr>
          <w:rFonts w:asciiTheme="minorHAnsi" w:eastAsiaTheme="minorEastAsia" w:hAnsiTheme="minorHAnsi" w:cstheme="minorBidi"/>
          <w:szCs w:val="22"/>
        </w:rPr>
      </w:pPr>
      <w:r w:rsidRPr="00CB0F46">
        <w:t>8.4.4.</w:t>
      </w:r>
      <w:r>
        <w:rPr>
          <w:rFonts w:asciiTheme="minorHAnsi" w:eastAsiaTheme="minorEastAsia" w:hAnsiTheme="minorHAnsi" w:cstheme="minorBidi"/>
          <w:szCs w:val="22"/>
        </w:rPr>
        <w:tab/>
      </w:r>
      <w:r>
        <w:rPr>
          <w:rFonts w:hint="eastAsia"/>
        </w:rPr>
        <w:t>パターンマッチングとの組み合わせ</w:t>
      </w:r>
      <w:r>
        <w:tab/>
      </w:r>
      <w:r w:rsidR="00B2351C">
        <w:fldChar w:fldCharType="begin"/>
      </w:r>
      <w:r>
        <w:instrText xml:space="preserve"> PAGEREF _Toc376204771 \h </w:instrText>
      </w:r>
      <w:r w:rsidR="00B2351C">
        <w:fldChar w:fldCharType="separate"/>
      </w:r>
      <w:r>
        <w:t>52</w:t>
      </w:r>
      <w:r w:rsidR="00B2351C">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B2351C">
        <w:rPr>
          <w:noProof/>
        </w:rPr>
        <w:fldChar w:fldCharType="begin"/>
      </w:r>
      <w:r>
        <w:rPr>
          <w:noProof/>
        </w:rPr>
        <w:instrText xml:space="preserve"> PAGEREF _Toc376204772 \h </w:instrText>
      </w:r>
      <w:r w:rsidR="00B2351C">
        <w:rPr>
          <w:noProof/>
        </w:rPr>
      </w:r>
      <w:r w:rsidR="00B2351C">
        <w:rPr>
          <w:noProof/>
        </w:rPr>
        <w:fldChar w:fldCharType="separate"/>
      </w:r>
      <w:r>
        <w:rPr>
          <w:noProof/>
        </w:rPr>
        <w:t>53</w:t>
      </w:r>
      <w:r w:rsidR="00B2351C">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B2351C">
        <w:rPr>
          <w:noProof/>
        </w:rPr>
        <w:fldChar w:fldCharType="begin"/>
      </w:r>
      <w:r>
        <w:rPr>
          <w:noProof/>
        </w:rPr>
        <w:instrText xml:space="preserve"> PAGEREF _Toc376204773 \h </w:instrText>
      </w:r>
      <w:r w:rsidR="00B2351C">
        <w:rPr>
          <w:noProof/>
        </w:rPr>
      </w:r>
      <w:r w:rsidR="00B2351C">
        <w:rPr>
          <w:noProof/>
        </w:rPr>
        <w:fldChar w:fldCharType="separate"/>
      </w:r>
      <w:r>
        <w:rPr>
          <w:noProof/>
        </w:rPr>
        <w:t>53</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B2351C">
        <w:rPr>
          <w:noProof/>
        </w:rPr>
        <w:fldChar w:fldCharType="begin"/>
      </w:r>
      <w:r>
        <w:rPr>
          <w:noProof/>
        </w:rPr>
        <w:instrText xml:space="preserve"> PAGEREF _Toc376204774 \h </w:instrText>
      </w:r>
      <w:r w:rsidR="00B2351C">
        <w:rPr>
          <w:noProof/>
        </w:rPr>
      </w:r>
      <w:r w:rsidR="00B2351C">
        <w:rPr>
          <w:noProof/>
        </w:rPr>
        <w:fldChar w:fldCharType="separate"/>
      </w:r>
      <w:r>
        <w:rPr>
          <w:noProof/>
        </w:rPr>
        <w:t>55</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10.1.</w:t>
      </w:r>
      <w:r>
        <w:rPr>
          <w:rFonts w:asciiTheme="minorHAnsi" w:eastAsiaTheme="minorEastAsia" w:hAnsiTheme="minorHAnsi" w:cstheme="minorBidi"/>
          <w:noProof/>
          <w:szCs w:val="22"/>
        </w:rPr>
        <w:tab/>
      </w:r>
      <w:r w:rsidRPr="00CB0F46">
        <w:rPr>
          <w:rFonts w:ascii="Courier New" w:hAnsi="Courier New" w:cs="Courier New"/>
          <w:noProof/>
        </w:rPr>
        <w:t>class</w:t>
      </w:r>
      <w:r>
        <w:rPr>
          <w:rFonts w:hint="eastAsia"/>
          <w:noProof/>
        </w:rPr>
        <w:t>関数</w:t>
      </w:r>
      <w:r>
        <w:rPr>
          <w:noProof/>
        </w:rPr>
        <w:tab/>
      </w:r>
      <w:r w:rsidR="00B2351C">
        <w:rPr>
          <w:noProof/>
        </w:rPr>
        <w:fldChar w:fldCharType="begin"/>
      </w:r>
      <w:r>
        <w:rPr>
          <w:noProof/>
        </w:rPr>
        <w:instrText xml:space="preserve"> PAGEREF _Toc376204775 \h </w:instrText>
      </w:r>
      <w:r w:rsidR="00B2351C">
        <w:rPr>
          <w:noProof/>
        </w:rPr>
      </w:r>
      <w:r w:rsidR="00B2351C">
        <w:rPr>
          <w:noProof/>
        </w:rPr>
        <w:fldChar w:fldCharType="separate"/>
      </w:r>
      <w:r>
        <w:rPr>
          <w:noProof/>
        </w:rPr>
        <w:t>55</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10.2.</w:t>
      </w:r>
      <w:r>
        <w:rPr>
          <w:rFonts w:asciiTheme="minorHAnsi" w:eastAsiaTheme="minorEastAsia" w:hAnsiTheme="minorHAnsi" w:cstheme="minorBidi"/>
          <w:noProof/>
          <w:szCs w:val="22"/>
        </w:rPr>
        <w:tab/>
      </w:r>
      <w:r w:rsidRPr="00CB0F46">
        <w:rPr>
          <w:rFonts w:ascii="Courier New" w:hAnsi="Courier New" w:cs="Courier New" w:hint="eastAsia"/>
          <w:noProof/>
        </w:rPr>
        <w:t>基本的なクラス定義</w:t>
      </w:r>
      <w:r>
        <w:rPr>
          <w:noProof/>
        </w:rPr>
        <w:tab/>
      </w:r>
      <w:r w:rsidR="00B2351C">
        <w:rPr>
          <w:noProof/>
        </w:rPr>
        <w:fldChar w:fldCharType="begin"/>
      </w:r>
      <w:r>
        <w:rPr>
          <w:noProof/>
        </w:rPr>
        <w:instrText xml:space="preserve"> PAGEREF _Toc376204776 \h </w:instrText>
      </w:r>
      <w:r w:rsidR="00B2351C">
        <w:rPr>
          <w:noProof/>
        </w:rPr>
      </w:r>
      <w:r w:rsidR="00B2351C">
        <w:rPr>
          <w:noProof/>
        </w:rPr>
        <w:fldChar w:fldCharType="separate"/>
      </w:r>
      <w:r>
        <w:rPr>
          <w:noProof/>
        </w:rPr>
        <w:t>55</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B2351C">
        <w:rPr>
          <w:noProof/>
        </w:rPr>
        <w:fldChar w:fldCharType="begin"/>
      </w:r>
      <w:r>
        <w:rPr>
          <w:noProof/>
        </w:rPr>
        <w:instrText xml:space="preserve"> PAGEREF _Toc376204777 \h </w:instrText>
      </w:r>
      <w:r w:rsidR="00B2351C">
        <w:rPr>
          <w:noProof/>
        </w:rPr>
      </w:r>
      <w:r w:rsidR="00B2351C">
        <w:rPr>
          <w:noProof/>
        </w:rPr>
        <w:fldChar w:fldCharType="separate"/>
      </w:r>
      <w:r>
        <w:rPr>
          <w:noProof/>
        </w:rPr>
        <w:t>56</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10.4.</w:t>
      </w:r>
      <w:r>
        <w:rPr>
          <w:rFonts w:asciiTheme="minorHAnsi" w:eastAsiaTheme="minorEastAsia" w:hAnsiTheme="minorHAnsi" w:cstheme="minorBidi"/>
          <w:noProof/>
          <w:szCs w:val="22"/>
        </w:rPr>
        <w:tab/>
      </w:r>
      <w:r w:rsidRPr="00CB0F46">
        <w:rPr>
          <w:rFonts w:ascii="Courier New" w:hAnsi="Courier New" w:cs="Courier New" w:hint="eastAsia"/>
          <w:noProof/>
        </w:rPr>
        <w:t>クラスメソッドとインスタンスメソッド</w:t>
      </w:r>
      <w:r>
        <w:rPr>
          <w:noProof/>
        </w:rPr>
        <w:tab/>
      </w:r>
      <w:r w:rsidR="00B2351C">
        <w:rPr>
          <w:noProof/>
        </w:rPr>
        <w:fldChar w:fldCharType="begin"/>
      </w:r>
      <w:r>
        <w:rPr>
          <w:noProof/>
        </w:rPr>
        <w:instrText xml:space="preserve"> PAGEREF _Toc376204778 \h </w:instrText>
      </w:r>
      <w:r w:rsidR="00B2351C">
        <w:rPr>
          <w:noProof/>
        </w:rPr>
      </w:r>
      <w:r w:rsidR="00B2351C">
        <w:rPr>
          <w:noProof/>
        </w:rPr>
        <w:fldChar w:fldCharType="separate"/>
      </w:r>
      <w:r>
        <w:rPr>
          <w:noProof/>
        </w:rPr>
        <w:t>56</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10.5.</w:t>
      </w:r>
      <w:r>
        <w:rPr>
          <w:rFonts w:asciiTheme="minorHAnsi" w:eastAsiaTheme="minorEastAsia" w:hAnsiTheme="minorHAnsi" w:cstheme="minorBidi"/>
          <w:noProof/>
          <w:szCs w:val="22"/>
        </w:rPr>
        <w:tab/>
      </w:r>
      <w:r w:rsidRPr="00CB0F46">
        <w:rPr>
          <w:rFonts w:ascii="Courier New" w:hAnsi="Courier New" w:cs="Courier New" w:hint="eastAsia"/>
          <w:noProof/>
        </w:rPr>
        <w:t>メンバアクセス権</w:t>
      </w:r>
      <w:r>
        <w:rPr>
          <w:noProof/>
        </w:rPr>
        <w:tab/>
      </w:r>
      <w:r w:rsidR="00B2351C">
        <w:rPr>
          <w:noProof/>
        </w:rPr>
        <w:fldChar w:fldCharType="begin"/>
      </w:r>
      <w:r>
        <w:rPr>
          <w:noProof/>
        </w:rPr>
        <w:instrText xml:space="preserve"> PAGEREF _Toc376204779 \h </w:instrText>
      </w:r>
      <w:r w:rsidR="00B2351C">
        <w:rPr>
          <w:noProof/>
        </w:rPr>
      </w:r>
      <w:r w:rsidR="00B2351C">
        <w:rPr>
          <w:noProof/>
        </w:rPr>
        <w:fldChar w:fldCharType="separate"/>
      </w:r>
      <w:r>
        <w:rPr>
          <w:noProof/>
        </w:rPr>
        <w:t>57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10.6.</w:t>
      </w:r>
      <w:r>
        <w:rPr>
          <w:rFonts w:asciiTheme="minorHAnsi" w:eastAsiaTheme="minorEastAsia" w:hAnsiTheme="minorHAnsi" w:cstheme="minorBidi"/>
          <w:noProof/>
          <w:szCs w:val="22"/>
        </w:rPr>
        <w:tab/>
      </w:r>
      <w:r w:rsidRPr="00CB0F46">
        <w:rPr>
          <w:rFonts w:ascii="Courier New" w:hAnsi="Courier New" w:cs="Courier New" w:hint="eastAsia"/>
          <w:noProof/>
        </w:rPr>
        <w:t>継承</w:t>
      </w:r>
      <w:r>
        <w:rPr>
          <w:noProof/>
        </w:rPr>
        <w:tab/>
      </w:r>
      <w:r w:rsidR="00B2351C">
        <w:rPr>
          <w:noProof/>
        </w:rPr>
        <w:fldChar w:fldCharType="begin"/>
      </w:r>
      <w:r>
        <w:rPr>
          <w:noProof/>
        </w:rPr>
        <w:instrText xml:space="preserve"> PAGEREF _Toc376204780 \h </w:instrText>
      </w:r>
      <w:r w:rsidR="00B2351C">
        <w:rPr>
          <w:noProof/>
        </w:rPr>
      </w:r>
      <w:r w:rsidR="00B2351C">
        <w:rPr>
          <w:noProof/>
        </w:rPr>
        <w:fldChar w:fldCharType="separate"/>
      </w:r>
      <w:r>
        <w:rPr>
          <w:noProof/>
        </w:rPr>
        <w:t>58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10.7.</w:t>
      </w:r>
      <w:r>
        <w:rPr>
          <w:rFonts w:asciiTheme="minorHAnsi" w:eastAsiaTheme="minorEastAsia" w:hAnsiTheme="minorHAnsi" w:cstheme="minorBidi"/>
          <w:noProof/>
          <w:szCs w:val="22"/>
        </w:rPr>
        <w:tab/>
      </w:r>
      <w:r w:rsidRPr="00CB0F46">
        <w:rPr>
          <w:rFonts w:ascii="Courier New" w:hAnsi="Courier New" w:cs="Courier New" w:hint="eastAsia"/>
          <w:noProof/>
        </w:rPr>
        <w:t>特別なメソッド</w:t>
      </w:r>
      <w:r>
        <w:rPr>
          <w:noProof/>
        </w:rPr>
        <w:tab/>
      </w:r>
      <w:r w:rsidR="00B2351C">
        <w:rPr>
          <w:noProof/>
        </w:rPr>
        <w:fldChar w:fldCharType="begin"/>
      </w:r>
      <w:r>
        <w:rPr>
          <w:noProof/>
        </w:rPr>
        <w:instrText xml:space="preserve"> PAGEREF _Toc376204781 \h </w:instrText>
      </w:r>
      <w:r w:rsidR="00B2351C">
        <w:rPr>
          <w:noProof/>
        </w:rPr>
      </w:r>
      <w:r w:rsidR="00B2351C">
        <w:rPr>
          <w:noProof/>
        </w:rPr>
        <w:fldChar w:fldCharType="separate"/>
      </w:r>
      <w:r>
        <w:rPr>
          <w:noProof/>
        </w:rPr>
        <w:t>58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B2351C">
        <w:rPr>
          <w:noProof/>
        </w:rPr>
        <w:fldChar w:fldCharType="begin"/>
      </w:r>
      <w:r>
        <w:rPr>
          <w:noProof/>
        </w:rPr>
        <w:instrText xml:space="preserve"> PAGEREF _Toc376204782 \h </w:instrText>
      </w:r>
      <w:r w:rsidR="00B2351C">
        <w:rPr>
          <w:noProof/>
        </w:rPr>
      </w:r>
      <w:r w:rsidR="00B2351C">
        <w:rPr>
          <w:noProof/>
        </w:rPr>
        <w:fldChar w:fldCharType="separate"/>
      </w:r>
      <w:r>
        <w:rPr>
          <w:noProof/>
        </w:rPr>
        <w:t>59</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B2351C">
        <w:rPr>
          <w:noProof/>
        </w:rPr>
        <w:fldChar w:fldCharType="begin"/>
      </w:r>
      <w:r>
        <w:rPr>
          <w:noProof/>
        </w:rPr>
        <w:instrText xml:space="preserve"> PAGEREF _Toc376204783 \h </w:instrText>
      </w:r>
      <w:r w:rsidR="00B2351C">
        <w:rPr>
          <w:noProof/>
        </w:rPr>
      </w:r>
      <w:r w:rsidR="00B2351C">
        <w:rPr>
          <w:noProof/>
        </w:rPr>
        <w:fldChar w:fldCharType="separate"/>
      </w:r>
      <w:r>
        <w:rPr>
          <w:noProof/>
        </w:rPr>
        <w:t>59</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B2351C">
        <w:rPr>
          <w:noProof/>
        </w:rPr>
        <w:fldChar w:fldCharType="begin"/>
      </w:r>
      <w:r>
        <w:rPr>
          <w:noProof/>
        </w:rPr>
        <w:instrText xml:space="preserve"> PAGEREF _Toc376204784 \h </w:instrText>
      </w:r>
      <w:r w:rsidR="00B2351C">
        <w:rPr>
          <w:noProof/>
        </w:rPr>
      </w:r>
      <w:r w:rsidR="00B2351C">
        <w:rPr>
          <w:noProof/>
        </w:rPr>
        <w:fldChar w:fldCharType="separate"/>
      </w:r>
      <w:r>
        <w:rPr>
          <w:noProof/>
        </w:rPr>
        <w:t>61</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B2351C">
        <w:rPr>
          <w:noProof/>
        </w:rPr>
        <w:fldChar w:fldCharType="begin"/>
      </w:r>
      <w:r>
        <w:rPr>
          <w:noProof/>
        </w:rPr>
        <w:instrText xml:space="preserve"> PAGEREF _Toc376204785 \h </w:instrText>
      </w:r>
      <w:r w:rsidR="00B2351C">
        <w:rPr>
          <w:noProof/>
        </w:rPr>
      </w:r>
      <w:r w:rsidR="00B2351C">
        <w:rPr>
          <w:noProof/>
        </w:rPr>
        <w:fldChar w:fldCharType="separate"/>
      </w:r>
      <w:r>
        <w:rPr>
          <w:noProof/>
        </w:rPr>
        <w:t>63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B2351C">
        <w:rPr>
          <w:noProof/>
        </w:rPr>
        <w:fldChar w:fldCharType="begin"/>
      </w:r>
      <w:r>
        <w:rPr>
          <w:noProof/>
        </w:rPr>
        <w:instrText xml:space="preserve"> PAGEREF _Toc376204786 \h </w:instrText>
      </w:r>
      <w:r w:rsidR="00B2351C">
        <w:rPr>
          <w:noProof/>
        </w:rPr>
      </w:r>
      <w:r w:rsidR="00B2351C">
        <w:rPr>
          <w:noProof/>
        </w:rPr>
        <w:fldChar w:fldCharType="separate"/>
      </w:r>
      <w:r>
        <w:rPr>
          <w:noProof/>
        </w:rPr>
        <w:t>63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B2351C">
        <w:rPr>
          <w:noProof/>
        </w:rPr>
        <w:fldChar w:fldCharType="begin"/>
      </w:r>
      <w:r>
        <w:rPr>
          <w:noProof/>
        </w:rPr>
        <w:instrText xml:space="preserve"> PAGEREF _Toc376204787 \h </w:instrText>
      </w:r>
      <w:r w:rsidR="00B2351C">
        <w:rPr>
          <w:noProof/>
        </w:rPr>
      </w:r>
      <w:r w:rsidR="00B2351C">
        <w:rPr>
          <w:noProof/>
        </w:rPr>
        <w:fldChar w:fldCharType="separate"/>
      </w:r>
      <w:r>
        <w:rPr>
          <w:noProof/>
        </w:rPr>
        <w:t>63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B2351C">
        <w:rPr>
          <w:noProof/>
        </w:rPr>
        <w:fldChar w:fldCharType="begin"/>
      </w:r>
      <w:r>
        <w:rPr>
          <w:noProof/>
        </w:rPr>
        <w:instrText xml:space="preserve"> PAGEREF _Toc376204788 \h </w:instrText>
      </w:r>
      <w:r w:rsidR="00B2351C">
        <w:rPr>
          <w:noProof/>
        </w:rPr>
      </w:r>
      <w:r w:rsidR="00B2351C">
        <w:rPr>
          <w:noProof/>
        </w:rPr>
        <w:fldChar w:fldCharType="separate"/>
      </w:r>
      <w:r>
        <w:rPr>
          <w:noProof/>
        </w:rPr>
        <w:t>63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B2351C">
        <w:rPr>
          <w:noProof/>
        </w:rPr>
        <w:fldChar w:fldCharType="begin"/>
      </w:r>
      <w:r>
        <w:rPr>
          <w:noProof/>
        </w:rPr>
        <w:instrText xml:space="preserve"> PAGEREF _Toc376204789 \h </w:instrText>
      </w:r>
      <w:r w:rsidR="00B2351C">
        <w:rPr>
          <w:noProof/>
        </w:rPr>
      </w:r>
      <w:r w:rsidR="00B2351C">
        <w:rPr>
          <w:noProof/>
        </w:rPr>
        <w:fldChar w:fldCharType="separate"/>
      </w:r>
      <w:r>
        <w:rPr>
          <w:noProof/>
        </w:rPr>
        <w:t>63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B2351C">
        <w:rPr>
          <w:noProof/>
        </w:rPr>
        <w:fldChar w:fldCharType="begin"/>
      </w:r>
      <w:r>
        <w:rPr>
          <w:noProof/>
        </w:rPr>
        <w:instrText xml:space="preserve"> PAGEREF _Toc376204790 \h </w:instrText>
      </w:r>
      <w:r w:rsidR="00B2351C">
        <w:rPr>
          <w:noProof/>
        </w:rPr>
      </w:r>
      <w:r w:rsidR="00B2351C">
        <w:rPr>
          <w:noProof/>
        </w:rPr>
        <w:fldChar w:fldCharType="separate"/>
      </w:r>
      <w:r>
        <w:rPr>
          <w:noProof/>
        </w:rPr>
        <w:t>64</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12.6.</w:t>
      </w:r>
      <w:r>
        <w:rPr>
          <w:rFonts w:asciiTheme="minorHAnsi" w:eastAsiaTheme="minorEastAsia" w:hAnsiTheme="minorHAnsi" w:cstheme="minorBidi"/>
          <w:noProof/>
          <w:szCs w:val="22"/>
        </w:rPr>
        <w:tab/>
      </w:r>
      <w:r w:rsidRPr="00CB0F46">
        <w:rPr>
          <w:rFonts w:ascii="Courier New" w:hAnsi="Courier New" w:cs="Courier New" w:hint="eastAsia"/>
          <w:noProof/>
        </w:rPr>
        <w:t>ユーザ定義イテレータ</w:t>
      </w:r>
      <w:r>
        <w:rPr>
          <w:noProof/>
        </w:rPr>
        <w:tab/>
      </w:r>
      <w:r w:rsidR="00B2351C">
        <w:rPr>
          <w:noProof/>
        </w:rPr>
        <w:fldChar w:fldCharType="begin"/>
      </w:r>
      <w:r>
        <w:rPr>
          <w:noProof/>
        </w:rPr>
        <w:instrText xml:space="preserve"> PAGEREF _Toc376204791 \h </w:instrText>
      </w:r>
      <w:r w:rsidR="00B2351C">
        <w:rPr>
          <w:noProof/>
        </w:rPr>
      </w:r>
      <w:r w:rsidR="00B2351C">
        <w:rPr>
          <w:noProof/>
        </w:rPr>
        <w:fldChar w:fldCharType="separate"/>
      </w:r>
      <w:r>
        <w:rPr>
          <w:noProof/>
        </w:rPr>
        <w:t>64</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12.6.1.</w:t>
      </w:r>
      <w:r>
        <w:rPr>
          <w:rFonts w:asciiTheme="minorHAnsi" w:eastAsiaTheme="minorEastAsia" w:hAnsiTheme="minorHAnsi" w:cstheme="minorBidi"/>
          <w:szCs w:val="22"/>
        </w:rPr>
        <w:tab/>
      </w:r>
      <w:r>
        <w:rPr>
          <w:rFonts w:hint="eastAsia"/>
        </w:rPr>
        <w:t>繰り返し関数によるイテレータ定義</w:t>
      </w:r>
      <w:r>
        <w:tab/>
      </w:r>
      <w:r w:rsidR="00B2351C">
        <w:fldChar w:fldCharType="begin"/>
      </w:r>
      <w:r>
        <w:instrText xml:space="preserve"> PAGEREF _Toc376204792 \h </w:instrText>
      </w:r>
      <w:r w:rsidR="00B2351C">
        <w:fldChar w:fldCharType="separate"/>
      </w:r>
      <w:r>
        <w:t>65</w:t>
      </w:r>
      <w:r w:rsidR="00B2351C">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B2351C">
        <w:rPr>
          <w:noProof/>
        </w:rPr>
        <w:fldChar w:fldCharType="begin"/>
      </w:r>
      <w:r>
        <w:rPr>
          <w:noProof/>
        </w:rPr>
        <w:instrText xml:space="preserve"> PAGEREF _Toc376204793 \h </w:instrText>
      </w:r>
      <w:r w:rsidR="00B2351C">
        <w:rPr>
          <w:noProof/>
        </w:rPr>
      </w:r>
      <w:r w:rsidR="00B2351C">
        <w:rPr>
          <w:noProof/>
        </w:rPr>
        <w:fldChar w:fldCharType="separate"/>
      </w:r>
      <w:r>
        <w:rPr>
          <w:noProof/>
        </w:rPr>
        <w:t>66</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B2351C">
        <w:rPr>
          <w:noProof/>
        </w:rPr>
        <w:fldChar w:fldCharType="begin"/>
      </w:r>
      <w:r>
        <w:rPr>
          <w:noProof/>
        </w:rPr>
        <w:instrText xml:space="preserve"> PAGEREF _Toc376204794 \h </w:instrText>
      </w:r>
      <w:r w:rsidR="00B2351C">
        <w:rPr>
          <w:noProof/>
        </w:rPr>
      </w:r>
      <w:r w:rsidR="00B2351C">
        <w:rPr>
          <w:noProof/>
        </w:rPr>
        <w:fldChar w:fldCharType="separate"/>
      </w:r>
      <w:r>
        <w:rPr>
          <w:noProof/>
        </w:rPr>
        <w:t>68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B2351C">
        <w:rPr>
          <w:noProof/>
        </w:rPr>
        <w:fldChar w:fldCharType="begin"/>
      </w:r>
      <w:r>
        <w:rPr>
          <w:noProof/>
        </w:rPr>
        <w:instrText xml:space="preserve"> PAGEREF _Toc376204795 \h </w:instrText>
      </w:r>
      <w:r w:rsidR="00B2351C">
        <w:rPr>
          <w:noProof/>
        </w:rPr>
      </w:r>
      <w:r w:rsidR="00B2351C">
        <w:rPr>
          <w:noProof/>
        </w:rPr>
        <w:fldChar w:fldCharType="separate"/>
      </w:r>
      <w:r>
        <w:rPr>
          <w:noProof/>
        </w:rPr>
        <w:t>68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B2351C">
        <w:rPr>
          <w:noProof/>
        </w:rPr>
        <w:fldChar w:fldCharType="begin"/>
      </w:r>
      <w:r>
        <w:rPr>
          <w:noProof/>
        </w:rPr>
        <w:instrText xml:space="preserve"> PAGEREF _Toc376204796 \h </w:instrText>
      </w:r>
      <w:r w:rsidR="00B2351C">
        <w:rPr>
          <w:noProof/>
        </w:rPr>
      </w:r>
      <w:r w:rsidR="00B2351C">
        <w:rPr>
          <w:noProof/>
        </w:rPr>
        <w:fldChar w:fldCharType="separate"/>
      </w:r>
      <w:r>
        <w:rPr>
          <w:noProof/>
        </w:rPr>
        <w:t>68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B2351C">
        <w:rPr>
          <w:noProof/>
        </w:rPr>
        <w:fldChar w:fldCharType="begin"/>
      </w:r>
      <w:r>
        <w:rPr>
          <w:noProof/>
        </w:rPr>
        <w:instrText xml:space="preserve"> PAGEREF _Toc376204797 \h </w:instrText>
      </w:r>
      <w:r w:rsidR="00B2351C">
        <w:rPr>
          <w:noProof/>
        </w:rPr>
      </w:r>
      <w:r w:rsidR="00B2351C">
        <w:rPr>
          <w:noProof/>
        </w:rPr>
        <w:fldChar w:fldCharType="separate"/>
      </w:r>
      <w:r>
        <w:rPr>
          <w:noProof/>
        </w:rPr>
        <w:t>68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B2351C">
        <w:rPr>
          <w:noProof/>
        </w:rPr>
        <w:fldChar w:fldCharType="begin"/>
      </w:r>
      <w:r>
        <w:rPr>
          <w:noProof/>
        </w:rPr>
        <w:instrText xml:space="preserve"> PAGEREF _Toc376204798 \h </w:instrText>
      </w:r>
      <w:r w:rsidR="00B2351C">
        <w:rPr>
          <w:noProof/>
        </w:rPr>
      </w:r>
      <w:r w:rsidR="00B2351C">
        <w:rPr>
          <w:noProof/>
        </w:rPr>
        <w:fldChar w:fldCharType="separate"/>
      </w:r>
      <w:r>
        <w:rPr>
          <w:noProof/>
        </w:rPr>
        <w:t>68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B2351C">
        <w:rPr>
          <w:noProof/>
        </w:rPr>
        <w:fldChar w:fldCharType="begin"/>
      </w:r>
      <w:r>
        <w:rPr>
          <w:noProof/>
        </w:rPr>
        <w:instrText xml:space="preserve"> PAGEREF _Toc376204799 \h </w:instrText>
      </w:r>
      <w:r w:rsidR="00B2351C">
        <w:rPr>
          <w:noProof/>
        </w:rPr>
      </w:r>
      <w:r w:rsidR="00B2351C">
        <w:rPr>
          <w:noProof/>
        </w:rPr>
        <w:fldChar w:fldCharType="separate"/>
      </w:r>
      <w:r>
        <w:rPr>
          <w:noProof/>
        </w:rPr>
        <w:t>68</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B2351C">
        <w:rPr>
          <w:noProof/>
        </w:rPr>
        <w:fldChar w:fldCharType="begin"/>
      </w:r>
      <w:r>
        <w:rPr>
          <w:noProof/>
        </w:rPr>
        <w:instrText xml:space="preserve"> PAGEREF _Toc376204800 \h </w:instrText>
      </w:r>
      <w:r w:rsidR="00B2351C">
        <w:rPr>
          <w:noProof/>
        </w:rPr>
      </w:r>
      <w:r w:rsidR="00B2351C">
        <w:rPr>
          <w:noProof/>
        </w:rPr>
        <w:fldChar w:fldCharType="separate"/>
      </w:r>
      <w:r>
        <w:rPr>
          <w:noProof/>
        </w:rPr>
        <w:t>70</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B2351C">
        <w:rPr>
          <w:noProof/>
        </w:rPr>
        <w:fldChar w:fldCharType="begin"/>
      </w:r>
      <w:r>
        <w:rPr>
          <w:noProof/>
        </w:rPr>
        <w:instrText xml:space="preserve"> PAGEREF _Toc376204801 \h </w:instrText>
      </w:r>
      <w:r w:rsidR="00B2351C">
        <w:rPr>
          <w:noProof/>
        </w:rPr>
      </w:r>
      <w:r w:rsidR="00B2351C">
        <w:rPr>
          <w:noProof/>
        </w:rPr>
        <w:fldChar w:fldCharType="separate"/>
      </w:r>
      <w:r>
        <w:rPr>
          <w:noProof/>
        </w:rPr>
        <w:t>70</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14.1.1.</w:t>
      </w:r>
      <w:r>
        <w:rPr>
          <w:rFonts w:asciiTheme="minorHAnsi" w:eastAsiaTheme="minorEastAsia" w:hAnsiTheme="minorHAnsi" w:cstheme="minorBidi"/>
          <w:szCs w:val="22"/>
        </w:rPr>
        <w:tab/>
      </w:r>
      <w:r>
        <w:rPr>
          <w:rFonts w:hint="eastAsia"/>
        </w:rPr>
        <w:t>ファイルシステム内のパス</w:t>
      </w:r>
      <w:r>
        <w:tab/>
      </w:r>
      <w:r w:rsidR="00B2351C">
        <w:fldChar w:fldCharType="begin"/>
      </w:r>
      <w:r>
        <w:instrText xml:space="preserve"> PAGEREF _Toc376204802 \h </w:instrText>
      </w:r>
      <w:r w:rsidR="00B2351C">
        <w:fldChar w:fldCharType="separate"/>
      </w:r>
      <w:r>
        <w:t>70</w:t>
      </w:r>
      <w:r w:rsidR="00B2351C">
        <w:fldChar w:fldCharType="end"/>
      </w:r>
    </w:p>
    <w:p w:rsidR="00214B6E" w:rsidRDefault="00214B6E">
      <w:pPr>
        <w:pStyle w:val="30"/>
        <w:rPr>
          <w:rFonts w:asciiTheme="minorHAnsi" w:eastAsiaTheme="minorEastAsia" w:hAnsiTheme="minorHAnsi" w:cstheme="minorBidi"/>
          <w:szCs w:val="22"/>
        </w:rPr>
      </w:pPr>
      <w:r w:rsidRPr="00CB0F46">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B2351C">
        <w:fldChar w:fldCharType="begin"/>
      </w:r>
      <w:r>
        <w:instrText xml:space="preserve"> PAGEREF _Toc376204803 \h </w:instrText>
      </w:r>
      <w:r w:rsidR="00B2351C">
        <w:fldChar w:fldCharType="separate"/>
      </w:r>
      <w:r>
        <w:t>70</w:t>
      </w:r>
      <w:r w:rsidR="00B2351C">
        <w:fldChar w:fldCharType="end"/>
      </w:r>
    </w:p>
    <w:p w:rsidR="00214B6E" w:rsidRDefault="00214B6E">
      <w:pPr>
        <w:pStyle w:val="30"/>
        <w:rPr>
          <w:rFonts w:asciiTheme="minorHAnsi" w:eastAsiaTheme="minorEastAsia" w:hAnsiTheme="minorHAnsi" w:cstheme="minorBidi"/>
          <w:szCs w:val="22"/>
        </w:rPr>
      </w:pPr>
      <w:r w:rsidRPr="00CB0F46">
        <w:t>14.1.3.</w:t>
      </w:r>
      <w:r>
        <w:rPr>
          <w:rFonts w:asciiTheme="minorHAnsi" w:eastAsiaTheme="minorEastAsia" w:hAnsiTheme="minorHAnsi" w:cstheme="minorBidi"/>
          <w:szCs w:val="22"/>
        </w:rPr>
        <w:tab/>
      </w:r>
      <w:r>
        <w:rPr>
          <w:rFonts w:hint="eastAsia"/>
        </w:rPr>
        <w:t>アーカイブファイル内のパス</w:t>
      </w:r>
      <w:r>
        <w:tab/>
      </w:r>
      <w:r w:rsidR="00B2351C">
        <w:fldChar w:fldCharType="begin"/>
      </w:r>
      <w:r>
        <w:instrText xml:space="preserve"> PAGEREF _Toc376204804 \h </w:instrText>
      </w:r>
      <w:r w:rsidR="00B2351C">
        <w:fldChar w:fldCharType="separate"/>
      </w:r>
      <w:r>
        <w:t>70</w:t>
      </w:r>
      <w:r w:rsidR="00B2351C">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B2351C">
        <w:rPr>
          <w:noProof/>
        </w:rPr>
        <w:fldChar w:fldCharType="begin"/>
      </w:r>
      <w:r>
        <w:rPr>
          <w:noProof/>
        </w:rPr>
        <w:instrText xml:space="preserve"> PAGEREF _Toc376204805 \h </w:instrText>
      </w:r>
      <w:r w:rsidR="00B2351C">
        <w:rPr>
          <w:noProof/>
        </w:rPr>
      </w:r>
      <w:r w:rsidR="00B2351C">
        <w:rPr>
          <w:noProof/>
        </w:rPr>
        <w:fldChar w:fldCharType="separate"/>
      </w:r>
      <w:r>
        <w:rPr>
          <w:noProof/>
        </w:rPr>
        <w:t>71</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B2351C">
        <w:rPr>
          <w:noProof/>
        </w:rPr>
        <w:fldChar w:fldCharType="begin"/>
      </w:r>
      <w:r>
        <w:rPr>
          <w:noProof/>
        </w:rPr>
        <w:instrText xml:space="preserve"> PAGEREF _Toc376204806 \h </w:instrText>
      </w:r>
      <w:r w:rsidR="00B2351C">
        <w:rPr>
          <w:noProof/>
        </w:rPr>
      </w:r>
      <w:r w:rsidR="00B2351C">
        <w:rPr>
          <w:noProof/>
        </w:rPr>
        <w:fldChar w:fldCharType="separate"/>
      </w:r>
      <w:r>
        <w:rPr>
          <w:noProof/>
        </w:rPr>
        <w:t>72</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B2351C">
        <w:rPr>
          <w:noProof/>
        </w:rPr>
        <w:fldChar w:fldCharType="begin"/>
      </w:r>
      <w:r>
        <w:rPr>
          <w:noProof/>
        </w:rPr>
        <w:instrText xml:space="preserve"> PAGEREF _Toc376204807 \h </w:instrText>
      </w:r>
      <w:r w:rsidR="00B2351C">
        <w:rPr>
          <w:noProof/>
        </w:rPr>
      </w:r>
      <w:r w:rsidR="00B2351C">
        <w:rPr>
          <w:noProof/>
        </w:rPr>
        <w:fldChar w:fldCharType="separate"/>
      </w:r>
      <w:r>
        <w:rPr>
          <w:noProof/>
        </w:rPr>
        <w:t>72</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B2351C">
        <w:rPr>
          <w:noProof/>
        </w:rPr>
        <w:fldChar w:fldCharType="begin"/>
      </w:r>
      <w:r>
        <w:rPr>
          <w:noProof/>
        </w:rPr>
        <w:instrText xml:space="preserve"> PAGEREF _Toc376204808 \h </w:instrText>
      </w:r>
      <w:r w:rsidR="00B2351C">
        <w:rPr>
          <w:noProof/>
        </w:rPr>
      </w:r>
      <w:r w:rsidR="00B2351C">
        <w:rPr>
          <w:noProof/>
        </w:rPr>
        <w:fldChar w:fldCharType="separate"/>
      </w:r>
      <w:r>
        <w:rPr>
          <w:noProof/>
        </w:rPr>
        <w:t>72</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B2351C">
        <w:rPr>
          <w:noProof/>
        </w:rPr>
        <w:fldChar w:fldCharType="begin"/>
      </w:r>
      <w:r>
        <w:rPr>
          <w:noProof/>
        </w:rPr>
        <w:instrText xml:space="preserve"> PAGEREF _Toc376204809 \h </w:instrText>
      </w:r>
      <w:r w:rsidR="00B2351C">
        <w:rPr>
          <w:noProof/>
        </w:rPr>
      </w:r>
      <w:r w:rsidR="00B2351C">
        <w:rPr>
          <w:noProof/>
        </w:rPr>
        <w:fldChar w:fldCharType="separate"/>
      </w:r>
      <w:r>
        <w:rPr>
          <w:noProof/>
        </w:rPr>
        <w:t>73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15.4.</w:t>
      </w:r>
      <w:r>
        <w:rPr>
          <w:rFonts w:asciiTheme="minorHAnsi" w:eastAsiaTheme="minorEastAsia" w:hAnsiTheme="minorHAnsi" w:cstheme="minorBidi"/>
          <w:noProof/>
          <w:szCs w:val="22"/>
        </w:rPr>
        <w:tab/>
      </w:r>
      <w:r w:rsidRPr="00CB0F46">
        <w:rPr>
          <w:rFonts w:ascii="Courier New" w:hAnsi="Courier New" w:cs="Courier New" w:hint="eastAsia"/>
          <w:noProof/>
        </w:rPr>
        <w:t>コーデックの指定</w:t>
      </w:r>
      <w:r>
        <w:rPr>
          <w:noProof/>
        </w:rPr>
        <w:tab/>
      </w:r>
      <w:r w:rsidR="00B2351C">
        <w:rPr>
          <w:noProof/>
        </w:rPr>
        <w:fldChar w:fldCharType="begin"/>
      </w:r>
      <w:r>
        <w:rPr>
          <w:noProof/>
        </w:rPr>
        <w:instrText xml:space="preserve"> PAGEREF _Toc376204810 \h </w:instrText>
      </w:r>
      <w:r w:rsidR="00B2351C">
        <w:rPr>
          <w:noProof/>
        </w:rPr>
      </w:r>
      <w:r w:rsidR="00B2351C">
        <w:rPr>
          <w:noProof/>
        </w:rPr>
        <w:fldChar w:fldCharType="separate"/>
      </w:r>
      <w:r>
        <w:rPr>
          <w:noProof/>
        </w:rPr>
        <w:t>73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B2351C">
        <w:rPr>
          <w:noProof/>
        </w:rPr>
        <w:fldChar w:fldCharType="begin"/>
      </w:r>
      <w:r>
        <w:rPr>
          <w:noProof/>
        </w:rPr>
        <w:instrText xml:space="preserve"> PAGEREF _Toc376204811 \h </w:instrText>
      </w:r>
      <w:r w:rsidR="00B2351C">
        <w:rPr>
          <w:noProof/>
        </w:rPr>
      </w:r>
      <w:r w:rsidR="00B2351C">
        <w:rPr>
          <w:noProof/>
        </w:rPr>
        <w:fldChar w:fldCharType="separate"/>
      </w:r>
      <w:r>
        <w:rPr>
          <w:noProof/>
        </w:rPr>
        <w:t>73</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B2351C">
        <w:rPr>
          <w:noProof/>
        </w:rPr>
        <w:fldChar w:fldCharType="begin"/>
      </w:r>
      <w:r>
        <w:rPr>
          <w:noProof/>
        </w:rPr>
        <w:instrText xml:space="preserve"> PAGEREF _Toc376204812 \h </w:instrText>
      </w:r>
      <w:r w:rsidR="00B2351C">
        <w:rPr>
          <w:noProof/>
        </w:rPr>
      </w:r>
      <w:r w:rsidR="00B2351C">
        <w:rPr>
          <w:noProof/>
        </w:rPr>
        <w:fldChar w:fldCharType="separate"/>
      </w:r>
      <w:r>
        <w:rPr>
          <w:noProof/>
        </w:rPr>
        <w:t>74</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B2351C">
        <w:rPr>
          <w:noProof/>
        </w:rPr>
        <w:fldChar w:fldCharType="begin"/>
      </w:r>
      <w:r>
        <w:rPr>
          <w:noProof/>
        </w:rPr>
        <w:instrText xml:space="preserve"> PAGEREF _Toc376204813 \h </w:instrText>
      </w:r>
      <w:r w:rsidR="00B2351C">
        <w:rPr>
          <w:noProof/>
        </w:rPr>
      </w:r>
      <w:r w:rsidR="00B2351C">
        <w:rPr>
          <w:noProof/>
        </w:rPr>
        <w:fldChar w:fldCharType="separate"/>
      </w:r>
      <w:r>
        <w:rPr>
          <w:noProof/>
        </w:rPr>
        <w:t>74</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B2351C">
        <w:rPr>
          <w:noProof/>
        </w:rPr>
        <w:fldChar w:fldCharType="begin"/>
      </w:r>
      <w:r>
        <w:rPr>
          <w:noProof/>
        </w:rPr>
        <w:instrText xml:space="preserve"> PAGEREF _Toc376204814 \h </w:instrText>
      </w:r>
      <w:r w:rsidR="00B2351C">
        <w:rPr>
          <w:noProof/>
        </w:rPr>
      </w:r>
      <w:r w:rsidR="00B2351C">
        <w:rPr>
          <w:noProof/>
        </w:rPr>
        <w:fldChar w:fldCharType="separate"/>
      </w:r>
      <w:r>
        <w:rPr>
          <w:noProof/>
        </w:rPr>
        <w:t>75</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B2351C">
        <w:rPr>
          <w:noProof/>
        </w:rPr>
        <w:fldChar w:fldCharType="begin"/>
      </w:r>
      <w:r>
        <w:rPr>
          <w:noProof/>
        </w:rPr>
        <w:instrText xml:space="preserve"> PAGEREF _Toc376204815 \h </w:instrText>
      </w:r>
      <w:r w:rsidR="00B2351C">
        <w:rPr>
          <w:noProof/>
        </w:rPr>
      </w:r>
      <w:r w:rsidR="00B2351C">
        <w:rPr>
          <w:noProof/>
        </w:rPr>
        <w:fldChar w:fldCharType="separate"/>
      </w:r>
      <w:r>
        <w:rPr>
          <w:noProof/>
        </w:rPr>
        <w:t>75</w:t>
      </w:r>
      <w:r w:rsidR="00B2351C">
        <w:rPr>
          <w:noProof/>
        </w:rPr>
        <w:fldChar w:fldCharType="end"/>
      </w:r>
    </w:p>
    <w:p w:rsidR="00214B6E" w:rsidRDefault="00214B6E">
      <w:pPr>
        <w:pStyle w:val="30"/>
        <w:rPr>
          <w:rFonts w:asciiTheme="minorHAnsi" w:eastAsiaTheme="minorEastAsia" w:hAnsiTheme="minorHAnsi" w:cstheme="minorBidi"/>
          <w:szCs w:val="22"/>
        </w:rPr>
      </w:pPr>
      <w:r w:rsidRPr="00CB0F46">
        <w:t>15.9.1.</w:t>
      </w:r>
      <w:r>
        <w:rPr>
          <w:rFonts w:asciiTheme="minorHAnsi" w:eastAsiaTheme="minorEastAsia" w:hAnsiTheme="minorHAnsi" w:cstheme="minorBidi"/>
          <w:szCs w:val="22"/>
        </w:rPr>
        <w:tab/>
      </w:r>
      <w:r>
        <w:rPr>
          <w:rFonts w:hint="eastAsia"/>
        </w:rPr>
        <w:t>アーカイブ中のスクリプトファイル</w:t>
      </w:r>
      <w:r>
        <w:tab/>
      </w:r>
      <w:r w:rsidR="00B2351C">
        <w:fldChar w:fldCharType="begin"/>
      </w:r>
      <w:r>
        <w:instrText xml:space="preserve"> PAGEREF _Toc376204816 \h </w:instrText>
      </w:r>
      <w:r w:rsidR="00B2351C">
        <w:fldChar w:fldCharType="separate"/>
      </w:r>
      <w:r>
        <w:t>75</w:t>
      </w:r>
      <w:r w:rsidR="00B2351C">
        <w:fldChar w:fldCharType="end"/>
      </w:r>
    </w:p>
    <w:p w:rsidR="00214B6E" w:rsidRDefault="00214B6E">
      <w:pPr>
        <w:pStyle w:val="30"/>
        <w:rPr>
          <w:rFonts w:asciiTheme="minorHAnsi" w:eastAsiaTheme="minorEastAsia" w:hAnsiTheme="minorHAnsi" w:cstheme="minorBidi"/>
          <w:szCs w:val="22"/>
        </w:rPr>
      </w:pPr>
      <w:r w:rsidRPr="00CB0F46">
        <w:t>15.9.2.</w:t>
      </w:r>
      <w:r>
        <w:rPr>
          <w:rFonts w:asciiTheme="minorHAnsi" w:eastAsiaTheme="minorEastAsia" w:hAnsiTheme="minorHAnsi" w:cstheme="minorBidi"/>
          <w:szCs w:val="22"/>
        </w:rPr>
        <w:tab/>
      </w:r>
      <w:r>
        <w:t>HTTP</w:t>
      </w:r>
      <w:r>
        <w:rPr>
          <w:rFonts w:hint="eastAsia"/>
        </w:rPr>
        <w:t>上のスクリプトファイル</w:t>
      </w:r>
      <w:r>
        <w:tab/>
      </w:r>
      <w:r w:rsidR="00B2351C">
        <w:fldChar w:fldCharType="begin"/>
      </w:r>
      <w:r>
        <w:instrText xml:space="preserve"> PAGEREF _Toc376204817 \h </w:instrText>
      </w:r>
      <w:r w:rsidR="00B2351C">
        <w:fldChar w:fldCharType="separate"/>
      </w:r>
      <w:r>
        <w:t>76</w:t>
      </w:r>
      <w:r w:rsidR="00B2351C">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B2351C">
        <w:rPr>
          <w:noProof/>
        </w:rPr>
        <w:fldChar w:fldCharType="begin"/>
      </w:r>
      <w:r>
        <w:rPr>
          <w:noProof/>
        </w:rPr>
        <w:instrText xml:space="preserve"> PAGEREF _Toc376204818 \h </w:instrText>
      </w:r>
      <w:r w:rsidR="00B2351C">
        <w:rPr>
          <w:noProof/>
        </w:rPr>
      </w:r>
      <w:r w:rsidR="00B2351C">
        <w:rPr>
          <w:noProof/>
        </w:rPr>
        <w:fldChar w:fldCharType="separate"/>
      </w:r>
      <w:r>
        <w:rPr>
          <w:noProof/>
        </w:rPr>
        <w:t>77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B2351C">
        <w:rPr>
          <w:noProof/>
        </w:rPr>
        <w:fldChar w:fldCharType="begin"/>
      </w:r>
      <w:r>
        <w:rPr>
          <w:noProof/>
        </w:rPr>
        <w:instrText xml:space="preserve"> PAGEREF _Toc376204819 \h </w:instrText>
      </w:r>
      <w:r w:rsidR="00B2351C">
        <w:rPr>
          <w:noProof/>
        </w:rPr>
      </w:r>
      <w:r w:rsidR="00B2351C">
        <w:rPr>
          <w:noProof/>
        </w:rPr>
        <w:fldChar w:fldCharType="separate"/>
      </w:r>
      <w:r>
        <w:rPr>
          <w:noProof/>
        </w:rPr>
        <w:t>77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B2351C">
        <w:rPr>
          <w:noProof/>
        </w:rPr>
        <w:fldChar w:fldCharType="begin"/>
      </w:r>
      <w:r>
        <w:rPr>
          <w:noProof/>
        </w:rPr>
        <w:instrText xml:space="preserve"> PAGEREF _Toc376204820 \h </w:instrText>
      </w:r>
      <w:r w:rsidR="00B2351C">
        <w:rPr>
          <w:noProof/>
        </w:rPr>
      </w:r>
      <w:r w:rsidR="00B2351C">
        <w:rPr>
          <w:noProof/>
        </w:rPr>
        <w:fldChar w:fldCharType="separate"/>
      </w:r>
      <w:r>
        <w:rPr>
          <w:noProof/>
        </w:rPr>
        <w:t>77</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B2351C">
        <w:rPr>
          <w:noProof/>
        </w:rPr>
        <w:fldChar w:fldCharType="begin"/>
      </w:r>
      <w:r>
        <w:rPr>
          <w:noProof/>
        </w:rPr>
        <w:instrText xml:space="preserve"> PAGEREF _Toc376204821 \h </w:instrText>
      </w:r>
      <w:r w:rsidR="00B2351C">
        <w:rPr>
          <w:noProof/>
        </w:rPr>
      </w:r>
      <w:r w:rsidR="00B2351C">
        <w:rPr>
          <w:noProof/>
        </w:rPr>
        <w:fldChar w:fldCharType="separate"/>
      </w:r>
      <w:r>
        <w:rPr>
          <w:noProof/>
        </w:rPr>
        <w:t>78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B2351C">
        <w:rPr>
          <w:noProof/>
        </w:rPr>
        <w:fldChar w:fldCharType="begin"/>
      </w:r>
      <w:r>
        <w:rPr>
          <w:noProof/>
        </w:rPr>
        <w:instrText xml:space="preserve"> PAGEREF _Toc376204822 \h </w:instrText>
      </w:r>
      <w:r w:rsidR="00B2351C">
        <w:rPr>
          <w:noProof/>
        </w:rPr>
      </w:r>
      <w:r w:rsidR="00B2351C">
        <w:rPr>
          <w:noProof/>
        </w:rPr>
        <w:fldChar w:fldCharType="separate"/>
      </w:r>
      <w:r>
        <w:rPr>
          <w:noProof/>
        </w:rPr>
        <w:t>78</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B2351C">
        <w:rPr>
          <w:noProof/>
        </w:rPr>
        <w:fldChar w:fldCharType="begin"/>
      </w:r>
      <w:r>
        <w:rPr>
          <w:noProof/>
        </w:rPr>
        <w:instrText xml:space="preserve"> PAGEREF _Toc376204823 \h </w:instrText>
      </w:r>
      <w:r w:rsidR="00B2351C">
        <w:rPr>
          <w:noProof/>
        </w:rPr>
      </w:r>
      <w:r w:rsidR="00B2351C">
        <w:rPr>
          <w:noProof/>
        </w:rPr>
        <w:fldChar w:fldCharType="separate"/>
      </w:r>
      <w:r>
        <w:rPr>
          <w:noProof/>
        </w:rPr>
        <w:t>79</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B2351C">
        <w:rPr>
          <w:noProof/>
        </w:rPr>
        <w:fldChar w:fldCharType="begin"/>
      </w:r>
      <w:r>
        <w:rPr>
          <w:noProof/>
        </w:rPr>
        <w:instrText xml:space="preserve"> PAGEREF _Toc376204824 \h </w:instrText>
      </w:r>
      <w:r w:rsidR="00B2351C">
        <w:rPr>
          <w:noProof/>
        </w:rPr>
      </w:r>
      <w:r w:rsidR="00B2351C">
        <w:rPr>
          <w:noProof/>
        </w:rPr>
        <w:fldChar w:fldCharType="separate"/>
      </w:r>
      <w:r>
        <w:rPr>
          <w:noProof/>
        </w:rPr>
        <w:t>79</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B2351C">
        <w:rPr>
          <w:noProof/>
        </w:rPr>
        <w:fldChar w:fldCharType="begin"/>
      </w:r>
      <w:r>
        <w:rPr>
          <w:noProof/>
        </w:rPr>
        <w:instrText xml:space="preserve"> PAGEREF _Toc376204825 \h </w:instrText>
      </w:r>
      <w:r w:rsidR="00B2351C">
        <w:rPr>
          <w:noProof/>
        </w:rPr>
      </w:r>
      <w:r w:rsidR="00B2351C">
        <w:rPr>
          <w:noProof/>
        </w:rPr>
        <w:fldChar w:fldCharType="separate"/>
      </w:r>
      <w:r>
        <w:rPr>
          <w:noProof/>
        </w:rPr>
        <w:t>79</w:t>
      </w:r>
      <w:r w:rsidR="00B2351C">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B2351C">
        <w:rPr>
          <w:noProof/>
        </w:rPr>
        <w:fldChar w:fldCharType="begin"/>
      </w:r>
      <w:r>
        <w:rPr>
          <w:noProof/>
        </w:rPr>
        <w:instrText xml:space="preserve"> PAGEREF _Toc376204826 \h </w:instrText>
      </w:r>
      <w:r w:rsidR="00B2351C">
        <w:rPr>
          <w:noProof/>
        </w:rPr>
      </w:r>
      <w:r w:rsidR="00B2351C">
        <w:rPr>
          <w:noProof/>
        </w:rPr>
        <w:fldChar w:fldCharType="separate"/>
      </w:r>
      <w:r>
        <w:rPr>
          <w:noProof/>
        </w:rPr>
        <w:t>80</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17.1.</w:t>
      </w:r>
      <w:r>
        <w:rPr>
          <w:rFonts w:asciiTheme="minorHAnsi" w:eastAsiaTheme="minorEastAsia" w:hAnsiTheme="minorHAnsi" w:cstheme="minorBidi"/>
          <w:noProof/>
          <w:szCs w:val="22"/>
        </w:rPr>
        <w:tab/>
      </w:r>
      <w:r>
        <w:rPr>
          <w:rFonts w:hint="eastAsia"/>
          <w:noProof/>
        </w:rPr>
        <w:t>概要</w:t>
      </w:r>
      <w:r>
        <w:rPr>
          <w:noProof/>
        </w:rPr>
        <w:tab/>
      </w:r>
      <w:r w:rsidR="00B2351C">
        <w:rPr>
          <w:noProof/>
        </w:rPr>
        <w:fldChar w:fldCharType="begin"/>
      </w:r>
      <w:r>
        <w:rPr>
          <w:noProof/>
        </w:rPr>
        <w:instrText xml:space="preserve"> PAGEREF _Toc376204827 \h </w:instrText>
      </w:r>
      <w:r w:rsidR="00B2351C">
        <w:rPr>
          <w:noProof/>
        </w:rPr>
      </w:r>
      <w:r w:rsidR="00B2351C">
        <w:rPr>
          <w:noProof/>
        </w:rPr>
        <w:fldChar w:fldCharType="separate"/>
      </w:r>
      <w:r>
        <w:rPr>
          <w:noProof/>
        </w:rPr>
        <w:t>80</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17.2.</w:t>
      </w:r>
      <w:r>
        <w:rPr>
          <w:rFonts w:asciiTheme="minorHAnsi" w:eastAsiaTheme="minorEastAsia" w:hAnsiTheme="minorHAnsi" w:cstheme="minorBidi"/>
          <w:noProof/>
          <w:szCs w:val="22"/>
        </w:rPr>
        <w:tab/>
      </w:r>
      <w:r>
        <w:rPr>
          <w:rFonts w:hint="eastAsia"/>
          <w:noProof/>
        </w:rPr>
        <w:t>コマンドライン指定による使用</w:t>
      </w:r>
      <w:r>
        <w:rPr>
          <w:noProof/>
        </w:rPr>
        <w:tab/>
      </w:r>
      <w:r w:rsidR="00B2351C">
        <w:rPr>
          <w:noProof/>
        </w:rPr>
        <w:fldChar w:fldCharType="begin"/>
      </w:r>
      <w:r>
        <w:rPr>
          <w:noProof/>
        </w:rPr>
        <w:instrText xml:space="preserve"> PAGEREF _Toc376204828 \h </w:instrText>
      </w:r>
      <w:r w:rsidR="00B2351C">
        <w:rPr>
          <w:noProof/>
        </w:rPr>
      </w:r>
      <w:r w:rsidR="00B2351C">
        <w:rPr>
          <w:noProof/>
        </w:rPr>
        <w:fldChar w:fldCharType="separate"/>
      </w:r>
      <w:r>
        <w:rPr>
          <w:noProof/>
        </w:rPr>
        <w:t>80</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17.3.</w:t>
      </w:r>
      <w:r>
        <w:rPr>
          <w:rFonts w:asciiTheme="minorHAnsi" w:eastAsiaTheme="minorEastAsia" w:hAnsiTheme="minorHAnsi" w:cstheme="minorBidi"/>
          <w:noProof/>
          <w:szCs w:val="22"/>
        </w:rPr>
        <w:tab/>
      </w:r>
      <w:r w:rsidRPr="00CB0F46">
        <w:rPr>
          <w:rFonts w:ascii="ＭＳ Ｐゴシック" w:hAnsi="ＭＳ Ｐゴシック" w:hint="eastAsia"/>
          <w:noProof/>
        </w:rPr>
        <w:t>スクリプト内における使用</w:t>
      </w:r>
      <w:r>
        <w:rPr>
          <w:noProof/>
        </w:rPr>
        <w:tab/>
      </w:r>
      <w:r w:rsidR="00B2351C">
        <w:rPr>
          <w:noProof/>
        </w:rPr>
        <w:fldChar w:fldCharType="begin"/>
      </w:r>
      <w:r>
        <w:rPr>
          <w:noProof/>
        </w:rPr>
        <w:instrText xml:space="preserve"> PAGEREF _Toc376204829 \h </w:instrText>
      </w:r>
      <w:r w:rsidR="00B2351C">
        <w:rPr>
          <w:noProof/>
        </w:rPr>
      </w:r>
      <w:r w:rsidR="00B2351C">
        <w:rPr>
          <w:noProof/>
        </w:rPr>
        <w:fldChar w:fldCharType="separate"/>
      </w:r>
      <w:r>
        <w:rPr>
          <w:noProof/>
        </w:rPr>
        <w:t>80</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17.4.</w:t>
      </w:r>
      <w:r>
        <w:rPr>
          <w:rFonts w:asciiTheme="minorHAnsi" w:eastAsiaTheme="minorEastAsia" w:hAnsiTheme="minorHAnsi" w:cstheme="minorBidi"/>
          <w:noProof/>
          <w:szCs w:val="22"/>
        </w:rPr>
        <w:tab/>
      </w:r>
      <w:r>
        <w:rPr>
          <w:rFonts w:hint="eastAsia"/>
          <w:noProof/>
        </w:rPr>
        <w:t>記述ルール</w:t>
      </w:r>
      <w:r>
        <w:rPr>
          <w:noProof/>
        </w:rPr>
        <w:tab/>
      </w:r>
      <w:r w:rsidR="00B2351C">
        <w:rPr>
          <w:noProof/>
        </w:rPr>
        <w:fldChar w:fldCharType="begin"/>
      </w:r>
      <w:r>
        <w:rPr>
          <w:noProof/>
        </w:rPr>
        <w:instrText xml:space="preserve"> PAGEREF _Toc376204830 \h </w:instrText>
      </w:r>
      <w:r w:rsidR="00B2351C">
        <w:rPr>
          <w:noProof/>
        </w:rPr>
      </w:r>
      <w:r w:rsidR="00B2351C">
        <w:rPr>
          <w:noProof/>
        </w:rPr>
        <w:fldChar w:fldCharType="separate"/>
      </w:r>
      <w:r>
        <w:rPr>
          <w:noProof/>
        </w:rPr>
        <w:t>80</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17.5.</w:t>
      </w:r>
      <w:r>
        <w:rPr>
          <w:rFonts w:asciiTheme="minorHAnsi" w:eastAsiaTheme="minorEastAsia" w:hAnsiTheme="minorHAnsi" w:cstheme="minorBidi"/>
          <w:noProof/>
          <w:szCs w:val="22"/>
        </w:rPr>
        <w:tab/>
      </w:r>
      <w:r>
        <w:rPr>
          <w:rFonts w:hint="eastAsia"/>
          <w:noProof/>
        </w:rPr>
        <w:t>改行の扱い</w:t>
      </w:r>
      <w:r>
        <w:rPr>
          <w:noProof/>
        </w:rPr>
        <w:tab/>
      </w:r>
      <w:r w:rsidR="00B2351C">
        <w:rPr>
          <w:noProof/>
        </w:rPr>
        <w:fldChar w:fldCharType="begin"/>
      </w:r>
      <w:r>
        <w:rPr>
          <w:noProof/>
        </w:rPr>
        <w:instrText xml:space="preserve"> PAGEREF _Toc376204831 \h </w:instrText>
      </w:r>
      <w:r w:rsidR="00B2351C">
        <w:rPr>
          <w:noProof/>
        </w:rPr>
      </w:r>
      <w:r w:rsidR="00B2351C">
        <w:rPr>
          <w:noProof/>
        </w:rPr>
        <w:fldChar w:fldCharType="separate"/>
      </w:r>
      <w:r>
        <w:rPr>
          <w:noProof/>
        </w:rPr>
        <w:t>81</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17.6.</w:t>
      </w:r>
      <w:r>
        <w:rPr>
          <w:rFonts w:asciiTheme="minorHAnsi" w:eastAsiaTheme="minorEastAsia" w:hAnsiTheme="minorHAnsi" w:cstheme="minorBidi"/>
          <w:noProof/>
          <w:szCs w:val="22"/>
        </w:rPr>
        <w:tab/>
      </w:r>
      <w:r>
        <w:rPr>
          <w:rFonts w:hint="eastAsia"/>
          <w:noProof/>
        </w:rPr>
        <w:t>制御構文</w:t>
      </w:r>
      <w:r>
        <w:rPr>
          <w:noProof/>
        </w:rPr>
        <w:tab/>
      </w:r>
      <w:r w:rsidR="00B2351C">
        <w:rPr>
          <w:noProof/>
        </w:rPr>
        <w:fldChar w:fldCharType="begin"/>
      </w:r>
      <w:r>
        <w:rPr>
          <w:noProof/>
        </w:rPr>
        <w:instrText xml:space="preserve"> PAGEREF _Toc376204832 \h </w:instrText>
      </w:r>
      <w:r w:rsidR="00B2351C">
        <w:rPr>
          <w:noProof/>
        </w:rPr>
      </w:r>
      <w:r w:rsidR="00B2351C">
        <w:rPr>
          <w:noProof/>
        </w:rPr>
        <w:fldChar w:fldCharType="separate"/>
      </w:r>
      <w:r>
        <w:rPr>
          <w:noProof/>
        </w:rPr>
        <w:t>81</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17.7.</w:t>
      </w:r>
      <w:r>
        <w:rPr>
          <w:rFonts w:asciiTheme="minorHAnsi" w:eastAsiaTheme="minorEastAsia" w:hAnsiTheme="minorHAnsi" w:cstheme="minorBidi"/>
          <w:noProof/>
          <w:szCs w:val="22"/>
        </w:rPr>
        <w:tab/>
      </w:r>
      <w:r>
        <w:rPr>
          <w:rFonts w:hint="eastAsia"/>
          <w:noProof/>
        </w:rPr>
        <w:t>コメント</w:t>
      </w:r>
      <w:r>
        <w:rPr>
          <w:noProof/>
        </w:rPr>
        <w:tab/>
      </w:r>
      <w:r w:rsidR="00B2351C">
        <w:rPr>
          <w:noProof/>
        </w:rPr>
        <w:fldChar w:fldCharType="begin"/>
      </w:r>
      <w:r>
        <w:rPr>
          <w:noProof/>
        </w:rPr>
        <w:instrText xml:space="preserve"> PAGEREF _Toc376204833 \h </w:instrText>
      </w:r>
      <w:r w:rsidR="00B2351C">
        <w:rPr>
          <w:noProof/>
        </w:rPr>
      </w:r>
      <w:r w:rsidR="00B2351C">
        <w:rPr>
          <w:noProof/>
        </w:rPr>
        <w:fldChar w:fldCharType="separate"/>
      </w:r>
      <w:r>
        <w:rPr>
          <w:noProof/>
        </w:rPr>
        <w:t>82</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17.8.</w:t>
      </w:r>
      <w:r>
        <w:rPr>
          <w:rFonts w:asciiTheme="minorHAnsi" w:eastAsiaTheme="minorEastAsia" w:hAnsiTheme="minorHAnsi" w:cstheme="minorBidi"/>
          <w:noProof/>
          <w:szCs w:val="22"/>
        </w:rPr>
        <w:tab/>
      </w:r>
      <w:r w:rsidRPr="00CB0F46">
        <w:rPr>
          <w:rFonts w:ascii="Courier New" w:hAnsi="Courier New" w:cs="Courier New" w:hint="eastAsia"/>
          <w:noProof/>
        </w:rPr>
        <w:t>継承</w:t>
      </w:r>
      <w:r>
        <w:rPr>
          <w:noProof/>
        </w:rPr>
        <w:tab/>
      </w:r>
      <w:r w:rsidR="00B2351C">
        <w:rPr>
          <w:noProof/>
        </w:rPr>
        <w:fldChar w:fldCharType="begin"/>
      </w:r>
      <w:r>
        <w:rPr>
          <w:noProof/>
        </w:rPr>
        <w:instrText xml:space="preserve"> PAGEREF _Toc376204834 \h </w:instrText>
      </w:r>
      <w:r w:rsidR="00B2351C">
        <w:rPr>
          <w:noProof/>
        </w:rPr>
      </w:r>
      <w:r w:rsidR="00B2351C">
        <w:rPr>
          <w:noProof/>
        </w:rPr>
        <w:fldChar w:fldCharType="separate"/>
      </w:r>
      <w:r>
        <w:rPr>
          <w:noProof/>
        </w:rPr>
        <w:t>82</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17.9.</w:t>
      </w:r>
      <w:r>
        <w:rPr>
          <w:rFonts w:asciiTheme="minorHAnsi" w:eastAsiaTheme="minorEastAsia" w:hAnsiTheme="minorHAnsi" w:cstheme="minorBidi"/>
          <w:noProof/>
          <w:szCs w:val="22"/>
        </w:rPr>
        <w:tab/>
      </w:r>
      <w:r w:rsidRPr="00CB0F46">
        <w:rPr>
          <w:rFonts w:ascii="Courier New" w:hAnsi="Courier New" w:cs="Courier New" w:hint="eastAsia"/>
          <w:noProof/>
        </w:rPr>
        <w:t>他のテンプレートの埋め込み</w:t>
      </w:r>
      <w:r>
        <w:rPr>
          <w:noProof/>
        </w:rPr>
        <w:tab/>
      </w:r>
      <w:r w:rsidR="00B2351C">
        <w:rPr>
          <w:noProof/>
        </w:rPr>
        <w:fldChar w:fldCharType="begin"/>
      </w:r>
      <w:r>
        <w:rPr>
          <w:noProof/>
        </w:rPr>
        <w:instrText xml:space="preserve"> PAGEREF _Toc376204835 \h </w:instrText>
      </w:r>
      <w:r w:rsidR="00B2351C">
        <w:rPr>
          <w:noProof/>
        </w:rPr>
      </w:r>
      <w:r w:rsidR="00B2351C">
        <w:rPr>
          <w:noProof/>
        </w:rPr>
        <w:fldChar w:fldCharType="separate"/>
      </w:r>
      <w:r>
        <w:rPr>
          <w:noProof/>
        </w:rPr>
        <w:t>82</w:t>
      </w:r>
      <w:r w:rsidR="00B2351C">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17.10.</w:t>
      </w:r>
      <w:r>
        <w:rPr>
          <w:rFonts w:asciiTheme="minorHAnsi" w:eastAsiaTheme="minorEastAsia" w:hAnsiTheme="minorHAnsi" w:cstheme="minorBidi"/>
          <w:noProof/>
          <w:szCs w:val="22"/>
        </w:rPr>
        <w:tab/>
      </w:r>
      <w:r w:rsidRPr="00CB0F46">
        <w:rPr>
          <w:rFonts w:ascii="Courier New" w:hAnsi="Courier New" w:cs="Courier New" w:hint="eastAsia"/>
          <w:noProof/>
        </w:rPr>
        <w:t>マクロ定義</w:t>
      </w:r>
      <w:r>
        <w:rPr>
          <w:noProof/>
        </w:rPr>
        <w:tab/>
      </w:r>
      <w:r w:rsidR="00B2351C">
        <w:rPr>
          <w:noProof/>
        </w:rPr>
        <w:fldChar w:fldCharType="begin"/>
      </w:r>
      <w:r>
        <w:rPr>
          <w:noProof/>
        </w:rPr>
        <w:instrText xml:space="preserve"> PAGEREF _Toc376204836 \h </w:instrText>
      </w:r>
      <w:r w:rsidR="00B2351C">
        <w:rPr>
          <w:noProof/>
        </w:rPr>
      </w:r>
      <w:r w:rsidR="00B2351C">
        <w:rPr>
          <w:noProof/>
        </w:rPr>
        <w:fldChar w:fldCharType="separate"/>
      </w:r>
      <w:r>
        <w:rPr>
          <w:noProof/>
        </w:rPr>
        <w:t>82</w:t>
      </w:r>
      <w:r w:rsidR="00B2351C">
        <w:rPr>
          <w:noProof/>
        </w:rPr>
        <w:fldChar w:fldCharType="end"/>
      </w:r>
    </w:p>
    <w:p w:rsidR="00B43758" w:rsidRPr="003A34B3" w:rsidRDefault="00B2351C" w:rsidP="00FA6B4B">
      <w:r w:rsidRPr="004E09E4">
        <w:fldChar w:fldCharType="end"/>
      </w:r>
    </w:p>
    <w:p w:rsidR="00E86D06" w:rsidRDefault="000F104B" w:rsidP="000F104B">
      <w:pPr>
        <w:pStyle w:val="1"/>
        <w:spacing w:before="180" w:after="180"/>
      </w:pPr>
      <w:bookmarkStart w:id="0" w:name="_Toc376204685"/>
      <w:r>
        <w:rPr>
          <w:rFonts w:hint="eastAsia"/>
        </w:rPr>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6204686"/>
      <w:r w:rsidRPr="00E72A35">
        <w:rPr>
          <w:rFonts w:ascii="ＭＳ Ｐゴシック" w:hAnsi="ＭＳ Ｐゴシック" w:hint="eastAsia"/>
        </w:rPr>
        <w:t>実行方法</w:t>
      </w:r>
      <w:bookmarkEnd w:id="1"/>
    </w:p>
    <w:p w:rsidR="001319AC" w:rsidRDefault="001319AC" w:rsidP="001319AC">
      <w:pPr>
        <w:pStyle w:val="2"/>
        <w:spacing w:before="180" w:after="180"/>
      </w:pPr>
      <w:bookmarkStart w:id="2" w:name="_Toc376204687"/>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6204688"/>
      <w:r>
        <w:rPr>
          <w:rFonts w:hint="eastAsia"/>
        </w:rPr>
        <w:t>対話モード</w:t>
      </w:r>
      <w:bookmarkEnd w:id="3"/>
    </w:p>
    <w:p w:rsidR="00A7426C" w:rsidRDefault="00900AA7" w:rsidP="008F05AB">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8F05AB">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8F05AB">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6204689"/>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8F05AB">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8F05AB">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8F05AB">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6204690"/>
      <w:r>
        <w:rPr>
          <w:rFonts w:ascii="Courier New" w:hAnsi="Courier New" w:cs="Courier New" w:hint="eastAsia"/>
        </w:rPr>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8F05A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8F05AB">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8F05AB">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6204691"/>
      <w:r>
        <w:rPr>
          <w:rFonts w:hint="eastAsia"/>
        </w:rPr>
        <w:t>コマンドラインオプション</w:t>
      </w:r>
      <w:bookmarkEnd w:id="6"/>
      <w:r w:rsidR="00413433">
        <w:rPr>
          <w:rFonts w:hint="eastAsia"/>
        </w:rPr>
        <w:t xml:space="preserve"> </w:t>
      </w:r>
    </w:p>
    <w:p w:rsidR="00413433" w:rsidRDefault="001319AC" w:rsidP="008F05AB">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6204692"/>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6204693"/>
      <w:r>
        <w:rPr>
          <w:rFonts w:hint="eastAsia"/>
        </w:rPr>
        <w:t>スクリプトの</w:t>
      </w:r>
      <w:r w:rsidRPr="002E60D3">
        <w:rPr>
          <w:rFonts w:hint="eastAsia"/>
        </w:rPr>
        <w:t>構成要素</w:t>
      </w:r>
      <w:bookmarkEnd w:id="8"/>
    </w:p>
    <w:p w:rsidR="00357BD8" w:rsidRPr="002E60D3" w:rsidRDefault="008F79E5" w:rsidP="003A1D9A">
      <w:pPr>
        <w:pStyle w:val="2Century9pt9pt"/>
      </w:pPr>
      <w:bookmarkStart w:id="9" w:name="_Toc376204694"/>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8F05AB">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8F05AB">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8F05AB">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6204695"/>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8F05AB">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8F05AB">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8F05AB">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8F05AB">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8F05AB">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8F05AB">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8F05AB">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8F05AB">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76204696"/>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6204697"/>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6204698"/>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8F05AB">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8F05AB">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8F05AB">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8F05AB">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8F05AB">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6204699"/>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8F05AB">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8F05AB">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8F05AB">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8F05AB">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6204700"/>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8F05AB">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6204701"/>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8F05AB">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8F05AB">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6204702"/>
      <w:r w:rsidRPr="002E60D3">
        <w:rPr>
          <w:rFonts w:hint="eastAsia"/>
        </w:rPr>
        <w:t>辞書</w:t>
      </w:r>
      <w:bookmarkEnd w:id="17"/>
    </w:p>
    <w:p w:rsidR="001A4AF6" w:rsidRPr="002E60D3" w:rsidRDefault="001A4AF6" w:rsidP="008F05AB">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8F05AB">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6204703"/>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6204704"/>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6204705"/>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6204706"/>
      <w:r w:rsidRPr="002E60D3">
        <w:rPr>
          <w:rFonts w:hint="eastAsia"/>
        </w:rPr>
        <w:t>アトリビュート</w:t>
      </w:r>
      <w:bookmarkEnd w:id="21"/>
    </w:p>
    <w:p w:rsidR="000070C7" w:rsidRPr="002E60D3" w:rsidRDefault="000070C7" w:rsidP="008F05AB">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8F05AB">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6204707"/>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6204708"/>
      <w:r>
        <w:rPr>
          <w:rFonts w:hint="eastAsia"/>
        </w:rPr>
        <w:t>コメント</w:t>
      </w:r>
      <w:bookmarkEnd w:id="23"/>
    </w:p>
    <w:p w:rsidR="00C15816" w:rsidRPr="00C15816" w:rsidRDefault="00C15816" w:rsidP="00426B14">
      <w:pPr>
        <w:pStyle w:val="39pt9pt"/>
      </w:pPr>
      <w:bookmarkStart w:id="24" w:name="_Toc376204709"/>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8F05AB">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6204710"/>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8F05AB">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8F05AB">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6204711"/>
      <w:r w:rsidRPr="002E60D3">
        <w:rPr>
          <w:rFonts w:hint="eastAsia"/>
        </w:rPr>
        <w:t>クラス</w:t>
      </w:r>
      <w:r w:rsidR="00747116">
        <w:rPr>
          <w:rFonts w:hint="eastAsia"/>
        </w:rPr>
        <w:t>とインスタンス</w:t>
      </w:r>
      <w:bookmarkEnd w:id="26"/>
    </w:p>
    <w:p w:rsidR="00995F63" w:rsidRDefault="00995F63" w:rsidP="00995F63">
      <w:pPr>
        <w:pStyle w:val="2"/>
        <w:spacing w:before="180" w:after="180"/>
      </w:pPr>
      <w:bookmarkStart w:id="27" w:name="_Toc376204712"/>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6204713"/>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8F05AB">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8F05AB">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8F05AB">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8F05AB">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8F05AB">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8F05AB">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6204714"/>
      <w:r w:rsidR="0027412E" w:rsidRPr="002E60D3">
        <w:rPr>
          <w:rFonts w:hint="eastAsia"/>
        </w:rPr>
        <w:t>定義</w:t>
      </w:r>
      <w:r w:rsidR="002F7382" w:rsidRPr="002E60D3">
        <w:rPr>
          <w:rFonts w:hint="eastAsia"/>
        </w:rPr>
        <w:t>基本データ型</w:t>
      </w:r>
      <w:bookmarkEnd w:id="29"/>
    </w:p>
    <w:p w:rsidR="00F721F2" w:rsidRPr="002E60D3" w:rsidRDefault="00F721F2" w:rsidP="008F05AB">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6204715"/>
      <w:r w:rsidRPr="002E60D3">
        <w:rPr>
          <w:rFonts w:hint="eastAsia"/>
        </w:rPr>
        <w:t>オブジェクト型</w:t>
      </w:r>
      <w:bookmarkEnd w:id="30"/>
    </w:p>
    <w:p w:rsidR="004F64F4" w:rsidRPr="002E60D3" w:rsidRDefault="00F721F2" w:rsidP="008F05AB">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6204716"/>
      <w:r w:rsidRPr="002E60D3">
        <w:rPr>
          <w:rFonts w:hint="eastAsia"/>
        </w:rPr>
        <w:t>演算子</w:t>
      </w:r>
      <w:bookmarkEnd w:id="31"/>
    </w:p>
    <w:p w:rsidR="006B7A93" w:rsidRPr="002E60D3" w:rsidRDefault="003200F5" w:rsidP="003A1D9A">
      <w:pPr>
        <w:pStyle w:val="2Century9pt9pt"/>
      </w:pPr>
      <w:bookmarkStart w:id="32" w:name="_Toc376204717"/>
      <w:r w:rsidRPr="002E60D3">
        <w:rPr>
          <w:rFonts w:hint="eastAsia"/>
        </w:rPr>
        <w:t>組み込み</w:t>
      </w:r>
      <w:r w:rsidR="009F5B8D" w:rsidRPr="002E60D3">
        <w:rPr>
          <w:rFonts w:hint="eastAsia"/>
        </w:rPr>
        <w:t>演算子</w:t>
      </w:r>
      <w:bookmarkEnd w:id="32"/>
    </w:p>
    <w:p w:rsidR="006B7A93" w:rsidRPr="002E60D3" w:rsidRDefault="006B7A93" w:rsidP="008F05AB">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8F05AB">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6204718"/>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8F05AB">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8F05AB">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6204719"/>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8F05AB">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8F05AB">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8F05AB">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6204720"/>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6204721"/>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8F05AB">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6204722"/>
      <w:r>
        <w:rPr>
          <w:rFonts w:hint="eastAsia"/>
        </w:rPr>
        <w:t>インデクスアクセスによる代入</w:t>
      </w:r>
      <w:bookmarkEnd w:id="37"/>
    </w:p>
    <w:p w:rsidR="00483297" w:rsidRDefault="00CF074F" w:rsidP="008F05AB">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8F05AB">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8F05AB">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6204723"/>
      <w:r>
        <w:rPr>
          <w:rFonts w:hint="eastAsia"/>
        </w:rPr>
        <w:t>関数の代入</w:t>
      </w:r>
      <w:bookmarkEnd w:id="38"/>
    </w:p>
    <w:p w:rsidR="008B65E9" w:rsidRDefault="008B65E9" w:rsidP="008F05AB">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6204724"/>
      <w:r>
        <w:rPr>
          <w:rFonts w:hint="eastAsia"/>
        </w:rPr>
        <w:t>複数シンボルへの一括代入</w:t>
      </w:r>
      <w:bookmarkEnd w:id="39"/>
    </w:p>
    <w:p w:rsidR="00DD2D9C" w:rsidRDefault="00C74F02" w:rsidP="008F05AB">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8F05AB">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8F05AB">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8F05AB">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8F05AB">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8F05AB">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8F05AB">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8F05AB">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6204725"/>
      <w:r>
        <w:rPr>
          <w:rFonts w:hint="eastAsia"/>
        </w:rPr>
        <w:t>演算子のオーバーロード</w:t>
      </w:r>
      <w:bookmarkEnd w:id="40"/>
    </w:p>
    <w:p w:rsidR="006A2FFF" w:rsidRDefault="000001C8" w:rsidP="008F05AB">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8F05AB">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8F05AB">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8F05AB">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6204726"/>
      <w:r w:rsidRPr="002E60D3">
        <w:rPr>
          <w:rFonts w:hint="eastAsia"/>
        </w:rPr>
        <w:t>関数</w:t>
      </w:r>
      <w:bookmarkEnd w:id="41"/>
    </w:p>
    <w:p w:rsidR="009D661F" w:rsidRPr="002E60D3" w:rsidRDefault="00E975FE" w:rsidP="003A1D9A">
      <w:pPr>
        <w:pStyle w:val="2Century9pt9pt"/>
      </w:pPr>
      <w:bookmarkStart w:id="42" w:name="_Toc376204727"/>
      <w:r w:rsidRPr="002E60D3">
        <w:rPr>
          <w:rFonts w:hint="eastAsia"/>
        </w:rPr>
        <w:t>関数の呼び出し</w:t>
      </w:r>
      <w:bookmarkEnd w:id="42"/>
    </w:p>
    <w:p w:rsidR="00577166" w:rsidRPr="002E60D3" w:rsidRDefault="00295051" w:rsidP="00FC51FF">
      <w:pPr>
        <w:pStyle w:val="3Century9pt9pt"/>
      </w:pPr>
      <w:bookmarkStart w:id="43" w:name="_Toc376204728"/>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8F05AB">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8F05AB">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8F05AB">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8F05AB">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8F05AB">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8F05AB">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6204729"/>
      <w:r>
        <w:rPr>
          <w:rFonts w:hint="eastAsia"/>
        </w:rPr>
        <w:t>関数インスタンス</w:t>
      </w:r>
      <w:bookmarkEnd w:id="44"/>
    </w:p>
    <w:p w:rsidR="0068032A" w:rsidRDefault="00101F9B" w:rsidP="008F05AB">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8F05AB">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8F05AB">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6204730"/>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8F05AB">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8F05AB">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8F05AB">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8F05AB">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8F05AB">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8F05AB">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8F05AB">
      <w:pPr>
        <w:spacing w:beforeLines="50"/>
        <w:ind w:firstLineChars="50" w:firstLine="105"/>
      </w:pPr>
      <w:r w:rsidRPr="002E60D3">
        <w:rPr>
          <w:rFonts w:hint="eastAsia"/>
        </w:rPr>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8F05AB">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8F05AB">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6204731"/>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7" w:name="_Toc376204732"/>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7"/>
    </w:p>
    <w:p w:rsidR="00EA426B" w:rsidRDefault="00FE6AC9" w:rsidP="008F05AB">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8F05AB">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8F05AB">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6204733"/>
      <w:r w:rsidRPr="002E60D3">
        <w:rPr>
          <w:rFonts w:hint="eastAsia"/>
        </w:rPr>
        <w:t>アトリビュート指定</w:t>
      </w:r>
      <w:bookmarkEnd w:id="48"/>
    </w:p>
    <w:p w:rsidR="004B3B70" w:rsidRDefault="000573CC" w:rsidP="008F05AB">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8F05AB">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8F05AB">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8F05AB">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6204734"/>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8F05AB">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8F05AB">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8F05AB">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8F05AB">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8F05AB">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6204735"/>
      <w:r>
        <w:rPr>
          <w:rFonts w:hint="eastAsia"/>
        </w:rPr>
        <w:t>引数リストの省略</w:t>
      </w:r>
      <w:bookmarkEnd w:id="50"/>
    </w:p>
    <w:p w:rsidR="00BC306C" w:rsidRPr="00BC306C" w:rsidRDefault="00BC306C" w:rsidP="008F05AB">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8F05AB">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8F05AB">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6204736"/>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8F05AB">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300987" w:rsidRDefault="00E01CA8" w:rsidP="008F05AB">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8F05AB">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8F05AB">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8F05AB">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8F05AB">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8F05AB">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2" w:name="_Toc376204737"/>
      <w:r w:rsidRPr="001964FB">
        <w:rPr>
          <w:rFonts w:ascii="ＭＳ Ｐゴシック" w:hAnsi="ＭＳ Ｐゴシック" w:hint="eastAsia"/>
        </w:rPr>
        <w:t>レキシカルスコープとダイナミックスコープ</w:t>
      </w:r>
      <w:bookmarkEnd w:id="52"/>
    </w:p>
    <w:p w:rsidR="00F81339" w:rsidRDefault="00217E4E" w:rsidP="008F05AB">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8F05AB">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8F05AB">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8F05AB">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8F05AB">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8F05AB">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8F05AB">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8F05AB">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3" w:name="_Toc376204738"/>
      <w:r w:rsidRPr="001964FB">
        <w:rPr>
          <w:rFonts w:ascii="ＭＳ Ｐゴシック" w:hAnsi="ＭＳ Ｐゴシック" w:hint="eastAsia"/>
        </w:rPr>
        <w:t>ブロック式とスコープ</w:t>
      </w:r>
      <w:bookmarkEnd w:id="53"/>
    </w:p>
    <w:p w:rsidR="00863EE6" w:rsidRDefault="005F5FE2" w:rsidP="008F05AB">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8F05AB">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8F05AB">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8F05AB">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8F05AB">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8F05AB">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8F05AB">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8F05AB">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6204739"/>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8F05AB">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8F05AB">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8F05AB">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8F05AB">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8F05AB">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6204740"/>
      <w:r w:rsidRPr="002E60D3">
        <w:rPr>
          <w:rFonts w:hint="eastAsia"/>
        </w:rPr>
        <w:t>関数定義</w:t>
      </w:r>
      <w:bookmarkEnd w:id="55"/>
    </w:p>
    <w:p w:rsidR="00BC382B" w:rsidRPr="002E60D3" w:rsidRDefault="00BC382B" w:rsidP="00FC51FF">
      <w:pPr>
        <w:pStyle w:val="3Century9pt9pt"/>
      </w:pPr>
      <w:bookmarkStart w:id="56" w:name="_Toc376204741"/>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8F05AB">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8F05AB">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8F05AB">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8F05AB">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8F05AB">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6204742"/>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8" w:name="_Toc376204743"/>
      <w:r w:rsidRPr="002E60D3">
        <w:rPr>
          <w:rFonts w:hint="eastAsia"/>
        </w:rPr>
        <w:t>引数</w:t>
      </w:r>
      <w:r w:rsidR="005A29D6">
        <w:rPr>
          <w:rFonts w:hint="eastAsia"/>
        </w:rPr>
        <w:t>定義リスト</w:t>
      </w:r>
      <w:bookmarkEnd w:id="58"/>
    </w:p>
    <w:p w:rsidR="00D73112" w:rsidRDefault="00730DF6" w:rsidP="008F05AB">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8F05AB">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6204744"/>
      <w:r>
        <w:rPr>
          <w:rFonts w:hint="eastAsia"/>
        </w:rPr>
        <w:t>関数のアトリビュート定義</w:t>
      </w:r>
      <w:bookmarkEnd w:id="59"/>
    </w:p>
    <w:p w:rsidR="009E7CD8" w:rsidRDefault="00081BAF" w:rsidP="008F05AB">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8F05AB">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6204745"/>
      <w:r w:rsidRPr="002E60D3">
        <w:rPr>
          <w:rFonts w:hint="eastAsia"/>
        </w:rPr>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8F05AB">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8F05AB">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F05AB">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8F05AB">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F05AB">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8F05AB">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8F05AB">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8F05AB">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8F05AB">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6204746"/>
      <w:r>
        <w:rPr>
          <w:rFonts w:hint="eastAsia"/>
        </w:rPr>
        <w:t>ヘルプ文字列</w:t>
      </w:r>
      <w:bookmarkEnd w:id="61"/>
    </w:p>
    <w:p w:rsidR="007E5432" w:rsidRPr="007E5432" w:rsidRDefault="007D3860" w:rsidP="008F05AB">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6204747"/>
      <w:r w:rsidRPr="002E60D3">
        <w:rPr>
          <w:rFonts w:hint="eastAsia"/>
        </w:rPr>
        <w:t>関数定義の例</w:t>
      </w:r>
      <w:bookmarkEnd w:id="62"/>
    </w:p>
    <w:p w:rsidR="00A02092" w:rsidRPr="002E60D3" w:rsidRDefault="00A05D53" w:rsidP="008F05AB">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8F05AB">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8F05AB">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8F05AB">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6204748"/>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8F05AB">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6204749"/>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8F05AB">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8F05AB">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8F05AB">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6204750"/>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8F05AB">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8F05AB">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8F05AB">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8F05AB">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6204751"/>
      <w:r w:rsidRPr="002E60D3">
        <w:rPr>
          <w:rFonts w:hint="eastAsia"/>
        </w:rPr>
        <w:t>名前なし関数</w:t>
      </w:r>
      <w:bookmarkEnd w:id="66"/>
    </w:p>
    <w:p w:rsidR="00682FCB" w:rsidRPr="002E60D3" w:rsidRDefault="00682FCB" w:rsidP="008F05AB">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8F05AB">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8F05AB">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8F05AB">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8F05AB">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6204752"/>
      <w:r w:rsidRPr="002E60D3">
        <w:rPr>
          <w:rFonts w:hint="eastAsia"/>
        </w:rPr>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6204753"/>
      <w:r w:rsidRPr="002E60D3">
        <w:rPr>
          <w:rFonts w:hint="eastAsia"/>
        </w:rPr>
        <w:t>条件分岐</w:t>
      </w:r>
      <w:bookmarkEnd w:id="68"/>
    </w:p>
    <w:p w:rsidR="00670504" w:rsidRPr="002E60D3" w:rsidRDefault="00670504" w:rsidP="008F05AB">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8F05AB">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8F05AB">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6204754"/>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6204755"/>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8F05AB">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8F05AB">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6204756"/>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8F05AB">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while (`cond) {block}</w:t>
      </w:r>
    </w:p>
    <w:p w:rsidR="00670504" w:rsidRDefault="00670504" w:rsidP="008F05AB">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6204757"/>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8F05AB">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8F05AB">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8F05AB">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8F05AB">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8F05AB">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8F05AB">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6204758"/>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8F05AB">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8F05AB">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8F05AB">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6204759"/>
      <w:r>
        <w:rPr>
          <w:rFonts w:hint="eastAsia"/>
        </w:rPr>
        <w:t>繰り返し</w:t>
      </w:r>
      <w:r w:rsidR="00A066D7">
        <w:rPr>
          <w:rFonts w:hint="eastAsia"/>
        </w:rPr>
        <w:t>中の</w:t>
      </w:r>
      <w:r>
        <w:rPr>
          <w:rFonts w:hint="eastAsia"/>
        </w:rPr>
        <w:t>フロー制御</w:t>
      </w:r>
      <w:bookmarkEnd w:id="74"/>
    </w:p>
    <w:p w:rsidR="000070CD" w:rsidRDefault="00D6119D" w:rsidP="008F05AB">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8F05AB">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8F05AB">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8F05AB">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8F05AB">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6204760"/>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6204761"/>
      <w:r w:rsidRPr="002E60D3">
        <w:rPr>
          <w:rFonts w:hint="eastAsia"/>
        </w:rPr>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6204762"/>
      <w:r w:rsidRPr="002E60D3">
        <w:rPr>
          <w:rFonts w:hint="eastAsia"/>
        </w:rPr>
        <w:t>例外処理</w:t>
      </w:r>
      <w:bookmarkEnd w:id="77"/>
    </w:p>
    <w:p w:rsidR="00670504" w:rsidRPr="002E60D3" w:rsidRDefault="00670504" w:rsidP="008F05AB">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8F05AB">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8F05AB">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8F05AB">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8F05AB">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8F05AB">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6204763"/>
      <w:r w:rsidRPr="002E60D3">
        <w:rPr>
          <w:rFonts w:hint="eastAsia"/>
        </w:rPr>
        <w:t>暗黙的マッピング</w:t>
      </w:r>
      <w:bookmarkEnd w:id="78"/>
    </w:p>
    <w:p w:rsidR="00A054E5" w:rsidRPr="002E60D3" w:rsidRDefault="00365F47" w:rsidP="003A1D9A">
      <w:pPr>
        <w:pStyle w:val="2Century9pt9pt"/>
      </w:pPr>
      <w:bookmarkStart w:id="79" w:name="_Toc376204764"/>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8F05AB">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8F05AB">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8F05AB">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8F05AB">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6204765"/>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6204766"/>
      <w:r w:rsidRPr="002E60D3">
        <w:rPr>
          <w:rFonts w:hint="eastAsia"/>
        </w:rPr>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8F05AB">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8F05AB">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8F05AB">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6204767"/>
      <w:r w:rsidRPr="002E60D3">
        <w:rPr>
          <w:rFonts w:hint="eastAsia"/>
        </w:rPr>
        <w:t>ケース</w:t>
      </w:r>
      <w:r w:rsidR="00CE41AB" w:rsidRPr="002E60D3">
        <w:rPr>
          <w:rFonts w:hint="eastAsia"/>
        </w:rPr>
        <w:t>スタディ</w:t>
      </w:r>
      <w:bookmarkEnd w:id="82"/>
    </w:p>
    <w:p w:rsidR="00C34820" w:rsidRPr="002E60D3" w:rsidRDefault="00EB79AE" w:rsidP="00FC51FF">
      <w:pPr>
        <w:pStyle w:val="3Century9pt9pt"/>
      </w:pPr>
      <w:bookmarkStart w:id="83" w:name="_Toc376204768"/>
      <w:r w:rsidRPr="002E60D3">
        <w:rPr>
          <w:rFonts w:hint="eastAsia"/>
        </w:rPr>
        <w:t>演算子と暗黙的マッピング</w:t>
      </w:r>
      <w:bookmarkEnd w:id="83"/>
    </w:p>
    <w:p w:rsidR="0054673D" w:rsidRPr="002E60D3" w:rsidRDefault="00487229" w:rsidP="008F05AB">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8F05AB">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6204769"/>
      <w:r w:rsidRPr="002E60D3">
        <w:rPr>
          <w:rFonts w:hint="eastAsia"/>
        </w:rPr>
        <w:t>文字列出力との組み合わせ</w:t>
      </w:r>
      <w:bookmarkEnd w:id="84"/>
    </w:p>
    <w:p w:rsidR="004151B4" w:rsidRPr="002E60D3" w:rsidRDefault="003C69B2" w:rsidP="008F05AB">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8F05AB">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6204770"/>
      <w:r w:rsidRPr="002E60D3">
        <w:rPr>
          <w:rFonts w:hint="eastAsia"/>
        </w:rPr>
        <w:t>ファイル入力との組み合わせ</w:t>
      </w:r>
      <w:bookmarkEnd w:id="85"/>
    </w:p>
    <w:p w:rsidR="003E20AA" w:rsidRPr="002E60D3" w:rsidRDefault="003E20AA" w:rsidP="008F05AB">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8F05AB">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6204771"/>
      <w:r w:rsidRPr="002E60D3">
        <w:rPr>
          <w:rFonts w:hint="eastAsia"/>
        </w:rPr>
        <w:t>パターンマッチングとの組み合わせ</w:t>
      </w:r>
      <w:bookmarkEnd w:id="86"/>
    </w:p>
    <w:p w:rsidR="00675FAC" w:rsidRPr="002E60D3" w:rsidRDefault="00CD3137" w:rsidP="008F05AB">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8F05AB">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6204772"/>
      <w:r w:rsidRPr="002E60D3">
        <w:rPr>
          <w:rFonts w:hint="eastAsia"/>
        </w:rPr>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8F05AB">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6204773"/>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8F05AB">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8F05AB">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8F05AB">
      <w:pPr>
        <w:spacing w:beforeLines="50" w:afterLines="50"/>
      </w:pPr>
      <w:r w:rsidRPr="002E60D3">
        <w:rPr>
          <w:rFonts w:hint="eastAsia"/>
        </w:rPr>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8F05AB">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8F05AB">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8F05AB">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8F05AB">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8F05AB">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6204774"/>
      <w:r w:rsidRPr="002E60D3">
        <w:rPr>
          <w:rFonts w:hint="eastAsia"/>
        </w:rPr>
        <w:t>ユーザ定義</w:t>
      </w:r>
      <w:r w:rsidR="00E86227">
        <w:rPr>
          <w:rFonts w:hint="eastAsia"/>
        </w:rPr>
        <w:t>クラス</w:t>
      </w:r>
      <w:bookmarkEnd w:id="89"/>
    </w:p>
    <w:p w:rsidR="007E475E" w:rsidRDefault="005E222A" w:rsidP="007E475E">
      <w:pPr>
        <w:pStyle w:val="2"/>
        <w:spacing w:before="180" w:after="180"/>
      </w:pPr>
      <w:bookmarkStart w:id="90" w:name="_Toc376204775"/>
      <w:r w:rsidRPr="003A398E">
        <w:rPr>
          <w:rFonts w:ascii="Courier New" w:hAnsi="Courier New" w:cs="Courier New"/>
        </w:rPr>
        <w:t>class</w:t>
      </w:r>
      <w:r>
        <w:rPr>
          <w:rFonts w:hint="eastAsia"/>
        </w:rPr>
        <w:t>関数</w:t>
      </w:r>
      <w:bookmarkEnd w:id="90"/>
    </w:p>
    <w:p w:rsidR="004B600B" w:rsidRPr="002E60D3" w:rsidRDefault="004B600B" w:rsidP="008F05AB">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6204776"/>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8F05AB">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8F05AB">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8F05AB">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8F05AB">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8F05AB">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8F05AB">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8F05AB">
      <w:pPr>
        <w:spacing w:beforeLines="50" w:afterLines="50"/>
        <w:rPr>
          <w:rFonts w:ascii="Courier New" w:hAnsi="Courier New" w:cs="Courier New"/>
        </w:rPr>
      </w:pPr>
      <w:r>
        <w:rPr>
          <w:rFonts w:ascii="Courier New" w:hAnsi="Courier New" w:cs="Courier New" w:hint="eastAsia"/>
        </w:rPr>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8F05AB">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8F05AB">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6204777"/>
      <w:r>
        <w:rPr>
          <w:rFonts w:hint="eastAsia"/>
        </w:rPr>
        <w:t>コンストラクタ関数についての詳細</w:t>
      </w:r>
      <w:bookmarkEnd w:id="92"/>
    </w:p>
    <w:p w:rsidR="00CC2D64" w:rsidRPr="00CC2D64" w:rsidRDefault="00207B06" w:rsidP="008F05AB">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8F05AB">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6204778"/>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6204779"/>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8F05AB">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6204780"/>
      <w:r>
        <w:rPr>
          <w:rFonts w:ascii="Courier New" w:hAnsi="Courier New" w:cs="Courier New" w:hint="eastAsia"/>
        </w:rPr>
        <w:t>継承</w:t>
      </w:r>
      <w:bookmarkEnd w:id="95"/>
    </w:p>
    <w:p w:rsidR="00221DC2" w:rsidRDefault="00CC2F2D" w:rsidP="008F05AB">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6204781"/>
      <w:r>
        <w:rPr>
          <w:rFonts w:ascii="Courier New" w:hAnsi="Courier New" w:cs="Courier New" w:hint="eastAsia"/>
        </w:rPr>
        <w:t>特別なメソッド</w:t>
      </w:r>
      <w:bookmarkEnd w:id="96"/>
    </w:p>
    <w:p w:rsidR="004B600B" w:rsidRDefault="004B600B" w:rsidP="008F05AB">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8F05AB">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8F05AB">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8F05AB">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8F05AB">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8F05AB">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8F05AB">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8F05AB">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8F05AB">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6204782"/>
      <w:r w:rsidRPr="002E60D3">
        <w:rPr>
          <w:rFonts w:hint="eastAsia"/>
        </w:rPr>
        <w:t>構造体のユーザ定義</w:t>
      </w:r>
      <w:bookmarkEnd w:id="97"/>
    </w:p>
    <w:p w:rsidR="004B600B" w:rsidRPr="002E60D3" w:rsidRDefault="004B600B" w:rsidP="008F05AB">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8F05AB">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6204783"/>
      <w:r>
        <w:rPr>
          <w:rFonts w:hint="eastAsia"/>
        </w:rPr>
        <w:t>既存のクラスへのメソッド追加</w:t>
      </w:r>
      <w:bookmarkEnd w:id="98"/>
    </w:p>
    <w:p w:rsidR="00DB723A" w:rsidRPr="002E60D3" w:rsidRDefault="00DB723A" w:rsidP="008F05AB">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8F05AB">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6204784"/>
      <w:r w:rsidRPr="002E60D3">
        <w:rPr>
          <w:rFonts w:hint="eastAsia"/>
        </w:rPr>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8F05AB">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8F05AB">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8F05AB">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8F05AB">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8F05AB">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8F05AB">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8F05AB">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8F05AB">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8F05AB">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8F05AB">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6204785"/>
      <w:r>
        <w:rPr>
          <w:rFonts w:hint="eastAsia"/>
        </w:rPr>
        <w:t>リストと</w:t>
      </w:r>
      <w:r w:rsidRPr="002E60D3">
        <w:rPr>
          <w:rFonts w:hint="eastAsia"/>
        </w:rPr>
        <w:t>イテレータ</w:t>
      </w:r>
      <w:bookmarkEnd w:id="100"/>
    </w:p>
    <w:p w:rsidR="00480A54" w:rsidRDefault="00480A54" w:rsidP="00480A54">
      <w:pPr>
        <w:pStyle w:val="2"/>
        <w:spacing w:before="180" w:after="180"/>
      </w:pPr>
      <w:bookmarkStart w:id="101" w:name="_Toc376204786"/>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6204787"/>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6204788"/>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6204789"/>
      <w:r w:rsidRPr="002E60D3">
        <w:rPr>
          <w:rFonts w:hint="eastAsia"/>
        </w:rPr>
        <w:t>リストの生成</w:t>
      </w:r>
      <w:bookmarkEnd w:id="104"/>
    </w:p>
    <w:p w:rsidR="00BE5166" w:rsidRDefault="008A0495" w:rsidP="008F05AB">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8F05AB">
      <w:pPr>
        <w:spacing w:afterLines="50"/>
        <w:ind w:firstLineChars="50" w:firstLine="105"/>
      </w:pPr>
      <w:r w:rsidRPr="002E60D3">
        <w:rPr>
          <w:rFonts w:hint="eastAsia"/>
        </w:rPr>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8F05AB">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6204790"/>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8F05AB">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8F05AB">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E34842">
            <w:pPr>
              <w:rPr>
                <w:rFonts w:ascii="Courier New" w:hAnsi="Courier New" w:cs="Courier New"/>
              </w:rPr>
            </w:pPr>
            <w:r w:rsidRPr="00E873E6">
              <w:rPr>
                <w:rFonts w:ascii="Courier New" w:hAnsi="Courier New" w:cs="Courier New" w:hint="eastAsia"/>
              </w:rPr>
              <w:t>x.</w:t>
            </w:r>
            <w:r w:rsidR="00E34842">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6204791"/>
      <w:r>
        <w:rPr>
          <w:rFonts w:ascii="Courier New" w:hAnsi="Courier New" w:cs="Courier New" w:hint="eastAsia"/>
        </w:rPr>
        <w:t>ユーザ定義イテレータ</w:t>
      </w:r>
      <w:bookmarkEnd w:id="106"/>
    </w:p>
    <w:p w:rsidR="00253791" w:rsidRDefault="007B02C0" w:rsidP="008F05AB">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6204792"/>
      <w:r>
        <w:rPr>
          <w:rFonts w:hint="eastAsia"/>
        </w:rPr>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8F05AB">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8F05AB">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8F05AB">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8F05AB">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8F05AB">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8F05AB">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8F05AB">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8F05AB">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8F05AB">
      <w:pPr>
        <w:spacing w:beforeLines="50" w:afterLines="50"/>
        <w:ind w:firstLineChars="50" w:firstLine="105"/>
      </w:pPr>
      <w:r>
        <w:rPr>
          <w:rFonts w:hint="eastAsia"/>
        </w:rPr>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8F05AB">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8F05AB">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8F05AB">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8F05AB">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8F05AB">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8F05AB">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6204793"/>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を使うと、イテレータや値を結合し、任意のデータ列を返すイテレータを定義することができます。</w:t>
      </w:r>
    </w:p>
    <w:p w:rsidR="00616919" w:rsidRPr="00616919" w:rsidRDefault="00796873" w:rsidP="008F05AB">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8F05AB">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8F05AB">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6204794"/>
      <w:r>
        <w:rPr>
          <w:rFonts w:hint="eastAsia"/>
        </w:rPr>
        <w:t>数学</w:t>
      </w:r>
      <w:r w:rsidR="006F0F0E">
        <w:rPr>
          <w:rFonts w:hint="eastAsia"/>
        </w:rPr>
        <w:t>に関する機能</w:t>
      </w:r>
      <w:bookmarkEnd w:id="109"/>
    </w:p>
    <w:p w:rsidR="003022CF" w:rsidRDefault="003022CF" w:rsidP="007D5449">
      <w:pPr>
        <w:pStyle w:val="2"/>
        <w:spacing w:before="180" w:after="180"/>
      </w:pPr>
      <w:bookmarkStart w:id="110" w:name="_Toc376204795"/>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6204796"/>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6204797"/>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6204798"/>
      <w:r>
        <w:rPr>
          <w:rFonts w:hint="eastAsia"/>
        </w:rPr>
        <w:t>行列演算</w:t>
      </w:r>
      <w:bookmarkEnd w:id="113"/>
    </w:p>
    <w:p w:rsidR="007D5449" w:rsidRDefault="007D5449" w:rsidP="008F05AB">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8F05AB">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6204799"/>
      <w:r>
        <w:rPr>
          <w:rFonts w:hint="eastAsia"/>
        </w:rPr>
        <w:t>式の微分演算</w:t>
      </w:r>
      <w:bookmarkEnd w:id="114"/>
    </w:p>
    <w:p w:rsidR="007D5449" w:rsidRDefault="006249D9" w:rsidP="008F05AB">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8F05AB">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8F05AB">
      <w:pPr>
        <w:spacing w:beforeLines="50" w:afterLines="50"/>
        <w:ind w:firstLineChars="50" w:firstLine="105"/>
      </w:pPr>
      <w:r>
        <w:rPr>
          <w:rFonts w:hint="eastAsia"/>
        </w:rPr>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6204800"/>
      <w:r w:rsidRPr="002E60D3">
        <w:rPr>
          <w:rFonts w:hint="eastAsia"/>
        </w:rPr>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6204801"/>
      <w:r>
        <w:rPr>
          <w:rFonts w:hint="eastAsia"/>
        </w:rPr>
        <w:t>Gura</w:t>
      </w:r>
      <w:r w:rsidR="00EF5344" w:rsidRPr="002E60D3">
        <w:rPr>
          <w:rFonts w:hint="eastAsia"/>
        </w:rPr>
        <w:t>におけるパス名</w:t>
      </w:r>
      <w:bookmarkEnd w:id="116"/>
    </w:p>
    <w:p w:rsidR="006D4F54" w:rsidRDefault="005B5106" w:rsidP="008F05AB">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8F05AB">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6204802"/>
      <w:r>
        <w:rPr>
          <w:rFonts w:hint="eastAsia"/>
        </w:rPr>
        <w:t>ファイルシステム内のパス</w:t>
      </w:r>
      <w:bookmarkEnd w:id="117"/>
    </w:p>
    <w:p w:rsidR="00336F48" w:rsidRDefault="00FB668A" w:rsidP="008F05AB">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8F05AB">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6204803"/>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8F05AB">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8F05AB">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B40DC">
        <w:rPr>
          <w:rFonts w:hint="eastAsia"/>
        </w:rPr>
        <w:t>通信プロトコルに</w:t>
      </w:r>
      <w:r w:rsidR="00D75721">
        <w:rPr>
          <w:rFonts w:hint="eastAsia"/>
        </w:rPr>
        <w:t>対応する</w:t>
      </w:r>
      <w:r w:rsidR="004B40DC">
        <w:rPr>
          <w:rFonts w:hint="eastAsia"/>
        </w:rPr>
        <w:t>モジュール</w:t>
      </w:r>
      <w:r w:rsidR="007752F2">
        <w:rPr>
          <w:rFonts w:hint="eastAsia"/>
        </w:rPr>
        <w:t>、</w:t>
      </w:r>
      <w:r w:rsidR="007752F2" w:rsidRPr="007752F2">
        <w:rPr>
          <w:rFonts w:ascii="Courier New" w:hAnsi="Courier New" w:cs="Courier New"/>
        </w:rPr>
        <w:t>http</w:t>
      </w:r>
      <w:r w:rsidR="007752F2">
        <w:rPr>
          <w:rFonts w:hint="eastAsia"/>
        </w:rPr>
        <w:t>や</w:t>
      </w:r>
      <w:r w:rsidR="007752F2" w:rsidRPr="007752F2">
        <w:rPr>
          <w:rFonts w:ascii="Courier New" w:hAnsi="Courier New" w:cs="Courier New"/>
        </w:rPr>
        <w:t>curl</w:t>
      </w:r>
      <w:r w:rsidR="004B40DC">
        <w:rPr>
          <w:rFonts w:hint="eastAsia"/>
        </w:rPr>
        <w:t>をインポートすることでこれらのパスにアクセスができるようになります。</w:t>
      </w:r>
    </w:p>
    <w:p w:rsidR="001870C3" w:rsidRPr="001870C3" w:rsidRDefault="001870C3" w:rsidP="003B7BAA">
      <w:pPr>
        <w:pStyle w:val="3"/>
        <w:spacing w:before="180" w:after="180"/>
      </w:pPr>
      <w:bookmarkStart w:id="119" w:name="_Toc376204804"/>
      <w:r>
        <w:rPr>
          <w:rFonts w:hint="eastAsia"/>
        </w:rPr>
        <w:t>アーカイブファイル内のパス</w:t>
      </w:r>
      <w:bookmarkEnd w:id="119"/>
    </w:p>
    <w:p w:rsidR="00583E9A" w:rsidRPr="002E60D3" w:rsidRDefault="00583E9A" w:rsidP="008F05AB">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8F05AB">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8F05AB">
      <w:pPr>
        <w:spacing w:afterLines="50"/>
        <w:ind w:firstLineChars="202" w:firstLine="424"/>
        <w:rPr>
          <w:rFonts w:ascii="Courier New" w:hAnsi="Courier New" w:cs="Courier New"/>
        </w:rPr>
      </w:pPr>
      <w:r>
        <w:rPr>
          <w:rFonts w:ascii="Courier New" w:hAnsi="Courier New" w:cs="Courier New" w:hint="eastAsia"/>
        </w:rPr>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w:t>
      </w:r>
      <w:r w:rsidR="00AB4DE5">
        <w:rPr>
          <w:rFonts w:hint="eastAsia"/>
        </w:rPr>
        <w:t>、</w:t>
      </w:r>
      <w:r w:rsidR="00AB4DE5" w:rsidRPr="005B05EF">
        <w:rPr>
          <w:rFonts w:ascii="Courier New" w:hAnsi="Courier New" w:cs="Courier New"/>
        </w:rPr>
        <w:t>tar</w:t>
      </w:r>
      <w:r w:rsidR="00AB4DE5">
        <w:rPr>
          <w:rFonts w:hint="eastAsia"/>
        </w:rPr>
        <w:t>や</w:t>
      </w:r>
      <w:r w:rsidR="00AB4DE5" w:rsidRPr="005B05EF">
        <w:rPr>
          <w:rFonts w:ascii="Courier New" w:hAnsi="Courier New" w:cs="Courier New"/>
        </w:rPr>
        <w:t>zip</w:t>
      </w:r>
      <w:r w:rsidR="00E005F3">
        <w:rPr>
          <w:rFonts w:hint="eastAsia"/>
        </w:rPr>
        <w:t>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8F05AB">
      <w:pPr>
        <w:spacing w:afterLines="50"/>
      </w:pPr>
      <w:r>
        <w:rPr>
          <w:rFonts w:hint="eastAsia"/>
        </w:rPr>
        <w:t xml:space="preserve"> </w:t>
      </w:r>
      <w:r w:rsidR="00AB4DE5">
        <w:rPr>
          <w:rFonts w:hint="eastAsia"/>
        </w:rPr>
        <w:t>さらに、ネットワークに対応したモジュールもインポートすると、ネットワーク上に置かれたアーカイブファイルの内部のパスにアクセスすることも可能</w:t>
      </w:r>
      <w:r w:rsidR="00E700DE">
        <w:rPr>
          <w:rFonts w:hint="eastAsia"/>
        </w:rPr>
        <w:t>になります</w:t>
      </w:r>
      <w:r w:rsidR="00E10119">
        <w:rPr>
          <w:rFonts w:hint="eastAsia"/>
        </w:rPr>
        <w:t>。</w:t>
      </w:r>
      <w:r w:rsidR="00AB4DE5">
        <w:rPr>
          <w:rFonts w:hint="eastAsia"/>
        </w:rPr>
        <w:t>このようなパスの例を以下に示します。</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1F4507" w:rsidRPr="002E60D3" w:rsidRDefault="001F4507" w:rsidP="001F4507">
      <w:pPr>
        <w:pStyle w:val="2Century9pt9pt"/>
      </w:pPr>
      <w:bookmarkStart w:id="120" w:name="_Toc376204805"/>
      <w:r w:rsidRPr="002E60D3">
        <w:rPr>
          <w:rFonts w:hint="eastAsia"/>
        </w:rPr>
        <w:t>ディレクトリ操作</w:t>
      </w:r>
      <w:bookmarkEnd w:id="120"/>
    </w:p>
    <w:p w:rsidR="001F4507" w:rsidRPr="002E60D3" w:rsidRDefault="001F4507" w:rsidP="001F4507">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1F4507" w:rsidRPr="002E60D3" w:rsidRDefault="001F4507" w:rsidP="008F05AB">
      <w:pPr>
        <w:spacing w:afterLines="50"/>
        <w:ind w:firstLineChars="50" w:firstLine="105"/>
      </w:pPr>
      <w:r>
        <w:rPr>
          <w:rFonts w:hint="eastAsia"/>
        </w:rPr>
        <w:t>ディレクトリ内の要素をサーチするため、以下の関数を用意しています。詳細は「</w:t>
      </w:r>
      <w:r w:rsidRPr="00487229">
        <w:rPr>
          <w:rFonts w:ascii="Arial" w:hAnsi="Arial" w:hint="eastAsia"/>
        </w:rPr>
        <w:t>Gura</w:t>
      </w:r>
      <w:r>
        <w:rPr>
          <w:rFonts w:hint="eastAsia"/>
        </w:rPr>
        <w:t>ライブラリリファレンス」を参照ください。</w:t>
      </w:r>
    </w:p>
    <w:tbl>
      <w:tblPr>
        <w:tblStyle w:val="a3"/>
        <w:tblW w:w="0" w:type="auto"/>
        <w:tblInd w:w="534" w:type="dxa"/>
        <w:tblLook w:val="04A0"/>
      </w:tblPr>
      <w:tblGrid>
        <w:gridCol w:w="1417"/>
        <w:gridCol w:w="7655"/>
      </w:tblGrid>
      <w:tr w:rsidR="001F4507" w:rsidRPr="008867C0" w:rsidTr="00A34EDE">
        <w:tc>
          <w:tcPr>
            <w:tcW w:w="1417" w:type="dxa"/>
            <w:shd w:val="pct15" w:color="auto" w:fill="auto"/>
          </w:tcPr>
          <w:p w:rsidR="001F4507" w:rsidRPr="008867C0" w:rsidRDefault="001F4507" w:rsidP="00A34EDE">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1F4507" w:rsidRPr="008867C0" w:rsidRDefault="001F4507" w:rsidP="00A34EDE">
            <w:pPr>
              <w:jc w:val="center"/>
            </w:pPr>
            <w:r>
              <w:rPr>
                <w:rFonts w:hint="eastAsia"/>
              </w:rPr>
              <w:t>説明</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path.dir</w:t>
            </w:r>
          </w:p>
        </w:tc>
        <w:tc>
          <w:tcPr>
            <w:tcW w:w="7655" w:type="dxa"/>
          </w:tcPr>
          <w:p w:rsidR="001F4507" w:rsidRPr="008867C0" w:rsidRDefault="001F4507" w:rsidP="00A34EDE">
            <w:pPr>
              <w:rPr>
                <w:rFonts w:ascii="Courier New" w:hAnsi="Courier New" w:cs="Courier New"/>
              </w:rPr>
            </w:pPr>
            <w:r w:rsidRPr="008867C0">
              <w:rPr>
                <w:rFonts w:hint="eastAsia"/>
              </w:rPr>
              <w:t>パス名で指定したディレクトリ</w:t>
            </w:r>
            <w:r>
              <w:rPr>
                <w:rFonts w:hint="eastAsia"/>
              </w:rPr>
              <w:t>に</w:t>
            </w:r>
            <w:r w:rsidRPr="008867C0">
              <w:rPr>
                <w:rFonts w:hint="eastAsia"/>
              </w:rPr>
              <w:t>含まれるファイルまたはディレクトリをサーチします</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1F4507" w:rsidRPr="008867C0" w:rsidRDefault="001F4507" w:rsidP="00A34EDE">
            <w:r w:rsidRPr="008867C0">
              <w:rPr>
                <w:rFonts w:hint="eastAsia"/>
              </w:rPr>
              <w:t>パス名で指定したディレクトリを基点として</w:t>
            </w:r>
            <w:r>
              <w:rPr>
                <w:rFonts w:hint="eastAsia"/>
              </w:rPr>
              <w:t>、</w:t>
            </w:r>
            <w:r w:rsidRPr="008867C0">
              <w:rPr>
                <w:rFonts w:hint="eastAsia"/>
              </w:rPr>
              <w:t>含まれるファイルまたはディレクトリを再帰的にサーチします</w:t>
            </w:r>
          </w:p>
        </w:tc>
      </w:tr>
      <w:tr w:rsidR="001F4507" w:rsidRPr="004E747B"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path.glob</w:t>
            </w:r>
          </w:p>
        </w:tc>
        <w:tc>
          <w:tcPr>
            <w:tcW w:w="7655" w:type="dxa"/>
          </w:tcPr>
          <w:p w:rsidR="001F4507" w:rsidRPr="004E747B" w:rsidRDefault="001F4507" w:rsidP="00A34EDE">
            <w:pPr>
              <w:rPr>
                <w:rFonts w:ascii="Courier New" w:hAnsi="Courier New" w:cs="Courier New"/>
              </w:rPr>
            </w:pPr>
            <w:r w:rsidRPr="008867C0">
              <w:rPr>
                <w:rFonts w:hint="eastAsia"/>
              </w:rPr>
              <w:t>パターンに適合するファイルやディレクトリをサーチします</w:t>
            </w:r>
          </w:p>
        </w:tc>
      </w:tr>
    </w:tbl>
    <w:p w:rsidR="00641B39" w:rsidRPr="001F4507" w:rsidRDefault="00641B39" w:rsidP="00641B39"/>
    <w:p w:rsidR="00400891" w:rsidRPr="002E60D3" w:rsidRDefault="00150F40" w:rsidP="00FC51FF">
      <w:pPr>
        <w:pStyle w:val="105050"/>
      </w:pPr>
      <w:bookmarkStart w:id="121" w:name="_Toc376204806"/>
      <w:r w:rsidRPr="002E60D3">
        <w:rPr>
          <w:rFonts w:hint="eastAsia"/>
        </w:rPr>
        <w:t>ストリーム</w:t>
      </w:r>
      <w:bookmarkEnd w:id="121"/>
    </w:p>
    <w:p w:rsidR="009D26E9" w:rsidRDefault="009D26E9" w:rsidP="009D26E9">
      <w:pPr>
        <w:pStyle w:val="2"/>
        <w:spacing w:before="180" w:after="180"/>
      </w:pPr>
      <w:bookmarkStart w:id="122" w:name="_Toc376204807"/>
      <w:r>
        <w:rPr>
          <w:rFonts w:hint="eastAsia"/>
        </w:rPr>
        <w:t>概要</w:t>
      </w:r>
      <w:bookmarkEnd w:id="122"/>
    </w:p>
    <w:p w:rsidR="008044FF" w:rsidRPr="002E60D3" w:rsidRDefault="00E40BCE" w:rsidP="008F05AB">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6204808"/>
      <w:r>
        <w:rPr>
          <w:rFonts w:hint="eastAsia"/>
        </w:rPr>
        <w:t>ストリームの種類</w:t>
      </w:r>
      <w:bookmarkEnd w:id="123"/>
    </w:p>
    <w:p w:rsidR="00F13CE2" w:rsidRDefault="00F13CE2" w:rsidP="008F05AB">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8F05AB">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B2351C"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anchorlock/>
          </v:group>
        </w:pict>
      </w:r>
    </w:p>
    <w:p w:rsidR="00F13CE2" w:rsidRDefault="00F13CE2" w:rsidP="003A0A48"/>
    <w:p w:rsidR="001707A9" w:rsidRPr="002E60D3" w:rsidRDefault="003A0A48" w:rsidP="003A1D9A">
      <w:pPr>
        <w:pStyle w:val="2Century9pt9pt"/>
      </w:pPr>
      <w:bookmarkStart w:id="124" w:name="_Toc376204809"/>
      <w:r w:rsidRPr="002E60D3">
        <w:rPr>
          <w:rFonts w:hint="eastAsia"/>
        </w:rPr>
        <w:t>ストリームの生成</w:t>
      </w:r>
      <w:bookmarkEnd w:id="124"/>
      <w:r w:rsidR="00CA1B89" w:rsidRPr="002E60D3">
        <w:rPr>
          <w:rFonts w:hint="eastAsia"/>
        </w:rPr>
        <w:t xml:space="preserve"> </w:t>
      </w:r>
    </w:p>
    <w:p w:rsidR="006F0591" w:rsidRPr="002E60D3" w:rsidRDefault="007715B8" w:rsidP="008F05AB">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8F05AB">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8F05AB">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8F05AB">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8F05AB">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6204810"/>
      <w:r>
        <w:rPr>
          <w:rFonts w:ascii="Courier New" w:hAnsi="Courier New" w:cs="Courier New" w:hint="eastAsia"/>
        </w:rPr>
        <w:t>コーデックの指定</w:t>
      </w:r>
      <w:bookmarkEnd w:id="125"/>
    </w:p>
    <w:p w:rsidR="001F52A9" w:rsidRPr="002E60D3" w:rsidRDefault="00487229" w:rsidP="008F05AB">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8F05AB">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6204811"/>
      <w:r>
        <w:rPr>
          <w:rFonts w:hint="eastAsia"/>
        </w:rPr>
        <w:t>標準入出力</w:t>
      </w:r>
      <w:bookmarkEnd w:id="126"/>
    </w:p>
    <w:p w:rsidR="002E1B8C" w:rsidRDefault="00EF76C2" w:rsidP="008F05AB">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8F05AB">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6204812"/>
      <w:r>
        <w:rPr>
          <w:rFonts w:hint="eastAsia"/>
        </w:rPr>
        <w:t>プロセス</w:t>
      </w:r>
      <w:r w:rsidR="0007063F">
        <w:rPr>
          <w:rFonts w:hint="eastAsia"/>
        </w:rPr>
        <w:t>実行</w:t>
      </w:r>
      <w:r>
        <w:rPr>
          <w:rFonts w:hint="eastAsia"/>
        </w:rPr>
        <w:t>と標準入出力</w:t>
      </w:r>
      <w:bookmarkEnd w:id="127"/>
    </w:p>
    <w:p w:rsidR="006D21A9" w:rsidRDefault="00290C06" w:rsidP="008F05AB">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w:t>
            </w:r>
            <w:r w:rsidR="00CC3FFA">
              <w:rPr>
                <w:rFonts w:ascii="Courier New" w:hAnsi="Courier New" w:cs="Courier New" w:hint="eastAsia"/>
              </w:rPr>
              <w:t>writer</w:t>
            </w:r>
            <w:r w:rsidR="00A87E4C" w:rsidRPr="00BF1DB3">
              <w:rPr>
                <w:rFonts w:ascii="Courier New" w:hAnsi="Courier New" w:cs="Courier New" w:hint="eastAsia"/>
              </w:rPr>
              <w:t>()</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8F05AB">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8F05AB">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6204813"/>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8F05AB">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830A64" w:rsidRPr="004E747B" w:rsidRDefault="00830A64" w:rsidP="002E7044">
      <w:pPr>
        <w:ind w:firstLineChars="135" w:firstLine="283"/>
        <w:rPr>
          <w:rFonts w:ascii="Courier New" w:hAnsi="Courier New" w:cs="Courier New"/>
        </w:rPr>
      </w:pPr>
      <w:r>
        <w:rPr>
          <w:rFonts w:ascii="Courier New" w:hAnsi="Courier New" w:cs="Courier New" w:hint="eastAsia"/>
        </w:rPr>
        <w:t>stream.copy(src:stream:r, dst:stream:w, bytesunit:number)</w:t>
      </w:r>
      <w:r w:rsidR="00A57DF2">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8F05AB">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8F05AB">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6204814"/>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00CC3FFA">
        <w:rPr>
          <w:rFonts w:ascii="Courier New" w:hAnsi="Courier New" w:cs="Courier New" w:hint="eastAsia"/>
        </w:rPr>
        <w:t>stream.c</w:t>
      </w:r>
      <w:r w:rsidRPr="00465885">
        <w:rPr>
          <w:rFonts w:ascii="Courier New" w:hAnsi="Courier New" w:cs="Courier New"/>
        </w:rPr>
        <w:t>opy</w:t>
      </w:r>
      <w:r>
        <w:rPr>
          <w:rFonts w:hint="eastAsia"/>
        </w:rPr>
        <w:t>が用意されています。</w:t>
      </w:r>
    </w:p>
    <w:p w:rsidR="00B14491" w:rsidRPr="00B14491" w:rsidRDefault="00CC3FFA" w:rsidP="008F05AB">
      <w:pPr>
        <w:spacing w:afterLines="50"/>
        <w:ind w:leftChars="50" w:left="105"/>
        <w:rPr>
          <w:rFonts w:ascii="Courier New" w:hAnsi="Courier New" w:cs="Courier New"/>
        </w:rPr>
      </w:pPr>
      <w:r>
        <w:rPr>
          <w:rFonts w:ascii="Courier New" w:hAnsi="Courier New" w:cs="Courier New" w:hint="eastAsia"/>
        </w:rPr>
        <w:t>stream.c</w:t>
      </w:r>
      <w:r w:rsidR="00F343A4" w:rsidRPr="00F343A4">
        <w:rPr>
          <w:rFonts w:ascii="Courier New" w:hAnsi="Courier New" w:cs="Courier New"/>
        </w:rPr>
        <w:t>opy</w:t>
      </w:r>
      <w:r w:rsidR="00165EF5">
        <w:rPr>
          <w:rFonts w:ascii="Courier New" w:hAnsi="Courier New" w:cs="Courier New" w:hint="eastAsia"/>
        </w:rPr>
        <w:t>関数</w:t>
      </w:r>
      <w:r w:rsidR="00F343A4">
        <w:rPr>
          <w:rFonts w:ascii="Courier New" w:hAnsi="Courier New" w:cs="Courier New" w:hint="eastAsia"/>
        </w:rPr>
        <w:t>の最も簡単な使用方法は、コピー元のファイル名とコピー先のファイル名を指定して内容をコピーするというものです。以下に例を示します。</w:t>
      </w:r>
      <w:r w:rsidR="00B14491">
        <w:rPr>
          <w:rFonts w:ascii="Courier New" w:hAnsi="Courier New" w:cs="Courier New" w:hint="eastAsia"/>
        </w:rPr>
        <w:t>なお、アトリビュート</w:t>
      </w:r>
      <w:r w:rsidR="00996DC8">
        <w:rPr>
          <w:rFonts w:ascii="Courier New" w:hAnsi="Courier New" w:cs="Courier New" w:hint="eastAsia"/>
        </w:rPr>
        <w:t xml:space="preserve"> </w:t>
      </w:r>
      <w:r w:rsidR="00B14491">
        <w:rPr>
          <w:rFonts w:ascii="Courier New" w:hAnsi="Courier New" w:cs="Courier New" w:hint="eastAsia"/>
        </w:rPr>
        <w:t>:finalize</w:t>
      </w:r>
      <w:r w:rsidR="00B14491">
        <w:rPr>
          <w:rFonts w:ascii="Courier New" w:hAnsi="Courier New" w:cs="Courier New" w:hint="eastAsia"/>
        </w:rPr>
        <w:t>はコピー処理の後にコピー元の属性をコピー先に設定するものです。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CC3FFA"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525B4">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sidR="00B525B4">
              <w:rPr>
                <w:rFonts w:ascii="Courier New" w:hAnsi="Courier New" w:cs="Courier New" w:hint="eastAsia"/>
              </w:rPr>
              <w:t>'</w:t>
            </w:r>
            <w:r w:rsidR="00F33381">
              <w:rPr>
                <w:rFonts w:ascii="Courier New" w:hAnsi="Courier New" w:cs="Courier New" w:hint="eastAsia"/>
              </w:rPr>
              <w:t>, 'dest.txt'</w:t>
            </w:r>
            <w:r w:rsidR="00B525B4">
              <w:rPr>
                <w:rFonts w:ascii="Courier New" w:hAnsi="Courier New" w:cs="Courier New" w:hint="eastAsia"/>
              </w:rPr>
              <w:t>)</w:t>
            </w:r>
            <w:r w:rsidR="00B14491">
              <w:rPr>
                <w:rFonts w:ascii="Courier New" w:hAnsi="Courier New" w:cs="Courier New" w:hint="eastAsia"/>
              </w:rPr>
              <w:t>:finalize</w:t>
            </w:r>
          </w:p>
        </w:tc>
      </w:tr>
    </w:tbl>
    <w:p w:rsidR="00B525B4" w:rsidRPr="00D75183" w:rsidRDefault="00995D86" w:rsidP="008F05AB">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C3FFA"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CF2284">
              <w:rPr>
                <w:rFonts w:ascii="Courier New" w:hAnsi="Courier New" w:cs="Courier New" w:hint="eastAsia"/>
              </w:rPr>
              <w:t>copy(open('src.txt', 'r'), open('dest.txt', 'w'))</w:t>
            </w:r>
            <w:r w:rsidR="00B14491">
              <w:rPr>
                <w:rFonts w:ascii="Courier New" w:hAnsi="Courier New" w:cs="Courier New" w:hint="eastAsia"/>
              </w:rPr>
              <w:t>:finalize</w:t>
            </w:r>
          </w:p>
        </w:tc>
      </w:tr>
    </w:tbl>
    <w:p w:rsidR="00CF2284" w:rsidRPr="00AA46BB" w:rsidRDefault="00C94232" w:rsidP="008F05AB">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CC3FFA"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60777">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sidR="00B60777">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sidR="00B60777">
              <w:rPr>
                <w:rFonts w:ascii="Courier New" w:hAnsi="Courier New" w:cs="Courier New" w:hint="eastAsia"/>
              </w:rPr>
              <w:t>ase64writer().</w:t>
            </w:r>
            <w:r w:rsidR="00D67A21">
              <w:rPr>
                <w:rFonts w:ascii="Courier New" w:hAnsi="Courier New" w:cs="Courier New" w:hint="eastAsia"/>
              </w:rPr>
              <w:t>bzip2</w:t>
            </w:r>
            <w:r w:rsidR="00B60777">
              <w:rPr>
                <w:rFonts w:ascii="Courier New" w:hAnsi="Courier New" w:cs="Courier New" w:hint="eastAsia"/>
              </w:rPr>
              <w:t>writer())</w:t>
            </w:r>
            <w:r w:rsidR="00B14491">
              <w:rPr>
                <w:rFonts w:ascii="Courier New" w:hAnsi="Courier New" w:cs="Courier New" w:hint="eastAsia"/>
              </w:rPr>
              <w:t>:finalize</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B2351C"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119;top:5926;width:1522;height:314" filled="f" strokeweight=".5pt">
              <v:textbox style="mso-next-textbox:#_x0000_s1412" inset="5.85pt,.7pt,5.85pt,.7pt">
                <w:txbxContent>
                  <w:p w:rsidR="00EA2D05" w:rsidRPr="00BB6071" w:rsidRDefault="00CC3FFA" w:rsidP="00F279EF">
                    <w:pPr>
                      <w:jc w:val="center"/>
                      <w:rPr>
                        <w:rFonts w:ascii="Courier New" w:hAnsi="Courier New" w:cs="Courier New"/>
                      </w:rPr>
                    </w:pPr>
                    <w:r>
                      <w:rPr>
                        <w:rFonts w:ascii="Courier New" w:hAnsi="Courier New" w:cs="Courier New" w:hint="eastAsia"/>
                      </w:rPr>
                      <w:t>stream.</w:t>
                    </w:r>
                    <w:r w:rsidR="00EA2D05">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326;height:246" o:connectortype="elbow" adj="-416791,-760267,-416791" strokeweight=".5pt">
              <v:stroke endarrow="block"/>
            </v:shape>
            <v:shape id="_x0000_s1416" type="#_x0000_t33" style="position:absolute;left:7565;top:6229;width:303;height:326;rotation:90" o:connectortype="elbow" adj="-470784,-610794,-470784" strokeweight=".5pt">
              <v:stroke endarrow="block"/>
            </v:shape>
            <w10:anchorlock/>
          </v:group>
        </w:pict>
      </w:r>
    </w:p>
    <w:p w:rsidR="00F603D4" w:rsidRDefault="003C3473" w:rsidP="00F603D4">
      <w:pPr>
        <w:pStyle w:val="29pt9pt"/>
      </w:pPr>
      <w:bookmarkStart w:id="130" w:name="_Toc376204815"/>
      <w:r>
        <w:rPr>
          <w:rFonts w:hint="eastAsia"/>
        </w:rPr>
        <w:t>スクリプトファイルの実行</w:t>
      </w:r>
      <w:bookmarkEnd w:id="130"/>
    </w:p>
    <w:p w:rsidR="001C3D90" w:rsidRDefault="001C3D90" w:rsidP="001C3D90">
      <w:pPr>
        <w:pStyle w:val="3"/>
        <w:spacing w:before="180" w:after="180"/>
      </w:pPr>
      <w:bookmarkStart w:id="131" w:name="_Toc376204816"/>
      <w:r>
        <w:rPr>
          <w:rFonts w:hint="eastAsia"/>
        </w:rPr>
        <w:t>アーカイブ中のスクリプトファイル</w:t>
      </w:r>
      <w:bookmarkEnd w:id="131"/>
    </w:p>
    <w:p w:rsidR="00897B5F" w:rsidRDefault="00F603D4" w:rsidP="008F05AB">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8F05AB">
      <w:pPr>
        <w:spacing w:beforeLines="50"/>
      </w:pPr>
      <w:r>
        <w:rPr>
          <w:rFonts w:hint="eastAsia"/>
        </w:rPr>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8F05AB">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6204817"/>
      <w:r>
        <w:rPr>
          <w:rFonts w:hint="eastAsia"/>
        </w:rPr>
        <w:t>HTTP</w:t>
      </w:r>
      <w:r>
        <w:rPr>
          <w:rFonts w:hint="eastAsia"/>
        </w:rPr>
        <w:t>上のスクリプトファイル</w:t>
      </w:r>
      <w:bookmarkEnd w:id="132"/>
    </w:p>
    <w:p w:rsidR="008F7CE8" w:rsidRDefault="00F20ADA" w:rsidP="008F05AB">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6204818"/>
      <w:r w:rsidRPr="002E60D3">
        <w:rPr>
          <w:rFonts w:hint="eastAsia"/>
        </w:rPr>
        <w:t>イメージ</w:t>
      </w:r>
      <w:bookmarkEnd w:id="133"/>
    </w:p>
    <w:p w:rsidR="00392EC0" w:rsidRPr="002E60D3" w:rsidRDefault="00392EC0" w:rsidP="00392EC0">
      <w:pPr>
        <w:pStyle w:val="2"/>
        <w:spacing w:before="180" w:after="180"/>
      </w:pPr>
      <w:bookmarkStart w:id="134" w:name="_Toc376204819"/>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8F05AB">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B2351C"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anchorlock/>
          </v:group>
        </w:pict>
      </w:r>
    </w:p>
    <w:p w:rsidR="005C0B1E" w:rsidRPr="002E60D3" w:rsidRDefault="005C0B1E" w:rsidP="005C0B1E">
      <w:pPr>
        <w:pStyle w:val="2Century9pt9pt"/>
      </w:pPr>
      <w:bookmarkStart w:id="135" w:name="_Toc376204820"/>
      <w:r w:rsidRPr="002E60D3">
        <w:rPr>
          <w:rFonts w:hint="eastAsia"/>
        </w:rPr>
        <w:t>ブランクイメージを生成する</w:t>
      </w:r>
      <w:bookmarkEnd w:id="135"/>
    </w:p>
    <w:p w:rsidR="005C0B1E" w:rsidRPr="004E747B" w:rsidRDefault="005C0B1E" w:rsidP="008F05AB">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8F05AB">
      <w:pPr>
        <w:spacing w:beforeLines="50"/>
        <w:ind w:firstLineChars="50" w:firstLine="105"/>
        <w:rPr>
          <w:rFonts w:ascii="Courier New" w:hAnsi="Courier New" w:cs="Courier New"/>
        </w:rPr>
      </w:pPr>
      <w:r w:rsidRPr="004E747B">
        <w:rPr>
          <w:rFonts w:ascii="Courier New" w:hAnsi="Courier New" w:cs="Courier New" w:hint="eastAsia"/>
        </w:rPr>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6204821"/>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8F05AB">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8F05AB">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8F05AB">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8F05AB">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6204822"/>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8F05AB">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6204823"/>
      <w:r w:rsidRPr="002E60D3">
        <w:rPr>
          <w:rFonts w:hint="eastAsia"/>
        </w:rPr>
        <w:t>イメージ加工</w:t>
      </w:r>
      <w:bookmarkEnd w:id="138"/>
    </w:p>
    <w:p w:rsidR="001E5A8B" w:rsidRPr="002E60D3" w:rsidRDefault="001E5A8B" w:rsidP="008F05AB">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6204824"/>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6204825"/>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6204826"/>
      <w:r>
        <w:rPr>
          <w:rFonts w:hint="eastAsia"/>
        </w:rPr>
        <w:t>テンプレートエンジン</w:t>
      </w:r>
      <w:bookmarkEnd w:id="141"/>
    </w:p>
    <w:p w:rsidR="00456284" w:rsidRDefault="00456284" w:rsidP="00456284">
      <w:pPr>
        <w:pStyle w:val="2"/>
        <w:spacing w:before="180" w:after="180"/>
      </w:pPr>
      <w:bookmarkStart w:id="142" w:name="_Toc376204827"/>
      <w:r>
        <w:rPr>
          <w:rFonts w:hint="eastAsia"/>
        </w:rPr>
        <w:t>概要</w:t>
      </w:r>
      <w:bookmarkEnd w:id="142"/>
    </w:p>
    <w:p w:rsidR="00B4732C" w:rsidRDefault="00D37701" w:rsidP="008F05AB">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w:t>
      </w:r>
    </w:p>
    <w:p w:rsidR="00B4732C" w:rsidRDefault="00331D91" w:rsidP="00B4732C">
      <w:pPr>
        <w:pStyle w:val="2"/>
        <w:spacing w:before="180" w:after="180"/>
      </w:pPr>
      <w:bookmarkStart w:id="143" w:name="_Toc376204828"/>
      <w:r>
        <w:rPr>
          <w:rFonts w:hint="eastAsia"/>
        </w:rPr>
        <w:t>コマンドライン指定による使用</w:t>
      </w:r>
      <w:bookmarkEnd w:id="143"/>
    </w:p>
    <w:p w:rsidR="00D37701" w:rsidRDefault="00EB1E87" w:rsidP="00972068">
      <w:pPr>
        <w:ind w:firstLineChars="50" w:firstLine="105"/>
      </w:pPr>
      <w:r>
        <w:rPr>
          <w:rFonts w:hint="eastAsia"/>
        </w:rPr>
        <w:t>オプション</w:t>
      </w:r>
      <w:r>
        <w:t>–</w:t>
      </w:r>
      <w:r>
        <w:rPr>
          <w:rFonts w:hint="eastAsia"/>
        </w:rPr>
        <w:t>T</w:t>
      </w:r>
      <w:r>
        <w:rPr>
          <w:rFonts w:hint="eastAsia"/>
        </w:rPr>
        <w:t>でテンプレートを記述したテキストファイルを指定して</w:t>
      </w:r>
      <w:r w:rsidR="00972068" w:rsidRPr="00487229">
        <w:rPr>
          <w:rFonts w:ascii="Arial" w:hAnsi="Arial" w:hint="eastAsia"/>
        </w:rPr>
        <w:t>Gura</w:t>
      </w:r>
      <w:r w:rsidR="00972068">
        <w:rPr>
          <w:rFonts w:hint="eastAsia"/>
        </w:rPr>
        <w:t xml:space="preserve"> </w:t>
      </w:r>
      <w:r>
        <w:rPr>
          <w:rFonts w:hint="eastAsia"/>
        </w:rPr>
        <w:t>インタープリタを実行</w:t>
      </w:r>
      <w:r w:rsidR="00D37701">
        <w:rPr>
          <w:rFonts w:hint="eastAsia"/>
        </w:rPr>
        <w:t>すると、その内容を評価します。</w:t>
      </w:r>
    </w:p>
    <w:p w:rsidR="00972068" w:rsidRDefault="00972068" w:rsidP="00972068">
      <w:pPr>
        <w:pStyle w:val="2"/>
        <w:spacing w:before="180" w:after="180"/>
        <w:rPr>
          <w:rFonts w:ascii="ＭＳ Ｐゴシック" w:hAnsi="ＭＳ Ｐゴシック"/>
        </w:rPr>
      </w:pPr>
      <w:bookmarkStart w:id="144" w:name="_Toc376204829"/>
      <w:r>
        <w:rPr>
          <w:rFonts w:ascii="ＭＳ Ｐゴシック" w:hAnsi="ＭＳ Ｐゴシック" w:hint="eastAsia"/>
        </w:rPr>
        <w:t>スクリプト内における使用</w:t>
      </w:r>
      <w:bookmarkEnd w:id="144"/>
    </w:p>
    <w:p w:rsidR="00D37701" w:rsidRDefault="00D37701" w:rsidP="00C2760E">
      <w:pPr>
        <w:ind w:firstLineChars="50" w:firstLine="105"/>
      </w:pPr>
      <w:r>
        <w:rPr>
          <w:rFonts w:hint="eastAsia"/>
        </w:rPr>
        <w:t>メソッド</w:t>
      </w:r>
      <w:r w:rsidRPr="00C2760E">
        <w:rPr>
          <w:rFonts w:ascii="Courier New" w:hAnsi="Courier New" w:cs="Courier New"/>
        </w:rPr>
        <w:t>string#template()</w:t>
      </w:r>
      <w:r>
        <w:rPr>
          <w:rFonts w:hint="eastAsia"/>
        </w:rPr>
        <w:t>または関数</w:t>
      </w:r>
      <w:r w:rsidRPr="00C2760E">
        <w:rPr>
          <w:rFonts w:ascii="Courier New" w:hAnsi="Courier New" w:cs="Courier New"/>
        </w:rPr>
        <w:t>template()</w:t>
      </w:r>
      <w:r>
        <w:rPr>
          <w:rFonts w:hint="eastAsia"/>
        </w:rPr>
        <w:t>を使い、文字列またはストリーム中に記述されているテンプレート文字列</w:t>
      </w:r>
      <w:r w:rsidR="00880BFC">
        <w:rPr>
          <w:rFonts w:hint="eastAsia"/>
        </w:rPr>
        <w:t>から</w:t>
      </w:r>
      <w:r w:rsidR="00880BFC" w:rsidRPr="00C2760E">
        <w:rPr>
          <w:rFonts w:ascii="Courier New" w:hAnsi="Courier New" w:cs="Courier New"/>
        </w:rPr>
        <w:t>template</w:t>
      </w:r>
      <w:r w:rsidR="00880BFC">
        <w:rPr>
          <w:rFonts w:hint="eastAsia"/>
        </w:rPr>
        <w:t>インスタンスを生成し</w:t>
      </w:r>
      <w:r w:rsidR="00C2760E">
        <w:rPr>
          <w:rFonts w:hint="eastAsia"/>
        </w:rPr>
        <w:t>た後、</w:t>
      </w:r>
      <w:r w:rsidR="00C2760E" w:rsidRPr="00C2760E">
        <w:rPr>
          <w:rFonts w:ascii="Courier New" w:hAnsi="Courier New" w:cs="Courier New"/>
        </w:rPr>
        <w:t>template#render</w:t>
      </w:r>
      <w:r w:rsidR="00C2760E">
        <w:rPr>
          <w:rFonts w:hint="eastAsia"/>
        </w:rPr>
        <w:t>メソッドで内容を評価します。</w:t>
      </w:r>
    </w:p>
    <w:p w:rsidR="00C2760E" w:rsidRDefault="00C2760E" w:rsidP="00C2760E">
      <w:pPr>
        <w:ind w:firstLineChars="50" w:firstLine="105"/>
      </w:pPr>
      <w:r w:rsidRPr="00C2760E">
        <w:rPr>
          <w:rFonts w:ascii="Courier New" w:hAnsi="Courier New" w:cs="Courier New"/>
        </w:rPr>
        <w:t>template#render</w:t>
      </w:r>
      <w:r>
        <w:rPr>
          <w:rFonts w:hint="eastAsia"/>
        </w:rPr>
        <w:t>メソッドの引数に</w:t>
      </w:r>
      <w:r w:rsidRPr="00C2760E">
        <w:rPr>
          <w:rFonts w:ascii="Courier New" w:hAnsi="Courier New" w:cs="Courier New"/>
        </w:rPr>
        <w:t>stream</w:t>
      </w:r>
      <w:r>
        <w:rPr>
          <w:rFonts w:hint="eastAsia"/>
        </w:rPr>
        <w:t>インスタンスを渡すと、そのストリームに対して結果を出力します。引数を省略すると結果を文字列にして返します。</w:t>
      </w:r>
    </w:p>
    <w:p w:rsidR="00BA5549" w:rsidRPr="00880BFC" w:rsidRDefault="00C2760E" w:rsidP="00BA5549">
      <w:pPr>
        <w:rPr>
          <w:rFonts w:ascii="Courier New" w:hAnsi="Courier New" w:cs="Courier New"/>
        </w:rPr>
      </w:pPr>
      <w:r>
        <w:rPr>
          <w:rFonts w:ascii="Courier New" w:hAnsi="Courier New" w:cs="Courier New" w:hint="eastAsia"/>
        </w:rPr>
        <w:t xml:space="preserve"> </w:t>
      </w:r>
      <w:r w:rsidR="003717BC">
        <w:rPr>
          <w:rFonts w:ascii="Courier New" w:hAnsi="Courier New" w:cs="Courier New" w:hint="eastAsia"/>
        </w:rPr>
        <w:t>t</w:t>
      </w:r>
      <w:r w:rsidR="003717BC" w:rsidRPr="00C2760E">
        <w:rPr>
          <w:rFonts w:ascii="Courier New" w:hAnsi="Courier New" w:cs="Courier New"/>
        </w:rPr>
        <w:t>emplate#render</w:t>
      </w:r>
      <w:r w:rsidR="003717BC">
        <w:rPr>
          <w:rFonts w:ascii="Courier New" w:hAnsi="Courier New" w:cs="Courier New" w:hint="eastAsia"/>
        </w:rPr>
        <w:t>は、それが呼ばれた時点における環境で評価されます。</w:t>
      </w:r>
    </w:p>
    <w:p w:rsidR="00F950D6" w:rsidRDefault="00F950D6" w:rsidP="00F950D6">
      <w:pPr>
        <w:pStyle w:val="2"/>
        <w:spacing w:before="180" w:after="180"/>
      </w:pPr>
      <w:bookmarkStart w:id="145" w:name="_Toc376204830"/>
      <w:r>
        <w:rPr>
          <w:rFonts w:hint="eastAsia"/>
        </w:rPr>
        <w:t>記述ルール</w:t>
      </w:r>
      <w:bookmarkEnd w:id="145"/>
    </w:p>
    <w:p w:rsidR="00D37701" w:rsidRDefault="00487229" w:rsidP="008F05AB">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8F05AB">
      <w:pPr>
        <w:spacing w:beforeLines="50"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8F05AB">
      <w:pPr>
        <w:spacing w:beforeLines="50" w:afterLines="50"/>
      </w:pP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644D7C" w:rsidRDefault="00C15BA3" w:rsidP="00644D7C">
      <w:pPr>
        <w:pStyle w:val="2"/>
        <w:spacing w:before="180" w:after="180"/>
      </w:pPr>
      <w:bookmarkStart w:id="146" w:name="_Toc376204831"/>
      <w:r>
        <w:rPr>
          <w:rFonts w:hint="eastAsia"/>
        </w:rPr>
        <w:t>改行</w:t>
      </w:r>
      <w:r w:rsidR="00644D7C">
        <w:rPr>
          <w:rFonts w:hint="eastAsia"/>
        </w:rPr>
        <w:t>の扱い</w:t>
      </w:r>
      <w:bookmarkEnd w:id="146"/>
    </w:p>
    <w:p w:rsidR="00D37701" w:rsidRDefault="00D37701" w:rsidP="008F05AB">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BD1F04" w:rsidRDefault="00BD1F04" w:rsidP="00BD1F04">
      <w:pPr>
        <w:pStyle w:val="2"/>
        <w:spacing w:before="180" w:after="180"/>
      </w:pPr>
      <w:bookmarkStart w:id="147" w:name="_Toc376204832"/>
      <w:r>
        <w:rPr>
          <w:rFonts w:hint="eastAsia"/>
        </w:rPr>
        <w:t>制御構文</w:t>
      </w:r>
      <w:bookmarkEnd w:id="147"/>
    </w:p>
    <w:p w:rsidR="00D52E1F" w:rsidRDefault="00D52E1F" w:rsidP="008F05AB">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8F05AB">
      <w:pPr>
        <w:spacing w:beforeLines="50" w:afterLines="50"/>
        <w:ind w:firstLineChars="50" w:firstLine="105"/>
      </w:pPr>
      <w:r>
        <w:rPr>
          <w:rFonts w:hint="eastAsia"/>
        </w:rPr>
        <w:t>オプショナルにブロックをとる関数で</w:t>
      </w:r>
      <w:r w:rsidR="008128B1">
        <w:rPr>
          <w:rFonts w:hint="eastAsia"/>
        </w:rPr>
        <w:t>、</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8F05AB">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940355" w:rsidRDefault="00940355" w:rsidP="00940355">
      <w:pPr>
        <w:pStyle w:val="2"/>
        <w:spacing w:before="180" w:after="180"/>
      </w:pPr>
      <w:bookmarkStart w:id="148" w:name="_Toc376204833"/>
      <w:r>
        <w:rPr>
          <w:rFonts w:hint="eastAsia"/>
        </w:rPr>
        <w:t>コメント</w:t>
      </w:r>
      <w:bookmarkEnd w:id="148"/>
    </w:p>
    <w:p w:rsidR="00BB0A65" w:rsidRDefault="009225E1" w:rsidP="008F05AB">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w:t>
      </w:r>
      <w:r w:rsidR="00066DDF">
        <w:rPr>
          <w:rFonts w:ascii="Courier New" w:hAnsi="Courier New" w:cs="Courier New" w:hint="eastAsia"/>
        </w:rPr>
        <w:t>$</w:t>
      </w:r>
      <w:r w:rsidR="00C84F2A">
        <w:rPr>
          <w:rFonts w:ascii="Courier New" w:hAnsi="Courier New" w:cs="Courier New" w:hint="eastAsia"/>
        </w:rPr>
        <w:t xml:space="preserve">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r w:rsidR="00F20A85">
              <w:rPr>
                <w:rFonts w:ascii="Courier New" w:hAnsi="Courier New" w:cs="Courier New" w:hint="eastAsia"/>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r w:rsidR="00F20A85">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r w:rsidR="00F20A85">
              <w:rPr>
                <w:rFonts w:ascii="Courier New" w:hAnsi="Courier New" w:cs="Courier New" w:hint="eastAsia"/>
              </w:rPr>
              <w: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0A3ECF" w:rsidRDefault="00940355" w:rsidP="00940355">
      <w:pPr>
        <w:pStyle w:val="2"/>
        <w:spacing w:before="180" w:after="180"/>
        <w:rPr>
          <w:rFonts w:ascii="Courier New" w:hAnsi="Courier New" w:cs="Courier New"/>
        </w:rPr>
      </w:pPr>
      <w:bookmarkStart w:id="149" w:name="_Toc376204834"/>
      <w:r>
        <w:rPr>
          <w:rFonts w:ascii="Courier New" w:hAnsi="Courier New" w:cs="Courier New" w:hint="eastAsia"/>
        </w:rPr>
        <w:t>継承</w:t>
      </w:r>
      <w:bookmarkEnd w:id="149"/>
    </w:p>
    <w:p w:rsidR="00937CFF" w:rsidRPr="00937CFF" w:rsidRDefault="00937CFF" w:rsidP="00937CFF"/>
    <w:p w:rsidR="00C84F2A" w:rsidRDefault="005E1256" w:rsidP="008F05AB">
      <w:pPr>
        <w:spacing w:beforeLines="50"/>
        <w:rPr>
          <w:rFonts w:ascii="Courier New" w:hAnsi="Courier New" w:cs="Courier New"/>
        </w:rPr>
      </w:pPr>
      <w:r w:rsidRPr="00611430">
        <w:rPr>
          <w:rFonts w:ascii="Courier New" w:hAnsi="Courier New" w:cs="Courier New"/>
        </w:rPr>
        <w:t>${=</w:t>
      </w:r>
      <w:r w:rsidR="00A913BE">
        <w:rPr>
          <w:rFonts w:ascii="Courier New" w:hAnsi="Courier New" w:cs="Courier New" w:hint="eastAsia"/>
        </w:rPr>
        <w:t>extends(</w:t>
      </w:r>
      <w:r w:rsidR="00631A01">
        <w:rPr>
          <w:rFonts w:ascii="Courier New" w:hAnsi="Courier New" w:cs="Courier New" w:hint="eastAsia"/>
        </w:rPr>
        <w:t>super</w:t>
      </w:r>
      <w:r w:rsidRPr="00611430">
        <w:rPr>
          <w:rFonts w:ascii="Courier New" w:hAnsi="Courier New" w:cs="Courier New"/>
        </w:rPr>
        <w:t>)}</w:t>
      </w:r>
    </w:p>
    <w:p w:rsidR="0060794D" w:rsidRPr="00611430" w:rsidRDefault="0060794D" w:rsidP="008F05AB">
      <w:pPr>
        <w:spacing w:beforeLines="50"/>
        <w:rPr>
          <w:rFonts w:ascii="Courier New" w:hAnsi="Courier New" w:cs="Courier New"/>
        </w:rPr>
      </w:pPr>
      <w:r>
        <w:rPr>
          <w:rFonts w:ascii="Courier New" w:hAnsi="Courier New" w:cs="Courier New" w:hint="eastAsia"/>
        </w:rPr>
        <w:t>super:template</w:t>
      </w:r>
    </w:p>
    <w:p w:rsidR="005E1256" w:rsidRDefault="005E1256" w:rsidP="008F05AB">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w:t>
      </w:r>
      <w:r w:rsidRPr="00611430">
        <w:rPr>
          <w:rFonts w:ascii="Courier New" w:hAnsi="Courier New" w:cs="Courier New"/>
        </w:rPr>
        <w:t>)}</w:t>
      </w:r>
      <w:r w:rsidR="00D73F16">
        <w:rPr>
          <w:rFonts w:ascii="Courier New" w:hAnsi="Courier New" w:cs="Courier New" w:hint="eastAsia"/>
        </w:rPr>
        <w:t xml:space="preserve"> </w:t>
      </w:r>
      <w:r w:rsidR="00D73F16">
        <w:rPr>
          <w:rFonts w:ascii="Courier New" w:hAnsi="Courier New" w:cs="Courier New"/>
        </w:rPr>
        <w:t>…</w:t>
      </w:r>
      <w:r w:rsidR="00D73F16">
        <w:rPr>
          <w:rFonts w:ascii="Courier New" w:hAnsi="Courier New" w:cs="Courier New" w:hint="eastAsia"/>
        </w:rPr>
        <w:t xml:space="preserve"> ${end}</w:t>
      </w:r>
    </w:p>
    <w:p w:rsidR="0060794D" w:rsidRDefault="0060794D" w:rsidP="008F05AB">
      <w:pPr>
        <w:spacing w:beforeLines="50"/>
        <w:rPr>
          <w:rFonts w:ascii="Courier New" w:hAnsi="Courier New" w:cs="Courier New"/>
        </w:rPr>
      </w:pPr>
      <w:r>
        <w:rPr>
          <w:rFonts w:ascii="Courier New" w:hAnsi="Courier New" w:cs="Courier New" w:hint="eastAsia"/>
        </w:rPr>
        <w:t>symbol:symbol</w:t>
      </w:r>
    </w:p>
    <w:p w:rsidR="00D73F16" w:rsidRDefault="00585182" w:rsidP="008F05AB">
      <w:pPr>
        <w:spacing w:beforeLines="50"/>
        <w:rPr>
          <w:rFonts w:ascii="Courier New" w:hAnsi="Courier New" w:cs="Courier New"/>
        </w:rPr>
      </w:pPr>
      <w:r>
        <w:rPr>
          <w:rFonts w:ascii="Courier New" w:hAnsi="Courier New" w:cs="Courier New" w:hint="eastAsia"/>
        </w:rPr>
        <w:t>${=super(symbol)}</w:t>
      </w:r>
    </w:p>
    <w:p w:rsidR="00C970A3" w:rsidRPr="00456284" w:rsidRDefault="008E3D09" w:rsidP="008E3D09">
      <w:pPr>
        <w:pStyle w:val="2"/>
        <w:spacing w:before="180" w:after="180"/>
        <w:rPr>
          <w:rFonts w:ascii="Courier New" w:hAnsi="Courier New" w:cs="Courier New"/>
        </w:rPr>
      </w:pPr>
      <w:bookmarkStart w:id="150" w:name="_Toc376204835"/>
      <w:r>
        <w:rPr>
          <w:rFonts w:ascii="Courier New" w:hAnsi="Courier New" w:cs="Courier New" w:hint="eastAsia"/>
        </w:rPr>
        <w:t>他のテンプレートの埋め込み</w:t>
      </w:r>
      <w:bookmarkEnd w:id="150"/>
    </w:p>
    <w:p w:rsidR="00C970A3" w:rsidRDefault="00C970A3" w:rsidP="008F05AB">
      <w:pPr>
        <w:spacing w:beforeLines="50"/>
        <w:rPr>
          <w:rFonts w:ascii="Courier New" w:hAnsi="Courier New" w:cs="Courier New"/>
        </w:rPr>
      </w:pPr>
      <w:r>
        <w:rPr>
          <w:rFonts w:ascii="Courier New" w:hAnsi="Courier New" w:cs="Courier New" w:hint="eastAsia"/>
        </w:rPr>
        <w:t>${=embed(template)}</w:t>
      </w:r>
    </w:p>
    <w:p w:rsidR="008F0E19" w:rsidRDefault="00BF2C93" w:rsidP="008F0E19">
      <w:pPr>
        <w:pStyle w:val="2"/>
        <w:spacing w:before="180" w:after="180"/>
        <w:rPr>
          <w:rFonts w:ascii="Courier New" w:hAnsi="Courier New" w:cs="Courier New"/>
        </w:rPr>
      </w:pPr>
      <w:bookmarkStart w:id="151" w:name="_Toc376204836"/>
      <w:r>
        <w:rPr>
          <w:rFonts w:ascii="Courier New" w:hAnsi="Courier New" w:cs="Courier New" w:hint="eastAsia"/>
        </w:rPr>
        <w:t>マクロ定義</w:t>
      </w:r>
      <w:bookmarkEnd w:id="151"/>
    </w:p>
    <w:p w:rsidR="008F0E19" w:rsidRDefault="00646628" w:rsidP="008F0E19">
      <w:pPr>
        <w:rPr>
          <w:rFonts w:ascii="Courier New" w:hAnsi="Courier New" w:cs="Courier New"/>
        </w:rPr>
      </w:pPr>
      <w:r>
        <w:rPr>
          <w:rFonts w:ascii="Courier New" w:hAnsi="Courier New" w:cs="Courier New" w:hint="eastAsia"/>
        </w:rPr>
        <w:t>${=def(</w:t>
      </w:r>
      <w:r w:rsidR="00CF6B4E">
        <w:rPr>
          <w:rFonts w:ascii="Courier New" w:hAnsi="Courier New" w:cs="Courier New" w:hint="eastAsia"/>
        </w:rPr>
        <w:t>symbol</w:t>
      </w:r>
      <w:r w:rsidR="00E46610">
        <w:rPr>
          <w:rFonts w:ascii="Courier New" w:hAnsi="Courier New" w:cs="Courier New" w:hint="eastAsia"/>
        </w:rPr>
        <w:t>, args..</w:t>
      </w:r>
      <w:r>
        <w:rPr>
          <w:rFonts w:ascii="Courier New" w:hAnsi="Courier New" w:cs="Courier New" w:hint="eastAsia"/>
        </w:rPr>
        <w:t>)}</w:t>
      </w:r>
      <w:r w:rsidR="00CF6B4E">
        <w:rPr>
          <w:rFonts w:ascii="Courier New" w:hAnsi="Courier New" w:cs="Courier New" w:hint="eastAsia"/>
        </w:rPr>
        <w:t xml:space="preserve"> </w:t>
      </w:r>
      <w:r w:rsidR="00CF6B4E">
        <w:rPr>
          <w:rFonts w:ascii="Courier New" w:hAnsi="Courier New" w:cs="Courier New"/>
        </w:rPr>
        <w:t>…</w:t>
      </w:r>
      <w:r w:rsidR="00CF6B4E">
        <w:rPr>
          <w:rFonts w:ascii="Courier New" w:hAnsi="Courier New" w:cs="Courier New" w:hint="eastAsia"/>
        </w:rPr>
        <w:t xml:space="preserve"> ${end}</w:t>
      </w:r>
    </w:p>
    <w:p w:rsidR="00CF6B4E" w:rsidRPr="008F0E19" w:rsidRDefault="003F1B4E" w:rsidP="008F0E19">
      <w:r>
        <w:rPr>
          <w:rFonts w:ascii="Courier New" w:hAnsi="Courier New" w:cs="Courier New" w:hint="eastAsia"/>
        </w:rPr>
        <w:t>${=call(symbol, args..)</w:t>
      </w:r>
      <w:r w:rsidR="00E46610">
        <w:rPr>
          <w:rFonts w:ascii="Courier New" w:hAnsi="Courier New" w:cs="Courier New" w:hint="eastAsia"/>
        </w:rPr>
        <w:t>}</w:t>
      </w:r>
    </w:p>
    <w:p w:rsidR="00D972B1" w:rsidRPr="00611430" w:rsidRDefault="00D972B1" w:rsidP="00B2351C">
      <w:pPr>
        <w:spacing w:beforeLines="50"/>
        <w:rPr>
          <w:rFonts w:ascii="Courier New" w:hAnsi="Courier New" w:cs="Courier New"/>
        </w:rPr>
      </w:pPr>
    </w:p>
    <w:sectPr w:rsidR="00D972B1"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C6B" w:rsidRDefault="00A71C6B">
      <w:r>
        <w:separator/>
      </w:r>
    </w:p>
  </w:endnote>
  <w:endnote w:type="continuationSeparator" w:id="0">
    <w:p w:rsidR="00A71C6B" w:rsidRDefault="00A71C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B2351C"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B2351C"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8F05AB">
      <w:rPr>
        <w:rStyle w:val="a5"/>
        <w:noProof/>
      </w:rPr>
      <w:t>1</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C6B" w:rsidRDefault="00A71C6B">
      <w:r>
        <w:separator/>
      </w:r>
    </w:p>
  </w:footnote>
  <w:footnote w:type="continuationSeparator" w:id="0">
    <w:p w:rsidR="00A71C6B" w:rsidRDefault="00A71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90466"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473"/>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C81"/>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DF"/>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3FAE"/>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3ECF"/>
    <w:rsid w:val="000A41D6"/>
    <w:rsid w:val="000A4593"/>
    <w:rsid w:val="000A463A"/>
    <w:rsid w:val="000A493F"/>
    <w:rsid w:val="000A4A92"/>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307"/>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2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102"/>
    <w:rsid w:val="001F3853"/>
    <w:rsid w:val="001F40D6"/>
    <w:rsid w:val="001F423C"/>
    <w:rsid w:val="001F44FD"/>
    <w:rsid w:val="001F4507"/>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B6E"/>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14B"/>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0FEE"/>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718"/>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1D91"/>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7BC"/>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B4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5C2B"/>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284"/>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1E9"/>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0EA"/>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CE1"/>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18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5EF"/>
    <w:rsid w:val="005B0793"/>
    <w:rsid w:val="005B0828"/>
    <w:rsid w:val="005B0B11"/>
    <w:rsid w:val="005B0C39"/>
    <w:rsid w:val="005B1063"/>
    <w:rsid w:val="005B10E3"/>
    <w:rsid w:val="005B1101"/>
    <w:rsid w:val="005B1276"/>
    <w:rsid w:val="005B194E"/>
    <w:rsid w:val="005B1CB7"/>
    <w:rsid w:val="005B1E5F"/>
    <w:rsid w:val="005B210A"/>
    <w:rsid w:val="005B2714"/>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04F"/>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94D"/>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A01"/>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D7C"/>
    <w:rsid w:val="00644EBF"/>
    <w:rsid w:val="00644F99"/>
    <w:rsid w:val="00645B64"/>
    <w:rsid w:val="00645F7A"/>
    <w:rsid w:val="0064639B"/>
    <w:rsid w:val="006464FE"/>
    <w:rsid w:val="0064656F"/>
    <w:rsid w:val="00646628"/>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7B6"/>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0F05"/>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264"/>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2F2"/>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71E"/>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5F72"/>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8B1"/>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A64"/>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D09"/>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AB"/>
    <w:rsid w:val="008F05B1"/>
    <w:rsid w:val="008F05E9"/>
    <w:rsid w:val="008F06FA"/>
    <w:rsid w:val="008F0848"/>
    <w:rsid w:val="008F09A3"/>
    <w:rsid w:val="008F0BFF"/>
    <w:rsid w:val="008F0E19"/>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4ED8"/>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4A7"/>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2B1D"/>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CFF"/>
    <w:rsid w:val="00937D21"/>
    <w:rsid w:val="00937F7B"/>
    <w:rsid w:val="009401CF"/>
    <w:rsid w:val="00940355"/>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5E"/>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068"/>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6DC8"/>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E0C"/>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0DF"/>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C0F"/>
    <w:rsid w:val="00A54D61"/>
    <w:rsid w:val="00A55090"/>
    <w:rsid w:val="00A554A7"/>
    <w:rsid w:val="00A55512"/>
    <w:rsid w:val="00A556E3"/>
    <w:rsid w:val="00A5587C"/>
    <w:rsid w:val="00A55B6E"/>
    <w:rsid w:val="00A5633C"/>
    <w:rsid w:val="00A5683F"/>
    <w:rsid w:val="00A56B40"/>
    <w:rsid w:val="00A570A7"/>
    <w:rsid w:val="00A571CF"/>
    <w:rsid w:val="00A57453"/>
    <w:rsid w:val="00A57DF2"/>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6B"/>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BE"/>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4DE5"/>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491"/>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51C"/>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32C"/>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549"/>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1F04"/>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C93"/>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BA3"/>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0E"/>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4C9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B62"/>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A3"/>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1ED9"/>
    <w:rsid w:val="00CB20C7"/>
    <w:rsid w:val="00CB268E"/>
    <w:rsid w:val="00CB3661"/>
    <w:rsid w:val="00CB36B0"/>
    <w:rsid w:val="00CB36B6"/>
    <w:rsid w:val="00CB3EE7"/>
    <w:rsid w:val="00CB3F8B"/>
    <w:rsid w:val="00CB40F1"/>
    <w:rsid w:val="00CB42A3"/>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81"/>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3FFA"/>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6B4E"/>
    <w:rsid w:val="00CF7168"/>
    <w:rsid w:val="00CF72D3"/>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16"/>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3F8D"/>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2B1"/>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CA3"/>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842"/>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610"/>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0DE"/>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1E87"/>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248"/>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85"/>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6692"/>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0D6"/>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09E"/>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1C"/>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0466"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19"/>
        <o:r id="V:Rule25" type="connector" idref="#_x0000_s1511"/>
        <o:r id="V:Rule26" type="connector" idref="#_x0000_s1414"/>
        <o:r id="V:Rule27" type="connector" idref="#_x0000_s1507"/>
        <o:r id="V:Rule28" type="connector" idref="#_x0000_s1513"/>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12"/>
        <o:r id="V:Rule35" type="connector" idref="#_x0000_s1518"/>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EC9B6-E505-4FDE-A8DD-9F1E3A03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12611</Words>
  <Characters>71889</Characters>
  <Application>Microsoft Office Word</Application>
  <DocSecurity>0</DocSecurity>
  <Lines>599</Lines>
  <Paragraphs>168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1058</cp:revision>
  <cp:lastPrinted>2013-02-28T10:25:00Z</cp:lastPrinted>
  <dcterms:created xsi:type="dcterms:W3CDTF">2012-06-15T05:23:00Z</dcterms:created>
  <dcterms:modified xsi:type="dcterms:W3CDTF">2014-01-04T23:57:00Z</dcterms:modified>
</cp:coreProperties>
</file>