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826B3" w14:textId="77777777" w:rsidR="000F2943" w:rsidRPr="000F2943" w:rsidRDefault="000F2943" w:rsidP="000F2943">
      <w:pPr>
        <w:spacing w:after="160"/>
        <w:jc w:val="center"/>
        <w:rPr>
          <w:rFonts w:ascii="Times New Roman" w:eastAsia="Times New Roman" w:hAnsi="Times New Roman" w:cs="Times New Roman"/>
          <w:color w:val="000000"/>
        </w:rPr>
      </w:pPr>
      <w:r w:rsidRPr="000F2943">
        <w:rPr>
          <w:rFonts w:ascii="Times New Roman" w:eastAsia="Times New Roman" w:hAnsi="Times New Roman" w:cs="Times New Roman"/>
          <w:b/>
          <w:bCs/>
          <w:color w:val="000000"/>
        </w:rPr>
        <w:t>Reflections on Continuing Growth</w:t>
      </w:r>
    </w:p>
    <w:p w14:paraId="41F17B64" w14:textId="77777777" w:rsidR="000F2943" w:rsidRPr="000F2943" w:rsidRDefault="000F2943" w:rsidP="000F2943">
      <w:pPr>
        <w:spacing w:after="160"/>
        <w:rPr>
          <w:rFonts w:ascii="Times New Roman" w:eastAsia="Times New Roman" w:hAnsi="Times New Roman" w:cs="Times New Roman"/>
          <w:color w:val="000000"/>
        </w:rPr>
      </w:pPr>
      <w:r w:rsidRPr="000F2943">
        <w:rPr>
          <w:rFonts w:ascii="Times New Roman" w:eastAsia="Times New Roman" w:hAnsi="Times New Roman" w:cs="Times New Roman"/>
          <w:color w:val="000000"/>
        </w:rPr>
        <w:t>For my personal and professional growth, I take every opportunity to attend teaching and research related workshops relevant to my field.  In the past year, I have been actively involved in collaborative research projects with colleagues in SUNY Potsdam and Clarkson University.  I will be continuing this collaboration and looking for opportunities to expand my research work by writing proposals to state and federal agencies.  I will also continue presenting my work in conferences and publishing in peer-reviewed journals.  I plan on holding workshops on latest technologies related to my field of interest, including: Big Data, Databases, and Data Analytics.  As these are fast moving fields, such workshops will help me keep up with advances in the field while providing service to my students and peers. </w:t>
      </w:r>
    </w:p>
    <w:p w14:paraId="6817876A" w14:textId="77777777" w:rsidR="000F2943" w:rsidRPr="000F2943" w:rsidRDefault="000F2943" w:rsidP="000F2943">
      <w:pPr>
        <w:spacing w:after="160"/>
        <w:rPr>
          <w:rFonts w:ascii="Times New Roman" w:eastAsia="Times New Roman" w:hAnsi="Times New Roman" w:cs="Times New Roman"/>
          <w:color w:val="000000"/>
        </w:rPr>
      </w:pPr>
      <w:r w:rsidRPr="000F2943">
        <w:rPr>
          <w:rFonts w:ascii="Times New Roman" w:eastAsia="Times New Roman" w:hAnsi="Times New Roman" w:cs="Times New Roman"/>
          <w:color w:val="000000"/>
        </w:rPr>
        <w:t xml:space="preserve">As online teaching grows in importance, it is imperative that we learn best practices and implement them in our courses.  In the past year, I attended a Center for Creative Instruction (CCI) Winter workshop in SUNY Potsdam (Jan 22, 2020), and completed an Online Pedagogy course (Summer 2020) that provided training for effective online teaching for faculty.   These powerful online tools were critical in ensuring that my online courses were successfully conducted in the last two semesters.  I will be looking for more opportunities to learn about best practices for online teaching and for ways to improve on that front. I’ve developed three new courses so far and will be looking for opportunities to develop more courses that are most relevant for students in the </w:t>
      </w:r>
      <w:proofErr w:type="gramStart"/>
      <w:r w:rsidRPr="000F2943">
        <w:rPr>
          <w:rFonts w:ascii="Times New Roman" w:eastAsia="Times New Roman" w:hAnsi="Times New Roman" w:cs="Times New Roman"/>
          <w:color w:val="000000"/>
        </w:rPr>
        <w:t>fast growing</w:t>
      </w:r>
      <w:proofErr w:type="gramEnd"/>
      <w:r w:rsidRPr="000F2943">
        <w:rPr>
          <w:rFonts w:ascii="Times New Roman" w:eastAsia="Times New Roman" w:hAnsi="Times New Roman" w:cs="Times New Roman"/>
          <w:color w:val="000000"/>
        </w:rPr>
        <w:t xml:space="preserve"> fields of data analytics and visualization. I’ll work towards approval of the Data Analytics track for computer science majors. I'll also be looking for ways to recruit and retain students in our department.</w:t>
      </w:r>
    </w:p>
    <w:p w14:paraId="69B2D069" w14:textId="78648E18" w:rsidR="000F2943" w:rsidRPr="000F2943" w:rsidRDefault="000F2943" w:rsidP="000F2943">
      <w:pPr>
        <w:spacing w:after="160"/>
        <w:rPr>
          <w:rFonts w:ascii="Times New Roman" w:eastAsia="Times New Roman" w:hAnsi="Times New Roman" w:cs="Times New Roman"/>
          <w:color w:val="000000"/>
        </w:rPr>
      </w:pPr>
      <w:r w:rsidRPr="000F2943">
        <w:rPr>
          <w:rFonts w:ascii="Times New Roman" w:eastAsia="Times New Roman" w:hAnsi="Times New Roman" w:cs="Times New Roman"/>
          <w:color w:val="000000"/>
        </w:rPr>
        <w:t>Over the next year, I’m looking forward to being an active participant in teaching and research workshops and meetings on campus, including relevant conferences hosted by the Associated Colleges of the St. Lawrence Valley.</w:t>
      </w:r>
    </w:p>
    <w:p w14:paraId="0BF2435C" w14:textId="77777777" w:rsidR="000F2943" w:rsidRPr="000F2943" w:rsidRDefault="000F2943" w:rsidP="000F2943">
      <w:pPr>
        <w:spacing w:after="240"/>
        <w:rPr>
          <w:rFonts w:ascii="Times New Roman" w:eastAsia="Times New Roman" w:hAnsi="Times New Roman" w:cs="Times New Roman"/>
        </w:rPr>
      </w:pPr>
    </w:p>
    <w:p w14:paraId="24172AA4" w14:textId="77777777" w:rsidR="00003841" w:rsidRDefault="000F2943"/>
    <w:sectPr w:rsidR="00003841" w:rsidSect="00D31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943"/>
    <w:rsid w:val="000408F9"/>
    <w:rsid w:val="000F2943"/>
    <w:rsid w:val="00D31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8356AB"/>
  <w15:chartTrackingRefBased/>
  <w15:docId w15:val="{2C55320F-AF34-2B4F-B818-B4BE44F77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294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Gurajala</dc:creator>
  <cp:keywords/>
  <dc:description/>
  <cp:lastModifiedBy>Supraja Gurajala</cp:lastModifiedBy>
  <cp:revision>1</cp:revision>
  <dcterms:created xsi:type="dcterms:W3CDTF">2021-02-19T04:46:00Z</dcterms:created>
  <dcterms:modified xsi:type="dcterms:W3CDTF">2021-02-19T04:49:00Z</dcterms:modified>
</cp:coreProperties>
</file>