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BIOS</w:t>
      </w:r>
      <w:r>
        <w:t xml:space="preserve"> </w:t>
      </w:r>
      <w:r>
        <w:t xml:space="preserve">611</w:t>
      </w:r>
      <w:r>
        <w:t xml:space="preserve"> </w:t>
      </w:r>
      <w:r>
        <w:t xml:space="preserve">HW</w:t>
      </w:r>
      <w:r>
        <w:t xml:space="preserve"> </w:t>
      </w:r>
      <w:r>
        <w:t xml:space="preserve">2</w:t>
      </w:r>
    </w:p>
    <w:p>
      <w:pPr>
        <w:pStyle w:val="Author"/>
      </w:pPr>
      <w:r>
        <w:t xml:space="preserve">Brian</w:t>
      </w:r>
      <w:r>
        <w:t xml:space="preserve"> </w:t>
      </w:r>
      <w:r>
        <w:t xml:space="preserve">Gural</w:t>
      </w:r>
    </w:p>
    <w:p>
      <w:pPr>
        <w:pStyle w:val="Date"/>
      </w:pPr>
      <w:r>
        <w:t xml:space="preserve">2023-09-23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oblem-1"/>
    <w:p>
      <w:pPr>
        <w:pStyle w:val="Heading2"/>
      </w:pPr>
      <w:r>
        <w:t xml:space="preserve">Problem 1</w:t>
      </w:r>
    </w:p>
    <w:p>
      <w:pPr>
        <w:pStyle w:val="FirstParagraph"/>
      </w:pPr>
      <w:r>
        <w:rPr>
          <w:bCs/>
          <w:b/>
        </w:rPr>
        <w:t xml:space="preserve">Question</w:t>
      </w:r>
    </w:p>
    <w:p>
      <w:pPr>
        <w:pStyle w:val="BodyText"/>
      </w:pPr>
      <w:r>
        <w:t xml:space="preserve">Suppose you run this code.</w:t>
      </w:r>
    </w:p>
    <w:p>
      <w:pPr>
        <w:pStyle w:val="SourceCode"/>
      </w:pPr>
      <w:r>
        <w:rPr>
          <w:rStyle w:val="BuiltInTok"/>
        </w:rPr>
        <w:t xml:space="preserve">alias</w:t>
      </w:r>
      <w:r>
        <w:rPr>
          <w:rStyle w:val="NormalTok"/>
        </w:rPr>
        <w:t xml:space="preserve"> hello=</w:t>
      </w:r>
      <w:r>
        <w:rPr>
          <w:rStyle w:val="StringTok"/>
        </w:rPr>
        <w:t xml:space="preserve">"echo hello world"</w:t>
      </w:r>
      <w:r>
        <w:br/>
      </w:r>
      <w:r>
        <w:rPr>
          <w:rStyle w:val="ExtensionTok"/>
        </w:rPr>
        <w:t xml:space="preserve">hello</w:t>
      </w:r>
    </w:p>
    <w:p>
      <w:pPr>
        <w:pStyle w:val="FirstParagraph"/>
      </w:pPr>
      <w:r>
        <w:t xml:space="preserve">Given that</w:t>
      </w:r>
      <w:r>
        <w:t xml:space="preserve"> </w:t>
      </w:r>
      <w:r>
        <w:t xml:space="preserve">“</w:t>
      </w:r>
      <w:r>
        <w:t xml:space="preserve">hello</w:t>
      </w:r>
      <w:r>
        <w:t xml:space="preserve">”</w:t>
      </w:r>
      <w:r>
        <w:t xml:space="preserve"> </w:t>
      </w:r>
      <w:r>
        <w:t xml:space="preserve">isn’t a file on the path, describe how to modify your</w:t>
      </w:r>
      <w:r>
        <w:t xml:space="preserve"> </w:t>
      </w:r>
      <w:r>
        <w:t xml:space="preserve">“</w:t>
      </w:r>
      <w:r>
        <w:t xml:space="preserve">evaluation strategy</w:t>
      </w:r>
      <w:r>
        <w:t xml:space="preserve">”</w:t>
      </w:r>
      <w:r>
        <w:t xml:space="preserve"> </w:t>
      </w:r>
      <w:r>
        <w:t xml:space="preserve">to account for this new behavior.</w:t>
      </w:r>
    </w:p>
    <w:p>
      <w:pPr>
        <w:pStyle w:val="BodyText"/>
      </w:pPr>
      <w:r>
        <w:rPr>
          <w:bCs/>
          <w:b/>
        </w:rPr>
        <w:t xml:space="preserve">Answer</w:t>
      </w:r>
    </w:p>
    <w:p>
      <w:pPr>
        <w:pStyle w:val="BodyText"/>
      </w:pPr>
      <w:r>
        <w:t xml:space="preserve">If the goal of the evaluation strategy is to understand what an</w:t>
      </w:r>
      <w:r>
        <w:t xml:space="preserve"> </w:t>
      </w:r>
      <w:r>
        <w:rPr>
          <w:iCs/>
          <w:i/>
        </w:rPr>
        <w:t xml:space="preserve">incantation</w:t>
      </w:r>
      <w:r>
        <w:t xml:space="preserve"> </w:t>
      </w:r>
      <w:r>
        <w:t xml:space="preserve">is doing, we can use use</w:t>
      </w:r>
      <w:r>
        <w:t xml:space="preserve"> </w:t>
      </w:r>
      <w:r>
        <w:rPr>
          <w:rStyle w:val="VerbatimChar"/>
        </w:rPr>
        <w:t xml:space="preserve">type</w:t>
      </w:r>
      <w:r>
        <w:t xml:space="preserve"> </w:t>
      </w:r>
      <w:r>
        <w:t xml:space="preserve">to interogate the command:</w:t>
      </w:r>
    </w:p>
    <w:p>
      <w:pPr>
        <w:pStyle w:val="SourceCode"/>
      </w:pPr>
      <w:r>
        <w:rPr>
          <w:rStyle w:val="KeywordTok"/>
        </w:rPr>
        <w:t xml:space="preserve">(</w:t>
      </w:r>
      <w:r>
        <w:rPr>
          <w:rStyle w:val="ExtensionTok"/>
        </w:rPr>
        <w:t xml:space="preserve">base</w:t>
      </w:r>
      <w:r>
        <w:rPr>
          <w:rStyle w:val="KeywordTok"/>
        </w:rPr>
        <w:t xml:space="preserve">)</w:t>
      </w:r>
      <w:r>
        <w:rPr>
          <w:rStyle w:val="NormalTok"/>
        </w:rPr>
        <w:t xml:space="preserve"> </w:t>
      </w:r>
      <w:r>
        <w:rPr>
          <w:rStyle w:val="ExtensionTok"/>
        </w:rPr>
        <w:t xml:space="preserve">[bgural@longleaf-login5</w:t>
      </w:r>
      <w:r>
        <w:rPr>
          <w:rStyle w:val="NormalTok"/>
        </w:rPr>
        <w:t xml:space="preserve"> ~]$ type hello</w:t>
      </w:r>
      <w:r>
        <w:br/>
      </w:r>
      <w:r>
        <w:rPr>
          <w:rStyle w:val="ExtensionTok"/>
        </w:rPr>
        <w:t xml:space="preserve">hello</w:t>
      </w:r>
      <w:r>
        <w:rPr>
          <w:rStyle w:val="NormalTok"/>
        </w:rPr>
        <w:t xml:space="preserve"> is aliased to </w:t>
      </w:r>
      <w:r>
        <w:rPr>
          <w:rStyle w:val="KeywordTok"/>
        </w:rPr>
        <w:t xml:space="preserve">`</w:t>
      </w:r>
      <w:r>
        <w:rPr>
          <w:rStyle w:val="BuiltInTok"/>
        </w:rPr>
        <w:t xml:space="preserve">echo</w:t>
      </w:r>
      <w:r>
        <w:rPr>
          <w:rStyle w:val="NormalTok"/>
        </w:rPr>
        <w:t xml:space="preserve"> hello world</w:t>
      </w:r>
      <w:r>
        <w:rPr>
          <w:rStyle w:val="StringTok"/>
        </w:rPr>
        <w:t xml:space="preserve">'</w:t>
      </w:r>
    </w:p>
    <w:p>
      <w:pPr>
        <w:pStyle w:val="FirstParagraph"/>
      </w:pPr>
      <w:r>
        <w:t xml:space="preserve">This lets us know that it’s</w:t>
      </w:r>
      <w:r>
        <w:t xml:space="preserve"> </w:t>
      </w:r>
      <w:r>
        <w:rPr>
          <w:iCs/>
          <w:i/>
        </w:rPr>
        <w:t xml:space="preserve">aliased</w:t>
      </w:r>
      <w:r>
        <w:t xml:space="preserve"> </w:t>
      </w:r>
      <w:r>
        <w:t xml:space="preserve">to this other command,</w:t>
      </w:r>
      <w:r>
        <w:t xml:space="preserve"> </w:t>
      </w:r>
      <w:r>
        <w:rPr>
          <w:rStyle w:val="VerbatimChar"/>
        </w:rPr>
        <w:t xml:space="preserve">echo hello world</w:t>
      </w:r>
      <w:r>
        <w:t xml:space="preserve">, which we can understand with our prior evaluation strategy. I.e. we would assumed the first word is a command, which can be interogated with</w:t>
      </w:r>
      <w:r>
        <w:t xml:space="preserve"> </w:t>
      </w:r>
      <w:r>
        <w:rPr>
          <w:rStyle w:val="VerbatimChar"/>
        </w:rPr>
        <w:t xml:space="preserve">help</w:t>
      </w:r>
      <w:r>
        <w:t xml:space="preserve"> </w:t>
      </w:r>
      <w:r>
        <w:t xml:space="preserve">and</w:t>
      </w:r>
      <w:r>
        <w:t xml:space="preserve"> </w:t>
      </w:r>
      <w:r>
        <w:rPr>
          <w:rStyle w:val="VerbatimChar"/>
        </w:rPr>
        <w:t xml:space="preserve">man</w:t>
      </w:r>
      <w:r>
        <w:t xml:space="preserve">, followed by the command of interest.</w:t>
      </w:r>
    </w:p>
    <w:bookmarkEnd w:id="20"/>
    <w:bookmarkStart w:id="21" w:name="problem-2"/>
    <w:p>
      <w:pPr>
        <w:pStyle w:val="Heading2"/>
      </w:pPr>
      <w:r>
        <w:t xml:space="preserve">Problem 2</w:t>
      </w:r>
    </w:p>
    <w:p>
      <w:pPr>
        <w:pStyle w:val="FirstParagraph"/>
      </w:pPr>
      <w:r>
        <w:rPr>
          <w:bCs/>
          <w:b/>
        </w:rPr>
        <w:t xml:space="preserve">Question</w:t>
      </w:r>
    </w:p>
    <w:p>
      <w:pPr>
        <w:pStyle w:val="BodyText"/>
      </w:pPr>
      <w:r>
        <w:t xml:space="preserve">Execute the following code:</w:t>
      </w:r>
    </w:p>
    <w:p>
      <w:pPr>
        <w:pStyle w:val="SourceCode"/>
      </w:pPr>
      <w:r>
        <w:rPr>
          <w:rStyle w:val="BuiltInTok"/>
        </w:rPr>
        <w:t xml:space="preserve">alias</w:t>
      </w:r>
      <w:r>
        <w:rPr>
          <w:rStyle w:val="NormalTok"/>
        </w:rPr>
        <w:t xml:space="preserve"> zz=zz</w:t>
      </w:r>
      <w:r>
        <w:br/>
      </w:r>
      <w:r>
        <w:rPr>
          <w:rStyle w:val="ExtensionTok"/>
        </w:rPr>
        <w:t xml:space="preserve">zz</w:t>
      </w:r>
    </w:p>
    <w:p>
      <w:pPr>
        <w:pStyle w:val="FirstParagraph"/>
      </w:pPr>
      <w:r>
        <w:t xml:space="preserve">Does this produce an error message? If it does, what can you conclude about how alias works?</w:t>
      </w:r>
    </w:p>
    <w:p>
      <w:pPr>
        <w:pStyle w:val="SourceCode"/>
      </w:pPr>
      <w:r>
        <w:rPr>
          <w:rStyle w:val="BuiltInTok"/>
        </w:rPr>
        <w:t xml:space="preserve">alias</w:t>
      </w:r>
      <w:r>
        <w:rPr>
          <w:rStyle w:val="NormalTok"/>
        </w:rPr>
        <w:t xml:space="preserve"> aa=bb</w:t>
      </w:r>
      <w:r>
        <w:br/>
      </w:r>
      <w:r>
        <w:rPr>
          <w:rStyle w:val="BuiltInTok"/>
        </w:rPr>
        <w:t xml:space="preserve">alias</w:t>
      </w:r>
      <w:r>
        <w:rPr>
          <w:rStyle w:val="NormalTok"/>
        </w:rPr>
        <w:t xml:space="preserve"> bb=aa</w:t>
      </w:r>
      <w:r>
        <w:br/>
      </w:r>
      <w:r>
        <w:rPr>
          <w:rStyle w:val="ExtensionTok"/>
        </w:rPr>
        <w:t xml:space="preserve">aa</w:t>
      </w:r>
    </w:p>
    <w:p>
      <w:pPr>
        <w:pStyle w:val="FirstParagraph"/>
      </w:pPr>
      <w:r>
        <w:t xml:space="preserve">Given what we have learned above (and without running the code*), what do you expect this to do?</w:t>
      </w:r>
    </w:p>
    <w:p>
      <w:pPr>
        <w:numPr>
          <w:ilvl w:val="0"/>
          <w:numId w:val="1001"/>
        </w:numPr>
        <w:pStyle w:val="Compact"/>
      </w:pPr>
      <w:r>
        <w:t xml:space="preserve">You can always run the code, but try to figure this out without doing so.</w:t>
      </w:r>
    </w:p>
    <w:p>
      <w:pPr>
        <w:pStyle w:val="FirstParagraph"/>
      </w:pPr>
      <w:r>
        <w:rPr>
          <w:bCs/>
          <w:b/>
        </w:rPr>
        <w:t xml:space="preserve">Answer</w:t>
      </w:r>
    </w:p>
    <w:p>
      <w:pPr>
        <w:pStyle w:val="BodyText"/>
      </w:pPr>
      <w:r>
        <w:t xml:space="preserve">The alias in</w:t>
      </w:r>
      <w:r>
        <w:t xml:space="preserve"> </w:t>
      </w:r>
      <w:r>
        <w:rPr>
          <w:rStyle w:val="VerbatimChar"/>
        </w:rPr>
        <w:t xml:space="preserve">alias zz=zz</w:t>
      </w:r>
      <w:r>
        <w:t xml:space="preserve"> </w:t>
      </w:r>
      <w:r>
        <w:t xml:space="preserve">is trying to point to a nonexistent command to create a command, which doesn’t amount to a workable command. It fails since it calls something that was never successfully defined. The error message</w:t>
      </w:r>
      <w:r>
        <w:t xml:space="preserve"> </w:t>
      </w:r>
      <w:r>
        <w:rPr>
          <w:rStyle w:val="VerbatimChar"/>
        </w:rPr>
        <w:t xml:space="preserve">bash: zz: command not found</w:t>
      </w:r>
      <w:r>
        <w:t xml:space="preserve"> </w:t>
      </w:r>
      <w:r>
        <w:t xml:space="preserve">confirms that it was never defined.</w:t>
      </w:r>
    </w:p>
    <w:p>
      <w:pPr>
        <w:pStyle w:val="BodyText"/>
      </w:pPr>
      <w:r>
        <w:t xml:space="preserve">Similarly, the next example of the two commands pointing to each other will fail, since they’re both pointing to unrecognizable, undefined commands. It’ll be like the Spiderman pointing meme, but there are only two and they’re both not real.</w:t>
      </w:r>
    </w:p>
    <w:bookmarkEnd w:id="21"/>
    <w:bookmarkStart w:id="22" w:name="problem-3"/>
    <w:p>
      <w:pPr>
        <w:pStyle w:val="Heading2"/>
      </w:pPr>
      <w:r>
        <w:t xml:space="preserve">Problem 3</w:t>
      </w:r>
    </w:p>
    <w:p>
      <w:pPr>
        <w:pStyle w:val="FirstParagraph"/>
      </w:pPr>
      <w:r>
        <w:rPr>
          <w:bCs/>
          <w:b/>
        </w:rPr>
        <w:t xml:space="preserve">Question</w:t>
      </w:r>
    </w:p>
    <w:p>
      <w:pPr>
        <w:pStyle w:val="BodyText"/>
      </w:pPr>
      <w:r>
        <w:t xml:space="preserve">Create a file called</w:t>
      </w:r>
      <w:r>
        <w:t xml:space="preserve"> </w:t>
      </w:r>
      <w:r>
        <w:t xml:space="preserve">“</w:t>
      </w:r>
      <w:r>
        <w:t xml:space="preserve">experiment.sh</w:t>
      </w:r>
      <w:r>
        <w:t xml:space="preserve">”</w:t>
      </w:r>
      <w:r>
        <w:t xml:space="preserve"> </w:t>
      </w:r>
      <w:r>
        <w:t xml:space="preserve">that looks like this:</w:t>
      </w:r>
    </w:p>
    <w:p>
      <w:pPr>
        <w:pStyle w:val="SourceCode"/>
      </w:pPr>
      <w:r>
        <w:rPr>
          <w:rStyle w:val="CommentTok"/>
        </w:rPr>
        <w:t xml:space="preserve">#!/bin/bash</w:t>
      </w:r>
      <w:r>
        <w:br/>
      </w:r>
      <w:r>
        <w:rPr>
          <w:rStyle w:val="BuiltInTok"/>
        </w:rPr>
        <w:t xml:space="preserve">echo</w:t>
      </w:r>
      <w:r>
        <w:rPr>
          <w:rStyle w:val="NormalTok"/>
        </w:rPr>
        <w:t xml:space="preserve"> </w:t>
      </w:r>
      <w:r>
        <w:rPr>
          <w:rStyle w:val="StringTok"/>
        </w:rPr>
        <w:t xml:space="preserve">"argument number one is </w:t>
      </w:r>
      <w:r>
        <w:rPr>
          <w:rStyle w:val="VariableTok"/>
        </w:rPr>
        <w:t xml:space="preserve">$1</w:t>
      </w:r>
      <w:r>
        <w:rPr>
          <w:rStyle w:val="StringTok"/>
        </w:rPr>
        <w:t xml:space="preserve">"</w:t>
      </w:r>
      <w:r>
        <w:br/>
      </w:r>
      <w:r>
        <w:rPr>
          <w:rStyle w:val="BuiltInTok"/>
        </w:rPr>
        <w:t xml:space="preserve">echo</w:t>
      </w:r>
      <w:r>
        <w:rPr>
          <w:rStyle w:val="NormalTok"/>
        </w:rPr>
        <w:t xml:space="preserve"> </w:t>
      </w:r>
      <w:r>
        <w:rPr>
          <w:rStyle w:val="StringTok"/>
        </w:rPr>
        <w:t xml:space="preserve">"argument number two is </w:t>
      </w:r>
      <w:r>
        <w:rPr>
          <w:rStyle w:val="VariableTok"/>
        </w:rPr>
        <w:t xml:space="preserve">$2</w:t>
      </w:r>
      <w:r>
        <w:rPr>
          <w:rStyle w:val="StringTok"/>
        </w:rPr>
        <w:t xml:space="preserve">"</w:t>
      </w:r>
      <w:r>
        <w:br/>
      </w:r>
      <w:r>
        <w:rPr>
          <w:rStyle w:val="BuiltInTok"/>
        </w:rPr>
        <w:t xml:space="preserve">echo</w:t>
      </w:r>
      <w:r>
        <w:rPr>
          <w:rStyle w:val="NormalTok"/>
        </w:rPr>
        <w:t xml:space="preserve"> </w:t>
      </w:r>
      <w:r>
        <w:rPr>
          <w:rStyle w:val="StringTok"/>
        </w:rPr>
        <w:t xml:space="preserve">"rest of the arguments </w:t>
      </w:r>
      <w:r>
        <w:rPr>
          <w:rStyle w:val="VariableTok"/>
        </w:rPr>
        <w:t xml:space="preserve">${@</w:t>
      </w:r>
      <w:r>
        <w:rPr>
          <w:rStyle w:val="OperatorTok"/>
        </w:rPr>
        <w:t xml:space="preserve">:</w:t>
      </w:r>
      <w:r>
        <w:rPr>
          <w:rStyle w:val="DecValTok"/>
        </w:rPr>
        <w:t xml:space="preserve">3</w:t>
      </w:r>
      <w:r>
        <w:rPr>
          <w:rStyle w:val="VariableTok"/>
        </w:rPr>
        <w:t xml:space="preserve">}</w:t>
      </w:r>
      <w:r>
        <w:rPr>
          <w:rStyle w:val="StringTok"/>
        </w:rPr>
        <w:t xml:space="preserve">"</w:t>
      </w:r>
      <w:r>
        <w:br/>
      </w:r>
      <w:r>
        <w:rPr>
          <w:rStyle w:val="BuiltInTok"/>
        </w:rPr>
        <w:t xml:space="preserve">echo</w:t>
      </w:r>
      <w:r>
        <w:rPr>
          <w:rStyle w:val="NormalTok"/>
        </w:rPr>
        <w:t xml:space="preserve"> </w:t>
      </w:r>
      <w:r>
        <w:rPr>
          <w:rStyle w:val="StringTok"/>
        </w:rPr>
        <w:t xml:space="preserve">"all arguments </w:t>
      </w:r>
      <w:r>
        <w:rPr>
          <w:rStyle w:val="VariableTok"/>
        </w:rPr>
        <w:t xml:space="preserve">$@</w:t>
      </w:r>
      <w:r>
        <w:rPr>
          <w:rStyle w:val="StringTok"/>
        </w:rPr>
        <w:t xml:space="preserve">"</w:t>
      </w:r>
    </w:p>
    <w:p>
      <w:pPr>
        <w:pStyle w:val="FirstParagraph"/>
      </w:pPr>
      <w:r>
        <w:t xml:space="preserve">And invoke it by saying:</w:t>
      </w:r>
    </w:p>
    <w:p>
      <w:pPr>
        <w:pStyle w:val="SourceCode"/>
      </w:pPr>
      <w:r>
        <w:rPr>
          <w:rStyle w:val="FunctionTok"/>
        </w:rPr>
        <w:t xml:space="preserve">chmod</w:t>
      </w:r>
      <w:r>
        <w:rPr>
          <w:rStyle w:val="NormalTok"/>
        </w:rPr>
        <w:t xml:space="preserve"> u+x ./experiment.sh</w:t>
      </w:r>
      <w:r>
        <w:br/>
      </w:r>
      <w:r>
        <w:rPr>
          <w:rStyle w:val="ExtensionTok"/>
        </w:rPr>
        <w:t xml:space="preserve">./experiment.sh</w:t>
      </w:r>
      <w:r>
        <w:rPr>
          <w:rStyle w:val="NormalTok"/>
        </w:rPr>
        <w:t xml:space="preserve"> a b c d e</w:t>
      </w:r>
    </w:p>
    <w:p>
      <w:pPr>
        <w:pStyle w:val="FirstParagraph"/>
      </w:pPr>
      <w:r>
        <w:t xml:space="preserve">Describe some new evaluation rules that explain this behavior. Experiment! You don’t need to get this exactly right.</w:t>
      </w:r>
    </w:p>
    <w:p>
      <w:pPr>
        <w:pStyle w:val="BodyText"/>
      </w:pPr>
      <w:r>
        <w:rPr>
          <w:bCs/>
          <w:b/>
        </w:rPr>
        <w:t xml:space="preserve">Answer</w:t>
      </w:r>
    </w:p>
    <w:p>
      <w:pPr>
        <w:pStyle w:val="BodyText"/>
      </w:pPr>
      <w:r>
        <w:t xml:space="preserve">The</w:t>
      </w:r>
      <w:r>
        <w:t xml:space="preserve"> </w:t>
      </w:r>
      <w:r>
        <w:rPr>
          <w:rStyle w:val="VerbatimChar"/>
        </w:rPr>
        <w:t xml:space="preserve">experiment.sh</w:t>
      </w:r>
      <w:r>
        <w:t xml:space="preserve"> </w:t>
      </w:r>
      <w:r>
        <w:t xml:space="preserve">file is being registered as an executable by</w:t>
      </w:r>
      <w:r>
        <w:t xml:space="preserve"> </w:t>
      </w:r>
      <w:r>
        <w:rPr>
          <w:rStyle w:val="VerbatimChar"/>
        </w:rPr>
        <w:t xml:space="preserve">chmod u+x ./experiment.sh</w:t>
      </w:r>
      <w:r>
        <w:t xml:space="preserve">, so we can call can use it’s file path as a command. So we could add</w:t>
      </w:r>
      <w:r>
        <w:t xml:space="preserve"> </w:t>
      </w:r>
      <w:r>
        <w:t xml:space="preserve">“</w:t>
      </w:r>
      <w:r>
        <w:t xml:space="preserve">if the incantation starts with a file path, check to see if it’s pointing to an executable file.</w:t>
      </w:r>
      <w:r>
        <w:t xml:space="preserve">”</w:t>
      </w:r>
      <w:r>
        <w:t xml:space="preserve"> </w:t>
      </w:r>
      <w:r>
        <w:t xml:space="preserve">We can check the file itself with</w:t>
      </w:r>
      <w:r>
        <w:t xml:space="preserve"> </w:t>
      </w:r>
      <w:r>
        <w:rPr>
          <w:rStyle w:val="VerbatimChar"/>
        </w:rPr>
        <w:t xml:space="preserve">code</w:t>
      </w:r>
      <w:r>
        <w:t xml:space="preserve"> </w:t>
      </w:r>
      <w:r>
        <w:t xml:space="preserve">or</w:t>
      </w:r>
      <w:r>
        <w:t xml:space="preserve"> </w:t>
      </w:r>
      <w:r>
        <w:rPr>
          <w:rStyle w:val="VerbatimChar"/>
        </w:rPr>
        <w:t xml:space="preserve">nano</w:t>
      </w:r>
      <w:r>
        <w:t xml:space="preserve"> </w:t>
      </w:r>
      <w:r>
        <w:t xml:space="preserve">and then the file path. We could confirm that it’s executable with:</w:t>
      </w:r>
    </w:p>
    <w:p>
      <w:pPr>
        <w:pStyle w:val="SourceCode"/>
      </w:pPr>
      <w:r>
        <w:rPr>
          <w:rStyle w:val="FunctionTok"/>
        </w:rPr>
        <w:t xml:space="preserve">ls</w:t>
      </w:r>
      <w:r>
        <w:rPr>
          <w:rStyle w:val="NormalTok"/>
        </w:rPr>
        <w:t xml:space="preserve"> </w:t>
      </w:r>
      <w:r>
        <w:rPr>
          <w:rStyle w:val="AttributeTok"/>
        </w:rPr>
        <w:t xml:space="preserve">-l</w:t>
      </w:r>
      <w:r>
        <w:rPr>
          <w:rStyle w:val="NormalTok"/>
        </w:rPr>
        <w:t xml:space="preserve"> experiment.sh </w:t>
      </w:r>
      <w:r>
        <w:br/>
      </w:r>
      <w:r>
        <w:rPr>
          <w:rStyle w:val="ExtensionTok"/>
        </w:rPr>
        <w:t xml:space="preserve">-rwxr--r--</w:t>
      </w:r>
      <w:r>
        <w:rPr>
          <w:rStyle w:val="NormalTok"/>
        </w:rPr>
        <w:t xml:space="preserve"> 1 bgural rc_raulab_psx 137 Sep 23 09:39 experiment.sh</w:t>
      </w:r>
    </w:p>
    <w:p>
      <w:pPr>
        <w:pStyle w:val="FirstParagraph"/>
      </w:pPr>
      <w:r>
        <w:t xml:space="preserve">The x is telling us that it is executable.</w:t>
      </w:r>
    </w:p>
    <w:p>
      <w:pPr>
        <w:pStyle w:val="BodyText"/>
      </w:pPr>
      <w:r>
        <w:t xml:space="preserve">The file itself is taking trailing arguments from the bash line and printing them back out.</w:t>
      </w:r>
    </w:p>
    <w:p>
      <w:pPr>
        <w:pStyle w:val="SourceCode"/>
      </w:pPr>
      <w:r>
        <w:rPr>
          <w:rStyle w:val="KeywordTok"/>
        </w:rPr>
        <w:t xml:space="preserve">(</w:t>
      </w:r>
      <w:r>
        <w:rPr>
          <w:rStyle w:val="ExtensionTok"/>
        </w:rPr>
        <w:t xml:space="preserve">base</w:t>
      </w:r>
      <w:r>
        <w:rPr>
          <w:rStyle w:val="KeywordTok"/>
        </w:rPr>
        <w:t xml:space="preserve">)</w:t>
      </w:r>
      <w:r>
        <w:rPr>
          <w:rStyle w:val="NormalTok"/>
        </w:rPr>
        <w:t xml:space="preserve"> </w:t>
      </w:r>
      <w:r>
        <w:rPr>
          <w:rStyle w:val="ExtensionTok"/>
        </w:rPr>
        <w:t xml:space="preserve">[bgural@longleaf-login5</w:t>
      </w:r>
      <w:r>
        <w:rPr>
          <w:rStyle w:val="NormalTok"/>
        </w:rPr>
        <w:t xml:space="preserve"> hw_2]$ ./experiment.sh this is an example</w:t>
      </w:r>
      <w:r>
        <w:br/>
      </w:r>
      <w:r>
        <w:rPr>
          <w:rStyle w:val="ExtensionTok"/>
        </w:rPr>
        <w:t xml:space="preserve">argument</w:t>
      </w:r>
      <w:r>
        <w:rPr>
          <w:rStyle w:val="NormalTok"/>
        </w:rPr>
        <w:t xml:space="preserve"> number one is this</w:t>
      </w:r>
      <w:r>
        <w:br/>
      </w:r>
      <w:r>
        <w:rPr>
          <w:rStyle w:val="ExtensionTok"/>
        </w:rPr>
        <w:t xml:space="preserve">argument</w:t>
      </w:r>
      <w:r>
        <w:rPr>
          <w:rStyle w:val="NormalTok"/>
        </w:rPr>
        <w:t xml:space="preserve"> number two is is</w:t>
      </w:r>
      <w:r>
        <w:br/>
      </w:r>
      <w:r>
        <w:rPr>
          <w:rStyle w:val="ExtensionTok"/>
        </w:rPr>
        <w:t xml:space="preserve">rest</w:t>
      </w:r>
      <w:r>
        <w:rPr>
          <w:rStyle w:val="NormalTok"/>
        </w:rPr>
        <w:t xml:space="preserve"> of the arguments an example</w:t>
      </w:r>
      <w:r>
        <w:br/>
      </w:r>
      <w:r>
        <w:rPr>
          <w:rStyle w:val="ExtensionTok"/>
        </w:rPr>
        <w:t xml:space="preserve">all</w:t>
      </w:r>
      <w:r>
        <w:rPr>
          <w:rStyle w:val="NormalTok"/>
        </w:rPr>
        <w:t xml:space="preserve"> arguments this is an example</w:t>
      </w:r>
    </w:p>
    <w:bookmarkEnd w:id="22"/>
    <w:bookmarkStart w:id="23" w:name="problem-4"/>
    <w:p>
      <w:pPr>
        <w:pStyle w:val="Heading2"/>
      </w:pPr>
      <w:r>
        <w:t xml:space="preserve">Problem 4</w:t>
      </w:r>
    </w:p>
    <w:p>
      <w:pPr>
        <w:pStyle w:val="FirstParagraph"/>
      </w:pPr>
      <w:r>
        <w:rPr>
          <w:bCs/>
          <w:b/>
        </w:rPr>
        <w:t xml:space="preserve">Question</w:t>
      </w:r>
    </w:p>
    <w:p>
      <w:pPr>
        <w:pStyle w:val="BodyText"/>
      </w:pPr>
      <w:r>
        <w:t xml:space="preserve">The first line of the above script (</w:t>
      </w:r>
      <w:r>
        <w:rPr>
          <w:rStyle w:val="VerbatimChar"/>
        </w:rPr>
        <w:t xml:space="preserve">#!/bin/bash</w:t>
      </w:r>
      <w:r>
        <w:t xml:space="preserve">): what do you imagine it does, if anything? What is its purpose? Feel free to Google this one or consult some kind of robot.</w:t>
      </w:r>
    </w:p>
    <w:p>
      <w:pPr>
        <w:pStyle w:val="BodyText"/>
      </w:pPr>
      <w:r>
        <w:rPr>
          <w:bCs/>
          <w:b/>
        </w:rPr>
        <w:t xml:space="preserve">Answer</w:t>
      </w:r>
    </w:p>
    <w:p>
      <w:pPr>
        <w:pStyle w:val="BodyText"/>
      </w:pPr>
      <w:r>
        <w:t xml:space="preserve">The first part,</w:t>
      </w:r>
      <w:r>
        <w:t xml:space="preserve"> </w:t>
      </w:r>
      <w:r>
        <w:rPr>
          <w:rStyle w:val="VerbatimChar"/>
        </w:rPr>
        <w:t xml:space="preserve">#!</w:t>
      </w:r>
      <w:r>
        <w:t xml:space="preserve">, is a statement that amounts to “Hey, use this following interpreter when figuring out how to decipher the following text nonsense as a language. The bit that follows is the path of the interpreter that should be use. Plus, it lets humans who read the code know that it’s a bash script.</w:t>
      </w:r>
    </w:p>
    <w:bookmarkEnd w:id="23"/>
    <w:bookmarkStart w:id="24" w:name="problem-5"/>
    <w:p>
      <w:pPr>
        <w:pStyle w:val="Heading2"/>
      </w:pPr>
      <w:r>
        <w:t xml:space="preserve">Problem 5</w:t>
      </w:r>
    </w:p>
    <w:p>
      <w:pPr>
        <w:pStyle w:val="FirstParagraph"/>
      </w:pPr>
      <w:r>
        <w:rPr>
          <w:bCs/>
          <w:b/>
        </w:rPr>
        <w:t xml:space="preserve">Question</w:t>
      </w:r>
    </w:p>
    <w:p>
      <w:pPr>
        <w:pStyle w:val="BodyText"/>
      </w:pPr>
      <w:r>
        <w:t xml:space="preserve">Invoke the script like this:</w:t>
      </w:r>
    </w:p>
    <w:p>
      <w:pPr>
        <w:pStyle w:val="SourceCode"/>
      </w:pPr>
      <w:r>
        <w:rPr>
          <w:rStyle w:val="FunctionTok"/>
        </w:rPr>
        <w:t xml:space="preserve">bash</w:t>
      </w:r>
      <w:r>
        <w:rPr>
          <w:rStyle w:val="NormalTok"/>
        </w:rPr>
        <w:t xml:space="preserve"> ./experiment.sh a </w:t>
      </w:r>
      <w:r>
        <w:rPr>
          <w:rStyle w:val="StringTok"/>
        </w:rPr>
        <w:t xml:space="preserve">'b c'</w:t>
      </w:r>
      <w:r>
        <w:rPr>
          <w:rStyle w:val="NormalTok"/>
        </w:rPr>
        <w:t xml:space="preserve"> d</w:t>
      </w:r>
    </w:p>
    <w:p>
      <w:pPr>
        <w:pStyle w:val="FirstParagraph"/>
      </w:pPr>
      <w:r>
        <w:t xml:space="preserve">Describe a new evaluation rule to explain the results.</w:t>
      </w:r>
    </w:p>
    <w:p>
      <w:pPr>
        <w:pStyle w:val="BodyText"/>
      </w:pPr>
      <w:r>
        <w:rPr>
          <w:bCs/>
          <w:b/>
        </w:rPr>
        <w:t xml:space="preserve">Answer</w:t>
      </w:r>
      <w:r>
        <w:t xml:space="preserve"> </w:t>
      </w:r>
      <w:r>
        <w:t xml:space="preserve">The</w:t>
      </w:r>
      <w:r>
        <w:t xml:space="preserve"> </w:t>
      </w:r>
      <w:r>
        <w:rPr>
          <w:rStyle w:val="VerbatimChar"/>
        </w:rPr>
        <w:t xml:space="preserve">bash</w:t>
      </w:r>
      <w:r>
        <w:t xml:space="preserve"> </w:t>
      </w:r>
      <w:r>
        <w:t xml:space="preserve">opener kind of makes the</w:t>
      </w:r>
      <w:r>
        <w:t xml:space="preserve"> </w:t>
      </w:r>
      <w:r>
        <w:rPr>
          <w:rStyle w:val="VerbatimChar"/>
        </w:rPr>
        <w:t xml:space="preserve">#!/bin/bash</w:t>
      </w:r>
      <w:r>
        <w:t xml:space="preserve"> </w:t>
      </w:r>
      <w:r>
        <w:t xml:space="preserve">portion of</w:t>
      </w:r>
      <w:r>
        <w:t xml:space="preserve"> </w:t>
      </w:r>
      <w:r>
        <w:rPr>
          <w:rStyle w:val="VerbatimChar"/>
        </w:rPr>
        <w:t xml:space="preserve">experiment.sh</w:t>
      </w:r>
      <w:r>
        <w:t xml:space="preserve"> </w:t>
      </w:r>
      <w:r>
        <w:t xml:space="preserve">redundant, since it’s specifying that whatever follows should be evaluated as a bash script. Another interesting thing is the</w:t>
      </w:r>
      <w:r>
        <w:t xml:space="preserve"> </w:t>
      </w:r>
      <w:r>
        <w:rPr>
          <w:rStyle w:val="VerbatimChar"/>
        </w:rPr>
        <w:t xml:space="preserve">'b c'</w:t>
      </w:r>
      <w:r>
        <w:t xml:space="preserve">, since it’s being evaluated as a single arguement. This tells us we should add the following to our evaluation rules:</w:t>
      </w:r>
    </w:p>
    <w:p>
      <w:pPr>
        <w:pStyle w:val="BodyText"/>
      </w:pPr>
      <w:r>
        <w:t xml:space="preserve">Trailing arguments are separated by spaces,</w:t>
      </w:r>
      <w:r>
        <w:t xml:space="preserve"> </w:t>
      </w:r>
      <w:r>
        <w:rPr>
          <w:bCs/>
          <w:b/>
        </w:rPr>
        <w:t xml:space="preserve">except when they are encompassed by quotations.</w:t>
      </w:r>
      <w:r>
        <w:t xml:space="preserve"> </w:t>
      </w:r>
      <w:r>
        <w:t xml:space="preserve">In that case, they are considered a single argument.</w:t>
      </w:r>
    </w:p>
    <w:bookmarkEnd w:id="24"/>
    <w:bookmarkStart w:id="25" w:name="problem-6"/>
    <w:p>
      <w:pPr>
        <w:pStyle w:val="Heading2"/>
      </w:pPr>
      <w:r>
        <w:t xml:space="preserve">Problem 6</w:t>
      </w:r>
    </w:p>
    <w:p>
      <w:pPr>
        <w:pStyle w:val="FirstParagraph"/>
      </w:pPr>
      <w:r>
        <w:rPr>
          <w:bCs/>
          <w:b/>
        </w:rPr>
        <w:t xml:space="preserve">Question</w:t>
      </w:r>
    </w:p>
    <w:p>
      <w:pPr>
        <w:pStyle w:val="BodyText"/>
      </w:pPr>
      <w:r>
        <w:t xml:space="preserve">Reading documentation is very important for technical work, and we ought not be intimidated by it. Thus, examine the Docker documentation and explain to me the difference between</w:t>
      </w:r>
      <w:r>
        <w:t xml:space="preserve"> </w:t>
      </w:r>
      <w:r>
        <w:rPr>
          <w:rStyle w:val="VerbatimChar"/>
        </w:rPr>
        <w:t xml:space="preserve">RUN</w:t>
      </w:r>
      <w:r>
        <w:t xml:space="preserve"> </w:t>
      </w:r>
      <w:r>
        <w:t xml:space="preserve">and</w:t>
      </w:r>
      <w:r>
        <w:t xml:space="preserve"> </w:t>
      </w:r>
      <w:r>
        <w:rPr>
          <w:rStyle w:val="VerbatimChar"/>
        </w:rPr>
        <w:t xml:space="preserve">CMD</w:t>
      </w:r>
      <w:r>
        <w:t xml:space="preserve"> </w:t>
      </w:r>
      <w:r>
        <w:t xml:space="preserve">lines in a Dockerfile.</w:t>
      </w:r>
    </w:p>
    <w:p>
      <w:pPr>
        <w:pStyle w:val="BodyText"/>
      </w:pPr>
      <w:r>
        <w:rPr>
          <w:bCs/>
          <w:b/>
        </w:rPr>
        <w:t xml:space="preserve">Answer</w:t>
      </w:r>
    </w:p>
    <w:p>
      <w:pPr>
        <w:pStyle w:val="BodyText"/>
      </w:pPr>
      <w:r>
        <w:rPr>
          <w:rStyle w:val="VerbatimChar"/>
        </w:rPr>
        <w:t xml:space="preserve">RUN</w:t>
      </w:r>
      <w:r>
        <w:t xml:space="preserve"> </w:t>
      </w:r>
      <w:r>
        <w:t xml:space="preserve">is for things that you’ve decided you need to be done while building a container, like installing package. These are each layers in the resulting image. They are built on top of each other and are generally cached once run for the first time.</w:t>
      </w:r>
    </w:p>
    <w:p>
      <w:pPr>
        <w:pStyle w:val="BodyText"/>
      </w:pPr>
      <w:r>
        <w:rPr>
          <w:rStyle w:val="VerbatimChar"/>
        </w:rPr>
        <w:t xml:space="preserve">CMD</w:t>
      </w:r>
      <w:r>
        <w:t xml:space="preserve"> </w:t>
      </w:r>
      <w:r>
        <w:t xml:space="preserve">is used to specify what happens once the container is started from the image, like which scripts should be run. They are not built upon each other, instead the last</w:t>
      </w:r>
      <w:r>
        <w:t xml:space="preserve"> </w:t>
      </w:r>
      <w:r>
        <w:rPr>
          <w:rStyle w:val="VerbatimChar"/>
        </w:rPr>
        <w:t xml:space="preserve">CMD</w:t>
      </w:r>
      <w:r>
        <w:t xml:space="preserve"> </w:t>
      </w:r>
      <w:r>
        <w:t xml:space="preserve">replaces the instructions from the prior.</w:t>
      </w:r>
    </w:p>
    <w:bookmarkEnd w:id="25"/>
    <w:bookmarkStart w:id="26" w:name="problem-7"/>
    <w:p>
      <w:pPr>
        <w:pStyle w:val="Heading2"/>
      </w:pPr>
      <w:r>
        <w:t xml:space="preserve">Problem 7</w:t>
      </w:r>
    </w:p>
    <w:p>
      <w:pPr>
        <w:pStyle w:val="FirstParagraph"/>
      </w:pPr>
      <w:r>
        <w:rPr>
          <w:bCs/>
          <w:b/>
        </w:rPr>
        <w:t xml:space="preserve">Question</w:t>
      </w:r>
    </w:p>
    <w:p>
      <w:pPr>
        <w:pStyle w:val="BodyText"/>
      </w:pPr>
      <w:r>
        <w:t xml:space="preserve">We use a variety of package managers in this class. Briefly describe each of the following:</w:t>
      </w:r>
    </w:p>
    <w:p>
      <w:pPr>
        <w:pStyle w:val="SourceCode"/>
      </w:pPr>
      <w:r>
        <w:rPr>
          <w:rStyle w:val="ExtensionTok"/>
        </w:rPr>
        <w:t xml:space="preserve">apt</w:t>
      </w:r>
      <w:r>
        <w:br/>
      </w:r>
      <w:r>
        <w:rPr>
          <w:rStyle w:val="ExtensionTok"/>
        </w:rPr>
        <w:t xml:space="preserve">pip</w:t>
      </w:r>
      <w:r>
        <w:br/>
      </w:r>
      <w:r>
        <w:rPr>
          <w:rStyle w:val="ExtensionTok"/>
        </w:rPr>
        <w:t xml:space="preserve">install.packages</w:t>
      </w:r>
    </w:p>
    <w:p>
      <w:pPr>
        <w:pStyle w:val="FirstParagraph"/>
      </w:pPr>
      <w:r>
        <w:rPr>
          <w:bCs/>
          <w:b/>
        </w:rPr>
        <w:t xml:space="preserve">Answer</w:t>
      </w:r>
    </w:p>
    <w:p>
      <w:pPr>
        <w:pStyle w:val="BodyText"/>
      </w:pPr>
      <w:r>
        <w:rPr>
          <w:rStyle w:val="VerbatimChar"/>
        </w:rPr>
        <w:t xml:space="preserve">apt</w:t>
      </w:r>
      <w:r>
        <w:t xml:space="preserve"> </w:t>
      </w:r>
      <w:r>
        <w:t xml:space="preserve">is pre-compiled and fast. Offers automatic update notifications, checks if other dependencies are installed or conflicting. Generally safer.</w:t>
      </w:r>
    </w:p>
    <w:p>
      <w:pPr>
        <w:pStyle w:val="BodyText"/>
      </w:pPr>
      <w:r>
        <w:rPr>
          <w:rStyle w:val="VerbatimChar"/>
        </w:rPr>
        <w:t xml:space="preserve">pip</w:t>
      </w:r>
      <w:r>
        <w:t xml:space="preserve"> </w:t>
      </w:r>
      <w:r>
        <w:t xml:space="preserve">doesn’t have the same guardrails that</w:t>
      </w:r>
      <w:r>
        <w:t xml:space="preserve"> </w:t>
      </w:r>
      <w:r>
        <w:rPr>
          <w:rStyle w:val="VerbatimChar"/>
        </w:rPr>
        <w:t xml:space="preserve">apt</w:t>
      </w:r>
      <w:r>
        <w:t xml:space="preserve"> </w:t>
      </w:r>
      <w:r>
        <w:t xml:space="preserve">has. It can install incompatable software that can brick the machine. Geared towards python exclusive projects. Easier to get more up-to-date packages, can install in virtualenv.</w:t>
      </w:r>
    </w:p>
    <w:p>
      <w:pPr>
        <w:pStyle w:val="BodyText"/>
      </w:pPr>
      <w:r>
        <w:rPr>
          <w:rStyle w:val="VerbatimChar"/>
        </w:rPr>
        <w:t xml:space="preserve">install.packages</w:t>
      </w:r>
      <w:r>
        <w:t xml:space="preserve"> </w:t>
      </w:r>
      <w:r>
        <w:t xml:space="preserve">is an R language package manager. It’ll look for the newest version of a package managed by CRAN. For biologically-minded packages and those managed by Bioconductor,</w:t>
      </w:r>
      <w:r>
        <w:t xml:space="preserve"> </w:t>
      </w:r>
      <w:r>
        <w:rPr>
          <w:rStyle w:val="VerbatimChar"/>
        </w:rPr>
        <w:t xml:space="preserve">BiocManager::install()</w:t>
      </w:r>
      <w:r>
        <w:t xml:space="preserve"> </w:t>
      </w:r>
      <w:r>
        <w:t xml:space="preserve">can be more convenient.</w:t>
      </w:r>
    </w:p>
    <w:bookmarkEnd w:id="26"/>
    <w:bookmarkStart w:id="27" w:name="problem-8"/>
    <w:p>
      <w:pPr>
        <w:pStyle w:val="Heading2"/>
      </w:pPr>
      <w:r>
        <w:t xml:space="preserve">Problem 8</w:t>
      </w:r>
    </w:p>
    <w:p>
      <w:pPr>
        <w:pStyle w:val="FirstParagraph"/>
      </w:pPr>
      <w:r>
        <w:rPr>
          <w:bCs/>
          <w:b/>
        </w:rPr>
        <w:t xml:space="preserve">Question</w:t>
      </w:r>
    </w:p>
    <w:p>
      <w:pPr>
        <w:pStyle w:val="BodyText"/>
      </w:pPr>
      <w:r>
        <w:t xml:space="preserve">Get</w:t>
      </w:r>
      <w:r>
        <w:t xml:space="preserve"> </w:t>
      </w:r>
      <w:r>
        <w:rPr>
          <w:rStyle w:val="VerbatimChar"/>
        </w:rPr>
        <w:t xml:space="preserve">man ls</w:t>
      </w:r>
      <w:r>
        <w:t xml:space="preserve"> </w:t>
      </w:r>
      <w:r>
        <w:t xml:space="preserve">and other manuals to work in the rocker terminal</w:t>
      </w:r>
    </w:p>
    <w:p>
      <w:pPr>
        <w:pStyle w:val="BodyText"/>
      </w:pPr>
      <w:r>
        <w:rPr>
          <w:bCs/>
          <w:b/>
        </w:rPr>
        <w:t xml:space="preserve">Answer</w:t>
      </w:r>
    </w:p>
    <w:p>
      <w:pPr>
        <w:pStyle w:val="BodyText"/>
      </w:pPr>
      <w:r>
        <w:t xml:space="preserve">This is the script I added to</w:t>
      </w:r>
      <w:r>
        <w:t xml:space="preserve"> </w:t>
      </w:r>
      <w:r>
        <w:rPr>
          <w:rStyle w:val="VerbatimChar"/>
        </w:rPr>
        <w:t xml:space="preserve">Dockerfile</w:t>
      </w:r>
      <w:r>
        <w:t xml:space="preserve"> </w:t>
      </w:r>
      <w:r>
        <w:t xml:space="preserve">to get access to the</w:t>
      </w:r>
      <w:r>
        <w:t xml:space="preserve"> </w:t>
      </w:r>
      <w:r>
        <w:rPr>
          <w:rStyle w:val="VerbatimChar"/>
        </w:rPr>
        <w:t xml:space="preserve">man</w:t>
      </w:r>
      <w:r>
        <w:t xml:space="preserve"> </w:t>
      </w:r>
      <w:r>
        <w:t xml:space="preserve">command in the rocker terminal:</w:t>
      </w:r>
    </w:p>
    <w:p>
      <w:pPr>
        <w:pStyle w:val="SourceCode"/>
      </w:pPr>
      <w:r>
        <w:rPr>
          <w:rStyle w:val="CommentTok"/>
        </w:rPr>
        <w:t xml:space="preserve"># Update package list and install man-db</w:t>
      </w:r>
      <w:r>
        <w:br/>
      </w:r>
      <w:r>
        <w:rPr>
          <w:rStyle w:val="CommentTok"/>
        </w:rPr>
        <w:t xml:space="preserve">## This is to see the manual of bash commands while in the Rstudio container</w:t>
      </w:r>
      <w:r>
        <w:br/>
      </w:r>
      <w:r>
        <w:rPr>
          <w:rStyle w:val="ExtensionTok"/>
        </w:rPr>
        <w:t xml:space="preserve">RUN</w:t>
      </w:r>
      <w:r>
        <w:rPr>
          <w:rStyle w:val="NormalTok"/>
        </w:rPr>
        <w:t xml:space="preserve"> apt update </w:t>
      </w:r>
      <w:r>
        <w:rPr>
          <w:rStyle w:val="KeywordTok"/>
        </w:rPr>
        <w:t xml:space="preserve">&amp;&amp;</w:t>
      </w:r>
      <w:r>
        <w:rPr>
          <w:rStyle w:val="NormalTok"/>
        </w:rPr>
        <w:t xml:space="preserve"> </w:t>
      </w:r>
      <w:r>
        <w:rPr>
          <w:rStyle w:val="ExtensionTok"/>
        </w:rPr>
        <w:t xml:space="preserve">apt</w:t>
      </w:r>
      <w:r>
        <w:rPr>
          <w:rStyle w:val="NormalTok"/>
        </w:rPr>
        <w:t xml:space="preserve"> install </w:t>
      </w:r>
      <w:r>
        <w:rPr>
          <w:rStyle w:val="AttributeTok"/>
        </w:rPr>
        <w:t xml:space="preserve">-y</w:t>
      </w:r>
      <w:r>
        <w:rPr>
          <w:rStyle w:val="NormalTok"/>
        </w:rPr>
        <w:t xml:space="preserve"> man-db </w:t>
      </w:r>
      <w:r>
        <w:rPr>
          <w:rStyle w:val="KeywordTok"/>
        </w:rPr>
        <w:t xml:space="preserve">&amp;&amp;</w:t>
      </w:r>
      <w:r>
        <w:rPr>
          <w:rStyle w:val="NormalTok"/>
        </w:rPr>
        <w:t xml:space="preserve"> </w:t>
      </w:r>
      <w:r>
        <w:rPr>
          <w:rStyle w:val="FunctionTok"/>
        </w:rPr>
        <w:t xml:space="preserve">rm</w:t>
      </w:r>
      <w:r>
        <w:rPr>
          <w:rStyle w:val="NormalTok"/>
        </w:rPr>
        <w:t xml:space="preserve"> </w:t>
      </w:r>
      <w:r>
        <w:rPr>
          <w:rStyle w:val="AttributeTok"/>
        </w:rPr>
        <w:t xml:space="preserve">-rf</w:t>
      </w:r>
      <w:r>
        <w:rPr>
          <w:rStyle w:val="NormalTok"/>
        </w:rPr>
        <w:t xml:space="preserve"> /var/lib/apt/lists/</w:t>
      </w:r>
      <w:r>
        <w:rPr>
          <w:rStyle w:val="PreprocessorTok"/>
        </w:rPr>
        <w:t xml:space="preserve">*</w:t>
      </w:r>
      <w:r>
        <w:br/>
      </w:r>
      <w:r>
        <w:br/>
      </w:r>
      <w:r>
        <w:rPr>
          <w:rStyle w:val="CommentTok"/>
        </w:rPr>
        <w:t xml:space="preserve">## Unminimize the system</w:t>
      </w:r>
      <w:r>
        <w:br/>
      </w:r>
      <w:r>
        <w:rPr>
          <w:rStyle w:val="ExtensionTok"/>
        </w:rPr>
        <w:t xml:space="preserve">RUN</w:t>
      </w:r>
      <w:r>
        <w:rPr>
          <w:rStyle w:val="NormalTok"/>
        </w:rPr>
        <w:t xml:space="preserve"> yes </w:t>
      </w:r>
      <w:r>
        <w:rPr>
          <w:rStyle w:val="KeywordTok"/>
        </w:rPr>
        <w:t xml:space="preserve">|</w:t>
      </w:r>
      <w:r>
        <w:rPr>
          <w:rStyle w:val="NormalTok"/>
        </w:rPr>
        <w:t xml:space="preserve"> </w:t>
      </w:r>
      <w:r>
        <w:rPr>
          <w:rStyle w:val="ExtensionTok"/>
        </w:rPr>
        <w:t xml:space="preserve">unminimize</w:t>
      </w:r>
    </w:p>
    <w:p>
      <w:pPr>
        <w:pStyle w:val="FirstParagraph"/>
      </w:pPr>
      <w:r>
        <w:t xml:space="preserve">In a nutshell, it gets an up-to-date list of packages it can install, then installs</w:t>
      </w:r>
      <w:r>
        <w:t xml:space="preserve"> </w:t>
      </w:r>
      <w:r>
        <w:rPr>
          <w:rStyle w:val="VerbatimChar"/>
        </w:rPr>
        <w:t xml:space="preserve">man-db</w:t>
      </w:r>
      <w:r>
        <w:t xml:space="preserve">, says yes to all of it’s prompts, then removes the apt list from earlier to keep the image space tidy.</w:t>
      </w:r>
    </w:p>
    <w:p>
      <w:pPr>
        <w:pStyle w:val="BodyText"/>
      </w:pPr>
      <w:r>
        <w:t xml:space="preserve">The next</w:t>
      </w:r>
      <w:r>
        <w:t xml:space="preserve"> </w:t>
      </w:r>
      <w:r>
        <w:rPr>
          <w:rStyle w:val="VerbatimChar"/>
        </w:rPr>
        <w:t xml:space="preserve">RUN</w:t>
      </w:r>
      <w:r>
        <w:t xml:space="preserve"> </w:t>
      </w:r>
      <w:r>
        <w:t xml:space="preserve">line undoes the minimized installation, giving full access to the man/documentation pages. It also needs</w:t>
      </w:r>
      <w:r>
        <w:t xml:space="preserve"> </w:t>
      </w:r>
      <w:r>
        <w:t xml:space="preserve">“</w:t>
      </w:r>
      <w:r>
        <w:t xml:space="preserve">yes</w:t>
      </w:r>
      <w:r>
        <w:t xml:space="preserve">”</w:t>
      </w:r>
      <w:r>
        <w:t xml:space="preserve"> </w:t>
      </w:r>
      <w:r>
        <w:t xml:space="preserve">responses, so we use the</w:t>
      </w:r>
      <w:r>
        <w:t xml:space="preserve"> </w:t>
      </w:r>
      <w:r>
        <w:rPr>
          <w:rStyle w:val="VerbatimChar"/>
        </w:rPr>
        <w:t xml:space="preserve">yes</w:t>
      </w:r>
      <w:r>
        <w:t xml:space="preserve"> </w:t>
      </w:r>
      <w:r>
        <w:t xml:space="preserve">command to pipe an infinite series of affirmations to our needy command. After, we can build and run the image. In the terminal, we have full access to</w:t>
      </w:r>
      <w:r>
        <w:t xml:space="preserve"> </w:t>
      </w:r>
      <w:r>
        <w:rPr>
          <w:rStyle w:val="VerbatimChar"/>
        </w:rPr>
        <w:t xml:space="preserve">man</w:t>
      </w:r>
      <w:r>
        <w:t xml:space="preserve">:</w:t>
      </w:r>
    </w:p>
    <w:p>
      <w:pPr>
        <w:pStyle w:val="SourceCode"/>
      </w:pPr>
      <w:r>
        <w:rPr>
          <w:rStyle w:val="ExtensionTok"/>
        </w:rPr>
        <w:t xml:space="preserve">rstudio@03b2cd749247:~$</w:t>
      </w:r>
      <w:r>
        <w:rPr>
          <w:rStyle w:val="NormalTok"/>
        </w:rPr>
        <w:t xml:space="preserve"> man ls</w:t>
      </w:r>
      <w:r>
        <w:br/>
      </w:r>
      <w:r>
        <w:rPr>
          <w:rStyle w:val="ExtensionTok"/>
        </w:rPr>
        <w:t xml:space="preserve">LS</w:t>
      </w:r>
      <w:r>
        <w:rPr>
          <w:rStyle w:val="ErrorTok"/>
        </w:rPr>
        <w:t xml:space="preserve">(</w:t>
      </w:r>
      <w:r>
        <w:rPr>
          <w:rStyle w:val="ExtensionTok"/>
        </w:rPr>
        <w:t xml:space="preserve">1</w:t>
      </w:r>
      <w:r>
        <w:rPr>
          <w:rStyle w:val="KeywordTok"/>
        </w:rPr>
        <w:t xml:space="preserve">)</w:t>
      </w:r>
      <w:r>
        <w:rPr>
          <w:rStyle w:val="NormalTok"/>
        </w:rPr>
        <w:t xml:space="preserve">                                      </w:t>
      </w:r>
      <w:r>
        <w:rPr>
          <w:rStyle w:val="ExtensionTok"/>
        </w:rPr>
        <w:t xml:space="preserve">User</w:t>
      </w:r>
      <w:r>
        <w:rPr>
          <w:rStyle w:val="NormalTok"/>
        </w:rPr>
        <w:t xml:space="preserve"> Commands                                      LS</w:t>
      </w:r>
      <w:r>
        <w:rPr>
          <w:rStyle w:val="ErrorTok"/>
        </w:rPr>
        <w:t xml:space="preserve">(</w:t>
      </w:r>
      <w:r>
        <w:rPr>
          <w:rStyle w:val="ExtensionTok"/>
        </w:rPr>
        <w:t xml:space="preserve">1</w:t>
      </w:r>
      <w:r>
        <w:rPr>
          <w:rStyle w:val="KeywordTok"/>
        </w:rPr>
        <w:t xml:space="preserve">)</w:t>
      </w:r>
      <w:r>
        <w:br/>
      </w:r>
      <w:r>
        <w:br/>
      </w:r>
      <w:r>
        <w:rPr>
          <w:rStyle w:val="ExtensionTok"/>
        </w:rPr>
        <w:t xml:space="preserve">NAME</w:t>
      </w:r>
      <w:r>
        <w:br/>
      </w:r>
      <w:r>
        <w:rPr>
          <w:rStyle w:val="NormalTok"/>
        </w:rPr>
        <w:t xml:space="preserve">       </w:t>
      </w:r>
      <w:r>
        <w:rPr>
          <w:rStyle w:val="FunctionTok"/>
        </w:rPr>
        <w:t xml:space="preserve">ls</w:t>
      </w:r>
      <w:r>
        <w:rPr>
          <w:rStyle w:val="NormalTok"/>
        </w:rPr>
        <w:t xml:space="preserve"> </w:t>
      </w:r>
      <w:r>
        <w:rPr>
          <w:rStyle w:val="AttributeTok"/>
        </w:rPr>
        <w:t xml:space="preserve">-</w:t>
      </w:r>
      <w:r>
        <w:rPr>
          <w:rStyle w:val="NormalTok"/>
        </w:rPr>
        <w:t xml:space="preserve"> list directory contents</w:t>
      </w:r>
      <w:r>
        <w:br/>
      </w:r>
      <w:r>
        <w:br/>
      </w:r>
      <w:r>
        <w:rPr>
          <w:rStyle w:val="ExtensionTok"/>
        </w:rPr>
        <w:t xml:space="preserve">SYNOPSIS</w:t>
      </w:r>
      <w:r>
        <w:br/>
      </w:r>
      <w:r>
        <w:rPr>
          <w:rStyle w:val="NormalTok"/>
        </w:rPr>
        <w:t xml:space="preserve">       </w:t>
      </w:r>
      <w:r>
        <w:rPr>
          <w:rStyle w:val="FunctionTok"/>
        </w:rPr>
        <w:t xml:space="preserve">ls</w:t>
      </w:r>
      <w:r>
        <w:rPr>
          <w:rStyle w:val="NormalTok"/>
        </w:rPr>
        <w:t xml:space="preserve"> </w:t>
      </w:r>
      <w:r>
        <w:rPr>
          <w:rStyle w:val="PreprocessorTok"/>
        </w:rPr>
        <w:t xml:space="preserve">[</w:t>
      </w:r>
      <w:r>
        <w:rPr>
          <w:rStyle w:val="SpecialStringTok"/>
        </w:rPr>
        <w:t xml:space="preserve">OPTION</w:t>
      </w:r>
      <w:r>
        <w:rPr>
          <w:rStyle w:val="PreprocessorTok"/>
        </w:rPr>
        <w:t xml:space="preserve">]</w:t>
      </w:r>
      <w:r>
        <w:rPr>
          <w:rStyle w:val="NormalTok"/>
        </w:rPr>
        <w:t xml:space="preserve">... </w:t>
      </w:r>
      <w:r>
        <w:rPr>
          <w:rStyle w:val="PreprocessorTok"/>
        </w:rPr>
        <w:t xml:space="preserve">[</w:t>
      </w:r>
      <w:r>
        <w:rPr>
          <w:rStyle w:val="SpecialStringTok"/>
        </w:rPr>
        <w:t xml:space="preserve">FILE</w:t>
      </w:r>
      <w:r>
        <w:rPr>
          <w:rStyle w:val="PreprocessorTok"/>
        </w:rPr>
        <w:t xml:space="preserve">]</w:t>
      </w:r>
      <w:r>
        <w:rPr>
          <w:rStyle w:val="NormalTok"/>
        </w:rPr>
        <w:t xml:space="preserve">...</w:t>
      </w:r>
    </w:p>
    <w:bookmarkEnd w:id="27"/>
    <w:bookmarkStart w:id="28" w:name="problem-9"/>
    <w:p>
      <w:pPr>
        <w:pStyle w:val="Heading2"/>
      </w:pPr>
      <w:r>
        <w:t xml:space="preserve">Problem 9</w:t>
      </w:r>
    </w:p>
    <w:p>
      <w:pPr>
        <w:pStyle w:val="FirstParagraph"/>
      </w:pPr>
      <w:r>
        <w:rPr>
          <w:bCs/>
          <w:b/>
        </w:rPr>
        <w:t xml:space="preserve">Question</w:t>
      </w:r>
    </w:p>
    <w:p>
      <w:pPr>
        <w:pStyle w:val="BodyText"/>
      </w:pPr>
      <w:r>
        <w:t xml:space="preserve">Compare number of lines in</w:t>
      </w:r>
      <w:r>
        <w:t xml:space="preserve"> </w:t>
      </w:r>
      <w:r>
        <w:rPr>
          <w:rStyle w:val="VerbatimChar"/>
        </w:rPr>
        <w:t xml:space="preserve">find</w:t>
      </w:r>
      <w:r>
        <w:t xml:space="preserve">,</w:t>
      </w:r>
      <w:r>
        <w:t xml:space="preserve"> </w:t>
      </w:r>
      <w:r>
        <w:rPr>
          <w:rStyle w:val="VerbatimChar"/>
        </w:rPr>
        <w:t xml:space="preserve">man</w:t>
      </w:r>
      <w:r>
        <w:t xml:space="preserve">, and</w:t>
      </w:r>
      <w:r>
        <w:t xml:space="preserve"> </w:t>
      </w:r>
      <w:r>
        <w:rPr>
          <w:rStyle w:val="VerbatimChar"/>
        </w:rPr>
        <w:t xml:space="preserve">ls</w:t>
      </w:r>
      <w:r>
        <w:t xml:space="preserve"> </w:t>
      </w:r>
      <w:r>
        <w:t xml:space="preserve">manual pages:</w:t>
      </w:r>
    </w:p>
    <w:p>
      <w:pPr>
        <w:pStyle w:val="BodyText"/>
      </w:pPr>
      <w:r>
        <w:rPr>
          <w:bCs/>
          <w:b/>
        </w:rPr>
        <w:t xml:space="preserve">Answer</w:t>
      </w:r>
    </w:p>
    <w:p>
      <w:pPr>
        <w:pStyle w:val="BodyText"/>
      </w:pPr>
      <w:r>
        <w:t xml:space="preserve">First, I made a shell script and started editing with:</w:t>
      </w:r>
    </w:p>
    <w:p>
      <w:pPr>
        <w:pStyle w:val="SourceCode"/>
      </w:pPr>
      <w:r>
        <w:rPr>
          <w:rStyle w:val="ExtensionTok"/>
        </w:rPr>
        <w:t xml:space="preserve">guralbrian@bleep:~/github/spotify_data$</w:t>
      </w:r>
      <w:r>
        <w:rPr>
          <w:rStyle w:val="NormalTok"/>
        </w:rPr>
        <w:t xml:space="preserve"> touch homeworks/hw_2/q9.sh</w:t>
      </w:r>
      <w:r>
        <w:br/>
      </w:r>
      <w:r>
        <w:rPr>
          <w:rStyle w:val="ExtensionTok"/>
        </w:rPr>
        <w:t xml:space="preserve">guralbrian@bleep:~/github/spotify_data$</w:t>
      </w:r>
      <w:r>
        <w:rPr>
          <w:rStyle w:val="NormalTok"/>
        </w:rPr>
        <w:t xml:space="preserve"> code homeworks/hw_2/q9.sh </w:t>
      </w:r>
    </w:p>
    <w:p>
      <w:pPr>
        <w:pStyle w:val="FirstParagraph"/>
      </w:pPr>
      <w:r>
        <w:t xml:space="preserve">Then I filled it with the following:</w:t>
      </w:r>
    </w:p>
    <w:p>
      <w:pPr>
        <w:pStyle w:val="SourceCode"/>
      </w:pPr>
      <w:r>
        <w:rPr>
          <w:rStyle w:val="CommentTok"/>
        </w:rPr>
        <w:t xml:space="preserve">#!/bin/bash</w:t>
      </w:r>
      <w:r>
        <w:br/>
      </w:r>
      <w:r>
        <w:br/>
      </w:r>
      <w:r>
        <w:rPr>
          <w:rStyle w:val="CommentTok"/>
        </w:rPr>
        <w:t xml:space="preserve"># Temp, empty file to store results</w:t>
      </w:r>
      <w:r>
        <w:br/>
      </w:r>
      <w:r>
        <w:rPr>
          <w:rStyle w:val="OperatorTok"/>
        </w:rPr>
        <w:t xml:space="preserve">&gt;</w:t>
      </w:r>
      <w:r>
        <w:rPr>
          <w:rStyle w:val="NormalTok"/>
        </w:rPr>
        <w:t xml:space="preserve"> results.txt</w:t>
      </w:r>
      <w:r>
        <w:br/>
      </w:r>
      <w:r>
        <w:br/>
      </w:r>
      <w:r>
        <w:rPr>
          <w:rStyle w:val="CommentTok"/>
        </w:rPr>
        <w:t xml:space="preserve"># Loop through each command and </w:t>
      </w:r>
      <w:r>
        <w:br/>
      </w:r>
      <w:r>
        <w:rPr>
          <w:rStyle w:val="CommentTok"/>
        </w:rPr>
        <w:t xml:space="preserve"># Record number of lines in its man page</w:t>
      </w:r>
      <w:r>
        <w:br/>
      </w:r>
      <w:r>
        <w:rPr>
          <w:rStyle w:val="CommentTok"/>
        </w:rPr>
        <w:t xml:space="preserve"># get manual, pipe into word count by lines, pipe into awk to format the output as command + lines</w:t>
      </w:r>
      <w:r>
        <w:br/>
      </w:r>
      <w:r>
        <w:rPr>
          <w:rStyle w:val="ControlFlowTok"/>
        </w:rPr>
        <w:t xml:space="preserve">for</w:t>
      </w:r>
      <w:r>
        <w:rPr>
          <w:rStyle w:val="NormalTok"/>
        </w:rPr>
        <w:t xml:space="preserve"> cmd </w:t>
      </w:r>
      <w:r>
        <w:rPr>
          <w:rStyle w:val="KeywordTok"/>
        </w:rPr>
        <w:t xml:space="preserve">in</w:t>
      </w:r>
      <w:r>
        <w:rPr>
          <w:rStyle w:val="NormalTok"/>
        </w:rPr>
        <w:t xml:space="preserve"> man ls find</w:t>
      </w:r>
      <w:r>
        <w:rPr>
          <w:rStyle w:val="KeywordTok"/>
        </w:rPr>
        <w:t xml:space="preserve">;</w:t>
      </w:r>
      <w:r>
        <w:rPr>
          <w:rStyle w:val="NormalTok"/>
        </w:rPr>
        <w:t xml:space="preserve"> </w:t>
      </w:r>
      <w:r>
        <w:rPr>
          <w:rStyle w:val="ControlFlowTok"/>
        </w:rPr>
        <w:t xml:space="preserve">do</w:t>
      </w:r>
      <w:r>
        <w:br/>
      </w:r>
      <w:r>
        <w:rPr>
          <w:rStyle w:val="NormalTok"/>
        </w:rPr>
        <w:t xml:space="preserve">  </w:t>
      </w:r>
      <w:r>
        <w:rPr>
          <w:rStyle w:val="FunctionTok"/>
        </w:rPr>
        <w:t xml:space="preserve">man</w:t>
      </w:r>
      <w:r>
        <w:rPr>
          <w:rStyle w:val="NormalTok"/>
        </w:rPr>
        <w:t xml:space="preserve"> </w:t>
      </w:r>
      <w:r>
        <w:rPr>
          <w:rStyle w:val="VariableTok"/>
        </w:rPr>
        <w:t xml:space="preserve">$cmd</w:t>
      </w:r>
      <w:r>
        <w:rPr>
          <w:rStyle w:val="NormalTok"/>
        </w:rPr>
        <w:t xml:space="preserve"> </w:t>
      </w:r>
      <w:r>
        <w:rPr>
          <w:rStyle w:val="KeywordTok"/>
        </w:rPr>
        <w:t xml:space="preserve">|</w:t>
      </w:r>
      <w:r>
        <w:rPr>
          <w:rStyle w:val="NormalTok"/>
        </w:rPr>
        <w:t xml:space="preserve"> </w:t>
      </w:r>
      <w:r>
        <w:rPr>
          <w:rStyle w:val="FunctionTok"/>
        </w:rPr>
        <w:t xml:space="preserve">wc</w:t>
      </w:r>
      <w:r>
        <w:rPr>
          <w:rStyle w:val="NormalTok"/>
        </w:rPr>
        <w:t xml:space="preserve"> </w:t>
      </w:r>
      <w:r>
        <w:rPr>
          <w:rStyle w:val="AttributeTok"/>
        </w:rPr>
        <w:t xml:space="preserve">-l</w:t>
      </w:r>
      <w:r>
        <w:rPr>
          <w:rStyle w:val="NormalTok"/>
        </w:rPr>
        <w:t xml:space="preserve"> </w:t>
      </w:r>
      <w:r>
        <w:rPr>
          <w:rStyle w:val="KeywordTok"/>
        </w:rPr>
        <w:t xml:space="preserve">|</w:t>
      </w:r>
      <w:r>
        <w:rPr>
          <w:rStyle w:val="NormalTok"/>
        </w:rPr>
        <w:t xml:space="preserve"> </w:t>
      </w:r>
      <w:r>
        <w:rPr>
          <w:rStyle w:val="FunctionTok"/>
        </w:rPr>
        <w:t xml:space="preserve">awk</w:t>
      </w:r>
      <w:r>
        <w:rPr>
          <w:rStyle w:val="NormalTok"/>
        </w:rPr>
        <w:t xml:space="preserve"> </w:t>
      </w:r>
      <w:r>
        <w:rPr>
          <w:rStyle w:val="AttributeTok"/>
        </w:rPr>
        <w:t xml:space="preserve">-v</w:t>
      </w:r>
      <w:r>
        <w:rPr>
          <w:rStyle w:val="NormalTok"/>
        </w:rPr>
        <w:t xml:space="preserve"> cmd=</w:t>
      </w:r>
      <w:r>
        <w:rPr>
          <w:rStyle w:val="VariableTok"/>
        </w:rPr>
        <w:t xml:space="preserve">$cmd</w:t>
      </w:r>
      <w:r>
        <w:rPr>
          <w:rStyle w:val="NormalTok"/>
        </w:rPr>
        <w:t xml:space="preserve"> </w:t>
      </w:r>
      <w:r>
        <w:rPr>
          <w:rStyle w:val="StringTok"/>
        </w:rPr>
        <w:t xml:space="preserve">'{print cmd "," $1}'</w:t>
      </w:r>
      <w:r>
        <w:rPr>
          <w:rStyle w:val="NormalTok"/>
        </w:rPr>
        <w:t xml:space="preserve"> </w:t>
      </w:r>
      <w:r>
        <w:rPr>
          <w:rStyle w:val="OperatorTok"/>
        </w:rPr>
        <w:t xml:space="preserve">&gt;&gt;</w:t>
      </w:r>
      <w:r>
        <w:rPr>
          <w:rStyle w:val="NormalTok"/>
        </w:rPr>
        <w:t xml:space="preserve"> results.txt</w:t>
      </w:r>
      <w:r>
        <w:br/>
      </w:r>
      <w:r>
        <w:rPr>
          <w:rStyle w:val="ControlFlowTok"/>
        </w:rPr>
        <w:t xml:space="preserve">done</w:t>
      </w:r>
      <w:r>
        <w:br/>
      </w:r>
      <w:r>
        <w:br/>
      </w:r>
      <w:r>
        <w:rPr>
          <w:rStyle w:val="CommentTok"/>
        </w:rPr>
        <w:t xml:space="preserve"># Part to sort the contents of the temp results.txt by number of lines</w:t>
      </w:r>
      <w:r>
        <w:br/>
      </w:r>
      <w:r>
        <w:rPr>
          <w:rStyle w:val="CommentTok"/>
        </w:rPr>
        <w:t xml:space="preserve"># Prints the results too, with awk to do the formatting</w:t>
      </w:r>
      <w:r>
        <w:br/>
      </w:r>
      <w:r>
        <w:rPr>
          <w:rStyle w:val="FunctionTok"/>
        </w:rPr>
        <w:t xml:space="preserve">sort</w:t>
      </w:r>
      <w:r>
        <w:rPr>
          <w:rStyle w:val="NormalTok"/>
        </w:rPr>
        <w:t xml:space="preserve"> </w:t>
      </w:r>
      <w:r>
        <w:rPr>
          <w:rStyle w:val="AttributeTok"/>
        </w:rPr>
        <w:t xml:space="preserve">-t,</w:t>
      </w:r>
      <w:r>
        <w:rPr>
          <w:rStyle w:val="NormalTok"/>
        </w:rPr>
        <w:t xml:space="preserve"> </w:t>
      </w:r>
      <w:r>
        <w:rPr>
          <w:rStyle w:val="AttributeTok"/>
        </w:rPr>
        <w:t xml:space="preserve">-k2,2</w:t>
      </w:r>
      <w:r>
        <w:rPr>
          <w:rStyle w:val="NormalTok"/>
        </w:rPr>
        <w:t xml:space="preserve"> </w:t>
      </w:r>
      <w:r>
        <w:rPr>
          <w:rStyle w:val="AttributeTok"/>
        </w:rPr>
        <w:t xml:space="preserve">-g</w:t>
      </w:r>
      <w:r>
        <w:rPr>
          <w:rStyle w:val="NormalTok"/>
        </w:rPr>
        <w:t xml:space="preserve"> </w:t>
      </w:r>
      <w:r>
        <w:rPr>
          <w:rStyle w:val="AttributeTok"/>
        </w:rPr>
        <w:t xml:space="preserve">-r</w:t>
      </w:r>
      <w:r>
        <w:rPr>
          <w:rStyle w:val="NormalTok"/>
        </w:rPr>
        <w:t xml:space="preserve"> results.txt </w:t>
      </w:r>
      <w:r>
        <w:rPr>
          <w:rStyle w:val="KeywordTok"/>
        </w:rPr>
        <w:t xml:space="preserve">|</w:t>
      </w:r>
      <w:r>
        <w:rPr>
          <w:rStyle w:val="NormalTok"/>
        </w:rPr>
        <w:t xml:space="preserve"> </w:t>
      </w:r>
      <w:r>
        <w:rPr>
          <w:rStyle w:val="FunctionTok"/>
        </w:rPr>
        <w:t xml:space="preserve">awk</w:t>
      </w:r>
      <w:r>
        <w:rPr>
          <w:rStyle w:val="NormalTok"/>
        </w:rPr>
        <w:t xml:space="preserve"> </w:t>
      </w:r>
      <w:r>
        <w:rPr>
          <w:rStyle w:val="AttributeTok"/>
        </w:rPr>
        <w:t xml:space="preserve">-F,</w:t>
      </w:r>
      <w:r>
        <w:rPr>
          <w:rStyle w:val="NormalTok"/>
        </w:rPr>
        <w:t xml:space="preserve"> </w:t>
      </w:r>
      <w:r>
        <w:rPr>
          <w:rStyle w:val="StringTok"/>
        </w:rPr>
        <w:t xml:space="preserve">'{print $1 " has " $2 " lines in its man page"}'</w:t>
      </w:r>
      <w:r>
        <w:br/>
      </w:r>
      <w:r>
        <w:br/>
      </w:r>
      <w:r>
        <w:rPr>
          <w:rStyle w:val="CommentTok"/>
        </w:rPr>
        <w:t xml:space="preserve"># Remove the temporary results file</w:t>
      </w:r>
      <w:r>
        <w:br/>
      </w:r>
      <w:r>
        <w:rPr>
          <w:rStyle w:val="FunctionTok"/>
        </w:rPr>
        <w:t xml:space="preserve">rm</w:t>
      </w:r>
      <w:r>
        <w:rPr>
          <w:rStyle w:val="NormalTok"/>
        </w:rPr>
        <w:t xml:space="preserve"> results.txt</w:t>
      </w:r>
    </w:p>
    <w:p>
      <w:pPr>
        <w:pStyle w:val="FirstParagraph"/>
      </w:pPr>
      <w:r>
        <w:t xml:space="preserve">Then I made it executable and ran it, with</w:t>
      </w:r>
    </w:p>
    <w:p>
      <w:pPr>
        <w:pStyle w:val="SourceCode"/>
      </w:pPr>
      <w:r>
        <w:rPr>
          <w:rStyle w:val="ExtensionTok"/>
        </w:rPr>
        <w:t xml:space="preserve">guralbrian@bleep:~/github/spotify_data$</w:t>
      </w:r>
      <w:r>
        <w:rPr>
          <w:rStyle w:val="NormalTok"/>
        </w:rPr>
        <w:t xml:space="preserve"> chmod +x homeworks/hw_2/q9.sh </w:t>
      </w:r>
      <w:r>
        <w:br/>
      </w:r>
      <w:r>
        <w:rPr>
          <w:rStyle w:val="ExtensionTok"/>
        </w:rPr>
        <w:t xml:space="preserve">guralbrian@bleep:~/github/spotify_data$</w:t>
      </w:r>
      <w:r>
        <w:rPr>
          <w:rStyle w:val="NormalTok"/>
        </w:rPr>
        <w:t xml:space="preserve"> homeworks/hw_2/q9.sh </w:t>
      </w:r>
      <w:r>
        <w:br/>
      </w:r>
      <w:r>
        <w:rPr>
          <w:rStyle w:val="FunctionTok"/>
        </w:rPr>
        <w:t xml:space="preserve">find</w:t>
      </w:r>
      <w:r>
        <w:rPr>
          <w:rStyle w:val="NormalTok"/>
        </w:rPr>
        <w:t xml:space="preserve"> has 1660 lines in its man page</w:t>
      </w:r>
      <w:r>
        <w:br/>
      </w:r>
      <w:r>
        <w:rPr>
          <w:rStyle w:val="FunctionTok"/>
        </w:rPr>
        <w:t xml:space="preserve">man</w:t>
      </w:r>
      <w:r>
        <w:rPr>
          <w:rStyle w:val="NormalTok"/>
        </w:rPr>
        <w:t xml:space="preserve"> has 699 lines in its man page</w:t>
      </w:r>
      <w:r>
        <w:br/>
      </w:r>
      <w:r>
        <w:rPr>
          <w:rStyle w:val="FunctionTok"/>
        </w:rPr>
        <w:t xml:space="preserve">ls</w:t>
      </w:r>
      <w:r>
        <w:rPr>
          <w:rStyle w:val="NormalTok"/>
        </w:rPr>
        <w:t xml:space="preserve"> has 242 lines in its man page</w:t>
      </w:r>
    </w:p>
    <w:bookmarkEnd w:id="28"/>
    <w:bookmarkStart w:id="30" w:name="problem-10"/>
    <w:p>
      <w:pPr>
        <w:pStyle w:val="Heading2"/>
      </w:pPr>
      <w:r>
        <w:t xml:space="preserve">Problem 10</w:t>
      </w:r>
    </w:p>
    <w:p>
      <w:pPr>
        <w:pStyle w:val="FirstParagraph"/>
      </w:pPr>
      <w:r>
        <w:rPr>
          <w:bCs/>
          <w:b/>
        </w:rPr>
        <w:t xml:space="preserve">Question</w:t>
      </w:r>
    </w:p>
    <w:p>
      <w:pPr>
        <w:pStyle w:val="BodyText"/>
      </w:pPr>
      <w:r>
        <w:t xml:space="preserve">Get the project repo, docker, and readme.md set up</w:t>
      </w:r>
    </w:p>
    <w:p>
      <w:pPr>
        <w:pStyle w:val="BodyText"/>
      </w:pPr>
      <w:r>
        <w:rPr>
          <w:bCs/>
          <w:b/>
        </w:rPr>
        <w:t xml:space="preserve">Answer</w:t>
      </w:r>
    </w:p>
    <w:p>
      <w:pPr>
        <w:pStyle w:val="BodyText"/>
      </w:pPr>
      <w:hyperlink r:id="rId29">
        <w:r>
          <w:rPr>
            <w:rStyle w:val="Hyperlink"/>
          </w:rPr>
          <w:t xml:space="preserve">Here it is!</w:t>
        </w:r>
      </w:hyperlink>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hub.com/guralbrian/spotify_data"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guralbrian/spotify_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 611 HW 2</dc:title>
  <dc:creator>Brian Gural</dc:creator>
  <cp:keywords/>
  <dcterms:created xsi:type="dcterms:W3CDTF">2023-09-24T15:22:32Z</dcterms:created>
  <dcterms:modified xsi:type="dcterms:W3CDTF">2023-09-24T15:22:32Z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2023-09-23</vt:lpwstr>
  </property>
  <property fmtid="{D5CDD505-2E9C-101B-9397-08002B2CF9AE}" pid="3" name="output">
    <vt:lpwstr/>
  </property>
</Properties>
</file>