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AB7" w:rsidRPr="00410DBB" w:rsidRDefault="00410DBB">
      <w:pPr>
        <w:rPr>
          <w:rFonts w:ascii="IBM Plex Sans" w:hAnsi="IBM Plex Sans"/>
          <w:sz w:val="28"/>
          <w:szCs w:val="28"/>
          <w:vertAlign w:val="superscript"/>
        </w:rPr>
      </w:pPr>
      <w:r w:rsidRPr="00410DBB">
        <w:rPr>
          <w:rFonts w:ascii="IBM Plex Sans" w:hAnsi="IBM Plex Sans"/>
        </w:rPr>
        <w:t xml:space="preserve">retailway </w:t>
      </w:r>
      <w:r w:rsidRPr="00410DBB">
        <w:rPr>
          <w:rFonts w:ascii="IBM Plex Sans" w:hAnsi="IBM Plex Sans"/>
          <w:sz w:val="28"/>
          <w:szCs w:val="28"/>
          <w:vertAlign w:val="superscript"/>
        </w:rPr>
        <w:t>.com</w:t>
      </w:r>
      <w:r>
        <w:rPr>
          <w:rFonts w:ascii="IBM Plex Sans" w:hAnsi="IBM Plex Sans"/>
          <w:sz w:val="28"/>
          <w:szCs w:val="28"/>
          <w:vertAlign w:val="superscript"/>
        </w:rPr>
        <w:t xml:space="preserve">                 </w:t>
      </w:r>
      <w:bookmarkStart w:id="0" w:name="_GoBack"/>
      <w:bookmarkEnd w:id="0"/>
    </w:p>
    <w:sectPr w:rsidR="000E6AB7" w:rsidRPr="00410DBB" w:rsidSect="00AB3F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BB"/>
    <w:rsid w:val="000E6AB7"/>
    <w:rsid w:val="00410DBB"/>
    <w:rsid w:val="00AB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FADD23"/>
  <w15:chartTrackingRefBased/>
  <w15:docId w15:val="{0FD9D278-FD47-D541-BE84-2DCEFEC6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Guray Baydur</dc:creator>
  <cp:keywords/>
  <dc:description/>
  <cp:lastModifiedBy>Guray Baydur</cp:lastModifiedBy>
  <cp:revision>1</cp:revision>
  <dcterms:created xsi:type="dcterms:W3CDTF">2019-12-15T08:48:00Z</dcterms:created>
  <dcterms:modified xsi:type="dcterms:W3CDTF">2019-12-15T09:10:00Z</dcterms:modified>
</cp:coreProperties>
</file>