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399756E" w14:textId="77777777" w:rsidR="0003772C" w:rsidRPr="004F6403" w:rsidRDefault="0003772C" w:rsidP="0003772C">
      <w:pPr>
        <w:pStyle w:val="Title"/>
        <w:rPr>
          <w:lang w:val="en-GB"/>
        </w:rPr>
      </w:pPr>
      <w:r w:rsidRPr="004F6403">
        <w:rPr>
          <w:lang w:val="en-GB"/>
        </w:rPr>
        <w:t xml:space="preserve">Adaptive Remainder Modulo </w:t>
      </w:r>
      <w:r w:rsidRPr="004F6403">
        <w:rPr>
          <w:i/>
          <w:lang w:val="en-GB"/>
        </w:rPr>
        <w:t>m</w:t>
      </w:r>
      <w:r w:rsidRPr="004F6403">
        <w:rPr>
          <w:lang w:val="en-GB"/>
        </w:rPr>
        <w:t xml:space="preserve"> Data Hiding</w:t>
      </w:r>
    </w:p>
    <w:p w14:paraId="13D9379A" w14:textId="40FAD1FD" w:rsidR="0003772C" w:rsidRPr="0003772C" w:rsidRDefault="0003772C" w:rsidP="0003772C">
      <w:r w:rsidRPr="0003772C">
        <w:rPr>
          <w:b/>
          <w:bCs/>
        </w:rPr>
        <w:t>Manuscript ID:</w:t>
      </w:r>
      <w:r w:rsidRPr="0003772C">
        <w:t> IEEE LATAM Submission ID: 9</w:t>
      </w:r>
      <w:r w:rsidR="001647F8">
        <w:t>901</w:t>
      </w:r>
      <w:r w:rsidRPr="0003772C">
        <w:t> </w:t>
      </w:r>
      <w:r w:rsidRPr="0003772C">
        <w:rPr>
          <w:b/>
          <w:bCs/>
        </w:rPr>
        <w:t>Authors:</w:t>
      </w:r>
    </w:p>
    <w:p w14:paraId="0F36C546" w14:textId="182F949C" w:rsidR="0003772C" w:rsidRPr="0003772C" w:rsidRDefault="0003772C" w:rsidP="0003772C">
      <w:pPr>
        <w:numPr>
          <w:ilvl w:val="0"/>
          <w:numId w:val="1"/>
        </w:numPr>
      </w:pPr>
      <w:r>
        <w:rPr>
          <w:rFonts w:ascii="Times New Roman" w:hAnsi="Times New Roman"/>
        </w:rPr>
        <w:t>Alexander Chefranov</w:t>
      </w:r>
    </w:p>
    <w:p w14:paraId="433AB5FE" w14:textId="654D2D34" w:rsidR="0003772C" w:rsidRDefault="0003772C" w:rsidP="0003772C">
      <w:pPr>
        <w:numPr>
          <w:ilvl w:val="0"/>
          <w:numId w:val="1"/>
        </w:numPr>
      </w:pPr>
      <w:r>
        <w:t>G</w:t>
      </w:r>
      <w:r w:rsidR="001647F8">
        <w:rPr>
          <w:rFonts w:ascii="Times New Roman" w:hAnsi="Times New Roman"/>
          <w:lang w:val="tr-TR"/>
        </w:rPr>
        <w:t>ü</w:t>
      </w:r>
      <w:r>
        <w:t>rc</w:t>
      </w:r>
      <w:r w:rsidR="001647F8">
        <w:t>ü</w:t>
      </w:r>
      <w:r>
        <w:t xml:space="preserve"> </w:t>
      </w:r>
      <w:r w:rsidR="001647F8">
        <w:t>Ö</w:t>
      </w:r>
      <w:r>
        <w:t>z</w:t>
      </w:r>
    </w:p>
    <w:p w14:paraId="2B2D2474" w14:textId="7DDC3873" w:rsidR="0003772C" w:rsidRDefault="0003772C" w:rsidP="0003772C">
      <w:pPr>
        <w:shd w:val="clear" w:color="auto" w:fill="FFFFFF"/>
        <w:spacing w:before="18pt" w:after="12pt" w:line="12pt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72C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📁</w:t>
      </w:r>
      <w:r w:rsidRPr="0003772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Included Scripts</w:t>
      </w:r>
    </w:p>
    <w:tbl>
      <w:tblPr>
        <w:tblW w:w="0pt" w:type="auto"/>
        <w:shd w:val="clear" w:color="auto" w:fill="FFFFFF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4976"/>
        <w:gridCol w:w="1352"/>
        <w:gridCol w:w="3016"/>
      </w:tblGrid>
      <w:tr w:rsidR="001667D8" w:rsidRPr="0003772C" w14:paraId="2EBB720C" w14:textId="77777777">
        <w:trPr>
          <w:tblHeader/>
        </w:trPr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2AB19B85" w14:textId="77777777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Script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7AA8022C" w14:textId="77777777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Related Figure(s)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1A684F6B" w14:textId="77777777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Description</w:t>
            </w:r>
          </w:p>
        </w:tc>
      </w:tr>
      <w:tr w:rsidR="001667D8" w:rsidRPr="0003772C" w14:paraId="0F654EA5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6812F659" w14:textId="63D1D796" w:rsidR="0003772C" w:rsidRPr="0003772C" w:rsidRDefault="005D22C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467AFF">
              <w:rPr>
                <w:rFonts w:ascii="inherit" w:eastAsia="Times New Roman" w:hAnsi="inherit" w:cs="Segoe UI"/>
                <w:color w:val="000000"/>
                <w:bdr w:val="none" w:sz="0" w:space="0" w:color="auto" w:frame="1"/>
                <w:lang w:bidi="he-IL"/>
              </w:rPr>
              <w:t>Make_stegos_30092023.m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3A8192D1" w14:textId="0A73100F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Fig. </w:t>
            </w:r>
            <w:r w:rsidR="005D22CC" w:rsidRPr="005D22C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17EA37A4" w14:textId="09C0FB9E" w:rsidR="0003772C" w:rsidRPr="0003772C" w:rsidRDefault="005D22C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Makes stego-images for the cover images from the </w:t>
            </w:r>
            <w:r w:rsidR="000324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UCID v2 </w:t>
            </w:r>
            <w:r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dataset using a particular method selected from a drop-down list</w:t>
            </w:r>
            <w:r w:rsidR="000324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for SPAM analysis.</w:t>
            </w:r>
          </w:p>
        </w:tc>
      </w:tr>
      <w:tr w:rsidR="001667D8" w:rsidRPr="0003772C" w14:paraId="61E0341E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6F8FA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3C86CF08" w14:textId="015ED000" w:rsidR="0003772C" w:rsidRPr="0003772C" w:rsidRDefault="000324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666E0A">
              <w:t>Calc_SPAM_21092018</w:t>
            </w:r>
            <w:r>
              <w:t>.m</w:t>
            </w:r>
            <w:r w:rsidR="00491FD7">
              <w:t xml:space="preserve">, </w:t>
            </w:r>
            <w:r w:rsidR="004F4707">
              <w:t>spam686.m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6F8FA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1AC13D80" w14:textId="32193C40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Fig. </w:t>
            </w:r>
            <w:r w:rsidR="000324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3</w:t>
            </w: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6F8FA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026117F1" w14:textId="2D5E37A3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0377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Calculate </w:t>
            </w:r>
            <w:r w:rsidR="0003242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SPAM features.</w:t>
            </w:r>
          </w:p>
        </w:tc>
      </w:tr>
      <w:tr w:rsidR="001667D8" w:rsidRPr="003A667C" w14:paraId="70BAE9B2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713C4C3F" w14:textId="5DB9266F" w:rsidR="0003772C" w:rsidRPr="0003772C" w:rsidRDefault="000324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B012E1">
              <w:t>Make_Table_Train_23092018</w:t>
            </w:r>
            <w:r>
              <w:t>.m</w:t>
            </w:r>
            <w:r w:rsidR="004F4707">
              <w:t xml:space="preserve">, </w:t>
            </w:r>
            <w:r w:rsidR="004F4707" w:rsidRPr="00B012E1">
              <w:t>Majke_TT1_25092023</w:t>
            </w:r>
            <w:r w:rsidR="004F4707"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31460C91" w14:textId="6D82B28D" w:rsidR="0003772C" w:rsidRPr="0003772C" w:rsidRDefault="000377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 w:rsidRPr="0003772C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Fig. </w:t>
            </w:r>
            <w:r w:rsidR="0003242C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  <w:hideMark/>
          </w:tcPr>
          <w:p w14:paraId="675CDDEE" w14:textId="0993329D" w:rsidR="0003772C" w:rsidRPr="0003772C" w:rsidRDefault="0003242C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Prepare a table TT of SPAM features of the cover- and stego-images for the next training and testing</w:t>
            </w:r>
            <w:r w:rsidR="004F4707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, and s</w:t>
            </w:r>
            <w:r w:rsidR="004F4707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plit TT into TT1 for training and TT2 for testing</w:t>
            </w:r>
          </w:p>
        </w:tc>
      </w:tr>
      <w:tr w:rsidR="001667D8" w:rsidRPr="003A667C" w14:paraId="4AF0AA8D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4FC3D4BE" w14:textId="37E8052F" w:rsidR="0003242C" w:rsidRPr="00B012E1" w:rsidRDefault="004064D5" w:rsidP="0003772C">
            <w:pPr>
              <w:shd w:val="clear" w:color="auto" w:fill="FFFFFF"/>
              <w:spacing w:before="18pt" w:after="12pt" w:line="12pt" w:lineRule="auto"/>
              <w:outlineLvl w:val="1"/>
            </w:pPr>
            <w:r w:rsidRPr="00E65005">
              <w:lastRenderedPageBreak/>
              <w:t>de_calc_28092023</w:t>
            </w:r>
            <w:r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6C558D0" w14:textId="40AE2E3B" w:rsidR="0003242C" w:rsidRDefault="004064D5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7BECEA97" w14:textId="42A19E09" w:rsidR="0003242C" w:rsidRDefault="004064D5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Calculates detection error (DE) from the results of testing.</w:t>
            </w:r>
          </w:p>
        </w:tc>
      </w:tr>
      <w:tr w:rsidR="001667D8" w:rsidRPr="003A667C" w14:paraId="2132F38A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6A69EA4D" w14:textId="5FFF5F3B" w:rsidR="001667D8" w:rsidRPr="00E65005" w:rsidRDefault="001667D8" w:rsidP="0003772C">
            <w:pPr>
              <w:shd w:val="clear" w:color="auto" w:fill="FFFFFF"/>
              <w:spacing w:before="18pt" w:after="12pt" w:line="12pt" w:lineRule="auto"/>
              <w:outlineLvl w:val="1"/>
            </w:pPr>
            <w:r w:rsidRPr="001667D8">
              <w:t>SPAManalInv15102025</w:t>
            </w:r>
            <w:r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7C4E74A5" w14:textId="39466B0F" w:rsidR="001667D8" w:rsidRDefault="001667D8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68DDD4A0" w14:textId="30724688" w:rsidR="001667D8" w:rsidRDefault="001667D8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Plots results</w:t>
            </w:r>
          </w:p>
        </w:tc>
      </w:tr>
      <w:tr w:rsidR="001667D8" w:rsidRPr="003A667C" w14:paraId="25C1C9DF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07FD7A82" w14:textId="3DCD9605" w:rsidR="00491FD7" w:rsidRPr="00E65005" w:rsidRDefault="00491FD7" w:rsidP="0003772C">
            <w:pPr>
              <w:shd w:val="clear" w:color="auto" w:fill="FFFFFF"/>
              <w:spacing w:before="18pt" w:after="12pt" w:line="12pt" w:lineRule="auto"/>
              <w:outlineLvl w:val="1"/>
            </w:pPr>
            <w:r w:rsidRPr="00491FD7">
              <w:t>Readme on SPAM experiments 18042025</w:t>
            </w:r>
            <w:r>
              <w:t>.docx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2517757" w14:textId="04F7ABEE" w:rsidR="00491FD7" w:rsidRDefault="00491FD7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A5BFB3B" w14:textId="51F559CD" w:rsidR="00491FD7" w:rsidRDefault="00491FD7" w:rsidP="0003772C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description of how to use code scripts related to SPAM experiments results shown in Fig.3</w:t>
            </w:r>
          </w:p>
        </w:tc>
      </w:tr>
      <w:tr w:rsidR="00615EA7" w:rsidRPr="003A667C" w14:paraId="40A4603A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4304D981" w14:textId="59073ACF" w:rsidR="004F4707" w:rsidRPr="00491FD7" w:rsidRDefault="004F4707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491FD7">
              <w:t>adaptiveLSB29092023</w:t>
            </w:r>
            <w:r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C18F6AB" w14:textId="56C3D300" w:rsidR="004F4707" w:rsidRDefault="004F470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</w:t>
            </w:r>
            <w:r w:rsidR="0010525C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. 3</w:t>
            </w:r>
            <w:r w:rsidR="0010525C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, 4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54BBB890" w14:textId="0206A23F" w:rsidR="004F4707" w:rsidRDefault="004F470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code of ARM-m</w:t>
            </w:r>
          </w:p>
        </w:tc>
      </w:tr>
      <w:tr w:rsidR="00615EA7" w:rsidRPr="003A667C" w14:paraId="575B2E34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07793D75" w14:textId="1CB6AD24" w:rsidR="004F4707" w:rsidRPr="00491FD7" w:rsidRDefault="004F4707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4F4707">
              <w:t>stc_embed_29032021</w:t>
            </w:r>
            <w:r>
              <w:t xml:space="preserve">.m, </w:t>
            </w:r>
            <w:r w:rsidRPr="004F4707">
              <w:t>calc_syndrome</w:t>
            </w:r>
            <w:r>
              <w:t xml:space="preserve">.m, </w:t>
            </w:r>
            <w:r w:rsidRPr="004F4707">
              <w:t>create_code_from_submatrix</w:t>
            </w:r>
            <w:r>
              <w:t>.m</w:t>
            </w:r>
            <w:r>
              <w:t xml:space="preserve">, </w:t>
            </w:r>
            <w:r w:rsidRPr="004F4707">
              <w:t>create_pcm_from_submatrix</w:t>
            </w:r>
            <w:r>
              <w:t>.m</w:t>
            </w:r>
            <w:r>
              <w:t xml:space="preserve">, </w:t>
            </w:r>
            <w:r w:rsidRPr="004F4707">
              <w:t>dual_viterbi</w:t>
            </w:r>
            <w:r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51377490" w14:textId="3ADE8B33" w:rsidR="004F4707" w:rsidRDefault="004F470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577FA7F4" w14:textId="4F853224" w:rsidR="004F4707" w:rsidRDefault="004F470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 code for STC</w:t>
            </w:r>
          </w:p>
        </w:tc>
      </w:tr>
      <w:tr w:rsidR="00615EA7" w:rsidRPr="003A667C" w14:paraId="48011EF7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10D9644E" w14:textId="608F1DF1" w:rsidR="004F4707" w:rsidRPr="004F4707" w:rsidRDefault="004F4707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4F4707">
              <w:t>mlsbrevpair_embed_16072021</w:t>
            </w:r>
            <w:r w:rsidR="00D87A5B"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7EE9B962" w14:textId="5B7CA5B9" w:rsidR="004F4707" w:rsidRDefault="00D87A5B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6779D584" w14:textId="6FEFD4CE" w:rsidR="004F4707" w:rsidRDefault="00D87A5B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Contains code for </w:t>
            </w:r>
            <w:r w:rsidRPr="004F6403">
              <w:rPr>
                <w:lang w:val="en-GB"/>
              </w:rPr>
              <w:t>ALSBMR</w:t>
            </w:r>
          </w:p>
        </w:tc>
      </w:tr>
      <w:tr w:rsidR="00D87A5B" w:rsidRPr="003A667C" w14:paraId="4397C82E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1B0F328" w14:textId="06793824" w:rsidR="00D87A5B" w:rsidRPr="004F4707" w:rsidRDefault="00D87A5B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D87A5B">
              <w:t>OPAP21052021</w:t>
            </w:r>
            <w:r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1C6D1808" w14:textId="6EBD06BC" w:rsidR="00D87A5B" w:rsidRDefault="00D87A5B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3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03F9DDC" w14:textId="352E52DC" w:rsidR="00D87A5B" w:rsidRDefault="00D87A5B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code for OOPAP</w:t>
            </w:r>
          </w:p>
        </w:tc>
      </w:tr>
      <w:tr w:rsidR="0010525C" w:rsidRPr="003A667C" w14:paraId="0553866D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2E0C67D" w14:textId="456E7DB6" w:rsidR="0010525C" w:rsidRPr="00D87A5B" w:rsidRDefault="001667D8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1667D8">
              <w:lastRenderedPageBreak/>
              <w:t>Make_stegos_11102025</w:t>
            </w:r>
            <w:r w:rsidR="0010525C">
              <w:t>.m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42B6A60" w14:textId="32DB96F0" w:rsidR="0010525C" w:rsidRDefault="0010525C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4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309CAADC" w14:textId="44F75BF1" w:rsidR="0010525C" w:rsidRDefault="0010525C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code for CNN experiments</w:t>
            </w:r>
          </w:p>
        </w:tc>
      </w:tr>
      <w:tr w:rsidR="0010525C" w:rsidRPr="003A667C" w14:paraId="64EC9CD3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7A65770F" w14:textId="0002F13A" w:rsidR="0010525C" w:rsidRPr="0010525C" w:rsidRDefault="0010525C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10525C">
              <w:t>Readme on CNN experiments</w:t>
            </w:r>
            <w:r>
              <w:t>.docx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195819F" w14:textId="45C0DF1B" w:rsidR="0010525C" w:rsidRDefault="0010525C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4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7F9A7E4F" w14:textId="7F19BF31" w:rsidR="0010525C" w:rsidRDefault="0010525C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detailed description of how to conduct CNN-related experiments</w:t>
            </w:r>
          </w:p>
        </w:tc>
      </w:tr>
      <w:tr w:rsidR="00615EA7" w:rsidRPr="003A667C" w14:paraId="00EBB7AB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67B21CBE" w14:textId="671449BE" w:rsidR="00615EA7" w:rsidRPr="001667D8" w:rsidRDefault="00615EA7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ucid.v2.tar.gz 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3705A66D" w14:textId="4C071EE3" w:rsidR="00615EA7" w:rsidRDefault="00615EA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Figs. 3, 4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6ECE71AC" w14:textId="5E0AE838" w:rsidR="00615EA7" w:rsidRDefault="00615EA7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</w:t>
            </w: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ontains 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a part of </w:t>
            </w: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UCID v2 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dataset</w:t>
            </w: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 used in the 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SPAM- and CNN-related </w:t>
            </w: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 xml:space="preserve">experiments. It shall be extracted to 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‘</w:t>
            </w:r>
            <w:r w:rsidRPr="004064D5"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C:\Temp\ucid.v2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’</w:t>
            </w:r>
          </w:p>
        </w:tc>
      </w:tr>
      <w:tr w:rsidR="001667D8" w:rsidRPr="003A667C" w14:paraId="39334817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13A1CDE9" w14:textId="32D3C3BA" w:rsidR="001667D8" w:rsidRPr="0010525C" w:rsidRDefault="001667D8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1667D8">
              <w:t>mainARM_RSsteganalysis21102025</w:t>
            </w:r>
            <w:r>
              <w:t xml:space="preserve">.m, </w:t>
            </w:r>
            <w:r w:rsidRPr="001667D8">
              <w:t>RSsteganalysis30042018</w:t>
            </w:r>
            <w:r>
              <w:t xml:space="preserve">.m 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41651685" w14:textId="0E07EBB1" w:rsidR="001667D8" w:rsidRDefault="001667D8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5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5E1DD2F7" w14:textId="72BA5CFF" w:rsidR="001667D8" w:rsidRDefault="001667D8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 RS-steganalysis-related scripts</w:t>
            </w:r>
          </w:p>
        </w:tc>
      </w:tr>
      <w:tr w:rsidR="001667D8" w:rsidRPr="003A667C" w14:paraId="251822FF" w14:textId="77777777"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2A8A77EC" w14:textId="4CBB2EB3" w:rsidR="001667D8" w:rsidRPr="001667D8" w:rsidRDefault="00680185" w:rsidP="004F4707">
            <w:pPr>
              <w:shd w:val="clear" w:color="auto" w:fill="FFFFFF"/>
              <w:spacing w:before="18pt" w:after="12pt" w:line="12pt" w:lineRule="auto"/>
              <w:outlineLvl w:val="1"/>
            </w:pPr>
            <w:r w:rsidRPr="00680185">
              <w:t>Readme on RS steganalysis</w:t>
            </w:r>
            <w:r>
              <w:t>.docx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1D275341" w14:textId="08462210" w:rsidR="001667D8" w:rsidRDefault="00680185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Fig. 5</w:t>
            </w:r>
          </w:p>
        </w:tc>
        <w:tc>
          <w:tcPr>
            <w:tcW w:w="0pt" w:type="auto"/>
            <w:tcBorders>
              <w:top w:val="single" w:sz="6" w:space="0" w:color="D1D9E0"/>
              <w:start w:val="single" w:sz="6" w:space="0" w:color="D1D9E0"/>
              <w:bottom w:val="single" w:sz="6" w:space="0" w:color="D1D9E0"/>
              <w:end w:val="single" w:sz="6" w:space="0" w:color="D1D9E0"/>
            </w:tcBorders>
            <w:shd w:val="clear" w:color="auto" w:fill="FFFFFF"/>
            <w:tcMar>
              <w:top w:w="4.50pt" w:type="dxa"/>
              <w:start w:w="9.75pt" w:type="dxa"/>
              <w:bottom w:w="4.50pt" w:type="dxa"/>
              <w:end w:w="9.75pt" w:type="dxa"/>
            </w:tcMar>
            <w:vAlign w:val="center"/>
          </w:tcPr>
          <w:p w14:paraId="08B1B923" w14:textId="4D51B5B7" w:rsidR="001667D8" w:rsidRDefault="00680185" w:rsidP="004F4707">
            <w:pPr>
              <w:shd w:val="clear" w:color="auto" w:fill="FFFFFF"/>
              <w:spacing w:before="18pt" w:after="12pt" w:line="12pt" w:lineRule="auto"/>
              <w:outlineLvl w:val="1"/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14:ligatures w14:val="none"/>
              </w:rPr>
              <w:t>Contains detailed description of how RS-steganalysis was made</w:t>
            </w:r>
          </w:p>
        </w:tc>
      </w:tr>
    </w:tbl>
    <w:p w14:paraId="5A157E8E" w14:textId="0CCB78E5" w:rsidR="0061121C" w:rsidRPr="00615EA7" w:rsidRDefault="003A667C" w:rsidP="00615EA7">
      <w:pPr>
        <w:shd w:val="clear" w:color="auto" w:fill="FFFFFF"/>
        <w:spacing w:before="18pt" w:after="12pt" w:line="12pt" w:lineRule="auto"/>
        <w:outlineLvl w:val="1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A667C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📂</w:t>
      </w:r>
      <w:r w:rsidRPr="003A667C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Required Files</w:t>
      </w:r>
    </w:p>
    <w:p w14:paraId="1CFD547B" w14:textId="0BA05EDB" w:rsidR="0061121C" w:rsidRPr="00D22B47" w:rsidRDefault="0061121C" w:rsidP="00D22B47">
      <w:pPr>
        <w:numPr>
          <w:ilvl w:val="0"/>
          <w:numId w:val="2"/>
        </w:numPr>
        <w:shd w:val="clear" w:color="auto" w:fill="FFFFFF"/>
        <w:spacing w:before="18pt" w:after="12pt" w:line="12pt" w:lineRule="auto"/>
        <w:ind w:start="18pt"/>
        <w:outlineLvl w:val="1"/>
        <w:rPr>
          <w:rFonts w:ascii="Times-Roman" w:hAnsi="Times-Roman" w:cs="Times-Roman"/>
          <w:color w:val="231F20"/>
          <w:sz w:val="20"/>
          <w:szCs w:val="20"/>
        </w:rPr>
      </w:pPr>
      <w:r w:rsidRPr="0061121C">
        <w:rPr>
          <w:rFonts w:ascii="Times-Roman" w:hAnsi="Times-Roman" w:cs="Times-Roman"/>
          <w:color w:val="231F20"/>
          <w:sz w:val="20"/>
          <w:szCs w:val="20"/>
        </w:rPr>
        <w:t xml:space="preserve">BOSSbase 1.01 from DDE lab site </w:t>
      </w:r>
      <w:hyperlink r:id="rId5" w:history="1">
        <w:r w:rsidRPr="0061121C">
          <w:rPr>
            <w:rStyle w:val="Hyperlink"/>
            <w:rFonts w:ascii="Times-Roman" w:hAnsi="Times-Roman" w:cs="Times-Roman"/>
            <w:sz w:val="20"/>
            <w:szCs w:val="20"/>
          </w:rPr>
          <w:t>https://dde.binghamton.edu/download/</w:t>
        </w:r>
      </w:hyperlink>
      <w:r w:rsidRPr="0061121C">
        <w:rPr>
          <w:rFonts w:ascii="Times-Roman" w:hAnsi="Times-Roman" w:cs="Times-Roman"/>
          <w:color w:val="231F20"/>
          <w:sz w:val="20"/>
          <w:szCs w:val="20"/>
        </w:rPr>
        <w:t xml:space="preserve"> </w:t>
      </w:r>
      <w:r>
        <w:rPr>
          <w:rFonts w:ascii="Times-Roman" w:hAnsi="Times-Roman" w:cs="Times-Roman"/>
          <w:color w:val="231F20"/>
          <w:sz w:val="20"/>
          <w:szCs w:val="20"/>
        </w:rPr>
        <w:t xml:space="preserve">used in CNN-related experiments shall be located in </w:t>
      </w:r>
      <w:r w:rsidRPr="0061121C">
        <w:rPr>
          <w:rFonts w:ascii="Times-Roman" w:hAnsi="Times-Roman" w:cs="Times-Roman"/>
          <w:color w:val="231F20"/>
          <w:sz w:val="20"/>
          <w:szCs w:val="20"/>
        </w:rPr>
        <w:t>'C:\Temp\Boss1.01'</w:t>
      </w:r>
    </w:p>
    <w:p w14:paraId="29D7EF94" w14:textId="64AD6464" w:rsidR="00B063D8" w:rsidRPr="004064D5" w:rsidRDefault="00B063D8" w:rsidP="004064D5">
      <w:pPr>
        <w:shd w:val="clear" w:color="auto" w:fill="FFFFFF"/>
        <w:spacing w:before="18pt" w:after="12pt" w:line="12pt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4064D5">
        <w:rPr>
          <w:rFonts w:ascii="Segoe UI Emoji" w:eastAsia="Times New Roman" w:hAnsi="Segoe UI Emoji" w:cs="Segoe UI Emoji"/>
          <w:b/>
          <w:bCs/>
          <w:color w:val="1F2328"/>
          <w:kern w:val="0"/>
          <w14:ligatures w14:val="none"/>
        </w:rPr>
        <w:t>✉️</w:t>
      </w:r>
      <w:r w:rsidRPr="004064D5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 xml:space="preserve"> Contact</w:t>
      </w:r>
    </w:p>
    <w:p w14:paraId="45CFCCC5" w14:textId="1050AE73" w:rsidR="001F35C3" w:rsidRPr="00FB4DA7" w:rsidRDefault="00B063D8" w:rsidP="00FB4DA7">
      <w:pPr>
        <w:numPr>
          <w:ilvl w:val="0"/>
          <w:numId w:val="2"/>
        </w:numPr>
        <w:shd w:val="clear" w:color="auto" w:fill="FFFFFF"/>
        <w:spacing w:before="18pt" w:after="12pt" w:line="12pt" w:lineRule="auto"/>
        <w:outlineLvl w:val="1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063D8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lastRenderedPageBreak/>
        <w:t>For questions or replication of results:</w:t>
      </w:r>
      <w:r w:rsidRPr="00B063D8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br/>
      </w:r>
      <w:hyperlink r:id="rId6" w:history="1">
        <w:r w:rsidR="00FB4DA7" w:rsidRPr="0004094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gurcu.oz@emu.edu.tr</w:t>
        </w:r>
      </w:hyperlink>
    </w:p>
    <w:sectPr w:rsidR="001F35C3" w:rsidRPr="00FB4DA7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characterSet="iso-8859-9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characterSet="iso-8859-1"/>
    <w:family w:val="roman"/>
    <w:notTrueType/>
    <w:pitch w:val="default"/>
  </w:font>
  <w:font w:name="Times-Roman">
    <w:altName w:val="Times New Roman"/>
    <w:panose1 w:val="00000000000000000000"/>
    <w:charset w:characterSet="iso-8859-1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25377738"/>
    <w:multiLevelType w:val="multilevel"/>
    <w:tmpl w:val="FC70F41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4BBB1614"/>
    <w:multiLevelType w:val="multilevel"/>
    <w:tmpl w:val="87B2199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6F9C7F1D"/>
    <w:multiLevelType w:val="multilevel"/>
    <w:tmpl w:val="ACE41EE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254442833">
    <w:abstractNumId w:val="2"/>
  </w:num>
  <w:num w:numId="2" w16cid:durableId="1825004400">
    <w:abstractNumId w:val="1"/>
  </w:num>
  <w:num w:numId="3" w16cid:durableId="34389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2C"/>
    <w:rsid w:val="000163B1"/>
    <w:rsid w:val="0003242C"/>
    <w:rsid w:val="0003772C"/>
    <w:rsid w:val="0010525C"/>
    <w:rsid w:val="0015450F"/>
    <w:rsid w:val="001647F8"/>
    <w:rsid w:val="001667D8"/>
    <w:rsid w:val="001F35C3"/>
    <w:rsid w:val="002F0251"/>
    <w:rsid w:val="003A667C"/>
    <w:rsid w:val="004064D5"/>
    <w:rsid w:val="00491FD7"/>
    <w:rsid w:val="004F4707"/>
    <w:rsid w:val="00565A3A"/>
    <w:rsid w:val="005D22CC"/>
    <w:rsid w:val="0061121C"/>
    <w:rsid w:val="00615EA7"/>
    <w:rsid w:val="00680185"/>
    <w:rsid w:val="008044C9"/>
    <w:rsid w:val="00B063D8"/>
    <w:rsid w:val="00D22B47"/>
    <w:rsid w:val="00D87A5B"/>
    <w:rsid w:val="00FB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BBB5D"/>
  <w15:chartTrackingRefBased/>
  <w15:docId w15:val="{F00CC235-66EA-4DA8-97E0-5F15F78610E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2C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72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2C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2C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2C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2C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2C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2C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2C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2C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2C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2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03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3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theme" Target="theme/theme1.xml"/><Relationship Id="rId3" Type="http://purl.oclc.org/ooxml/officeDocument/relationships/settings" Target="settings.xml"/><Relationship Id="rId7" Type="http://purl.oclc.org/ooxml/officeDocument/relationships/fontTable" Target="fontTable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hyperlink" Target="mailto:gurcu.oz@emu.edu.tr" TargetMode="External"/><Relationship Id="rId5" Type="http://purl.oclc.org/ooxml/officeDocument/relationships/hyperlink" Target="https://dde.binghamton.edu/download/" TargetMode="Externa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7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Chefranov</dc:creator>
  <cp:keywords/>
  <dc:description/>
  <cp:lastModifiedBy>Alexander Chefranov</cp:lastModifiedBy>
  <cp:revision>5</cp:revision>
  <dcterms:created xsi:type="dcterms:W3CDTF">2025-12-09T10:40:00Z</dcterms:created>
  <dcterms:modified xsi:type="dcterms:W3CDTF">2025-12-09T10:47:00Z</dcterms:modified>
</cp:coreProperties>
</file>