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5F69CE" w:rsidRPr="007E6EF2" w:rsidRDefault="007E6EF2" w:rsidP="007E6EF2">
      <w:pPr>
        <w:rPr>
          <w:rFonts w:ascii="Times New Roman" w:hAnsi="Times New Roman" w:cs="Times New Roman"/>
        </w:rPr>
      </w:pPr>
      <w:r w:rsidRPr="007E6EF2">
        <w:rPr>
          <w:rFonts w:ascii="Times New Roman" w:hAnsi="Times New Roman" w:cs="Times New Roman"/>
          <w:sz w:val="32"/>
          <w:szCs w:val="32"/>
        </w:rPr>
        <w:t>Гуреев Илья</w:t>
      </w:r>
      <w:r w:rsidRPr="007E6EF2">
        <w:rPr>
          <w:rFonts w:ascii="Times New Roman" w:hAnsi="Times New Roman" w:cs="Times New Roman"/>
          <w:sz w:val="32"/>
          <w:szCs w:val="32"/>
        </w:rPr>
        <w:br/>
      </w:r>
      <w:r w:rsidRPr="007E6EF2">
        <w:rPr>
          <w:rFonts w:ascii="Times New Roman" w:hAnsi="Times New Roman" w:cs="Times New Roman"/>
        </w:rPr>
        <w:t>Контент-менеджер, тестировщик</w:t>
      </w:r>
    </w:p>
    <w:p w:rsidR="007E6EF2" w:rsidRPr="007E6EF2" w:rsidRDefault="00FE7D09" w:rsidP="007E6E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Проекты:</w:t>
      </w:r>
    </w:p>
    <w:p w:rsidR="007E6EF2" w:rsidRPr="00BA1D58" w:rsidRDefault="007E6EF2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</w:t>
      </w:r>
      <w:r w:rsidR="00802A03" w:rsidRPr="00BA1D58">
        <w:rPr>
          <w:rFonts w:ascii="Times New Roman" w:hAnsi="Times New Roman" w:cs="Times New Roman"/>
        </w:rPr>
        <w:t xml:space="preserve">ГК </w:t>
      </w:r>
      <w:r w:rsidRPr="00BA1D58">
        <w:rPr>
          <w:rFonts w:ascii="Times New Roman" w:hAnsi="Times New Roman" w:cs="Times New Roman"/>
        </w:rPr>
        <w:t>ООО "</w:t>
      </w:r>
      <w:proofErr w:type="spellStart"/>
      <w:r w:rsidRPr="00BA1D58">
        <w:rPr>
          <w:rFonts w:ascii="Times New Roman" w:hAnsi="Times New Roman" w:cs="Times New Roman"/>
        </w:rPr>
        <w:t>Серозак</w:t>
      </w:r>
      <w:proofErr w:type="spellEnd"/>
      <w:r w:rsidRPr="00BA1D58">
        <w:rPr>
          <w:rFonts w:ascii="Times New Roman" w:hAnsi="Times New Roman" w:cs="Times New Roman"/>
        </w:rPr>
        <w:t>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Челябинск, 2020 г.</w:t>
      </w:r>
      <w:r w:rsidR="0023175D" w:rsidRPr="00BA1D58">
        <w:rPr>
          <w:rFonts w:ascii="Times New Roman" w:hAnsi="Times New Roman" w:cs="Times New Roman"/>
        </w:rPr>
        <w:t xml:space="preserve">) – </w:t>
      </w:r>
      <w:hyperlink r:id="rId6" w:history="1">
        <w:r w:rsidR="00802A03" w:rsidRPr="00BA1D58">
          <w:rPr>
            <w:rStyle w:val="a4"/>
            <w:rFonts w:ascii="Times New Roman" w:hAnsi="Times New Roman" w:cs="Times New Roman"/>
          </w:rPr>
          <w:t>https://serozakpro.com/</w:t>
        </w:r>
      </w:hyperlink>
      <w:r w:rsidR="00802A03" w:rsidRPr="00BA1D58">
        <w:rPr>
          <w:rFonts w:ascii="Times New Roman" w:hAnsi="Times New Roman" w:cs="Times New Roman"/>
        </w:rPr>
        <w:t xml:space="preserve"> и </w:t>
      </w:r>
      <w:hyperlink r:id="rId7" w:history="1">
        <w:r w:rsidR="00802A03" w:rsidRPr="00BA1D58">
          <w:rPr>
            <w:rStyle w:val="a4"/>
            <w:rFonts w:ascii="Times New Roman" w:hAnsi="Times New Roman" w:cs="Times New Roman"/>
          </w:rPr>
          <w:t>http://serozak.com/</w:t>
        </w:r>
      </w:hyperlink>
    </w:p>
    <w:p w:rsidR="007E6EF2" w:rsidRPr="00BA1D58" w:rsidRDefault="007E6EF2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proofErr w:type="gramStart"/>
      <w:r w:rsidRPr="00BA1D58">
        <w:rPr>
          <w:rFonts w:ascii="Times New Roman" w:hAnsi="Times New Roman" w:cs="Times New Roman"/>
        </w:rPr>
        <w:t>Наполнение и тестирование официального сайта ГК "Вита техника"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Заречный, Свердловская обл., 2020 г.)</w:t>
      </w:r>
      <w:r w:rsidR="0023175D" w:rsidRPr="00BA1D58">
        <w:rPr>
          <w:rFonts w:ascii="Times New Roman" w:hAnsi="Times New Roman" w:cs="Times New Roman"/>
        </w:rPr>
        <w:t xml:space="preserve"> – </w:t>
      </w:r>
      <w:hyperlink r:id="rId8" w:history="1">
        <w:r w:rsidR="00802A03" w:rsidRPr="00BA1D58">
          <w:rPr>
            <w:rStyle w:val="a4"/>
            <w:rFonts w:ascii="Times New Roman" w:hAnsi="Times New Roman" w:cs="Times New Roman"/>
          </w:rPr>
          <w:t>http://vita.na4u.ru/</w:t>
        </w:r>
      </w:hyperlink>
      <w:proofErr w:type="gramEnd"/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 w:rsidRPr="00194829">
        <w:t xml:space="preserve"> </w:t>
      </w:r>
      <w:r w:rsidRPr="00BA1D58">
        <w:rPr>
          <w:rFonts w:ascii="Times New Roman" w:hAnsi="Times New Roman" w:cs="Times New Roman"/>
        </w:rPr>
        <w:t xml:space="preserve">«ЧКЗ – Западная Сибирь» (г. Челябинск, 2012 г.) – </w:t>
      </w:r>
      <w:hyperlink r:id="rId9" w:history="1">
        <w:r w:rsidRPr="00BA1D58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ТК «Мебельный Центр» (г. Челябинск, 2012 г.) – </w:t>
      </w:r>
      <w:hyperlink r:id="rId10" w:history="1">
        <w:r w:rsidRPr="00BA1D58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Наполнение, тестирование личной страницы ведущего Павла Седова (г. Челябинск, 2012 г.) – </w:t>
      </w:r>
      <w:hyperlink r:id="rId11" w:history="1">
        <w:r w:rsidRPr="00BA1D58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ТД «ТМЗ» (г. Челябинск, 2012 г.) – </w:t>
      </w:r>
      <w:hyperlink r:id="rId12" w:history="1">
        <w:r w:rsidRPr="00BA1D58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транспортной компании «</w:t>
      </w:r>
      <w:proofErr w:type="spellStart"/>
      <w:r w:rsidRPr="00BA1D58">
        <w:rPr>
          <w:rFonts w:ascii="Times New Roman" w:hAnsi="Times New Roman" w:cs="Times New Roman"/>
        </w:rPr>
        <w:t>АвтоСпецТехника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3" w:history="1">
        <w:r w:rsidRPr="00BA1D58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Евростиль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4" w:history="1">
        <w:r w:rsidRPr="00BA1D58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новостей «</w:t>
      </w:r>
      <w:r w:rsidRPr="00BA1D58">
        <w:rPr>
          <w:rFonts w:ascii="Times New Roman" w:hAnsi="Times New Roman" w:cs="Times New Roman"/>
          <w:lang w:val="en-US"/>
        </w:rPr>
        <w:t>HORNEWS</w:t>
      </w:r>
      <w:r w:rsidRPr="00BA1D58">
        <w:rPr>
          <w:rFonts w:ascii="Times New Roman" w:hAnsi="Times New Roman" w:cs="Times New Roman"/>
        </w:rPr>
        <w:t>» (г. Челябинск, 2012 г.) –</w:t>
      </w:r>
      <w:hyperlink r:id="rId15" w:history="1">
        <w:r w:rsidRPr="00BA1D58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«СВАРМАТ» (г. Челябинск, 2012 г.) – </w:t>
      </w:r>
      <w:hyperlink r:id="rId16" w:history="1">
        <w:r w:rsidRPr="00BA1D58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компании геофизического оборудования НТ (г. Челябинск, 2012 г.) – </w:t>
      </w:r>
      <w:hyperlink r:id="rId17" w:history="1">
        <w:r w:rsidRPr="00BA1D58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«Игрушкиоптом74» (г. Челябинск, 2012 г.) – </w:t>
      </w:r>
      <w:hyperlink r:id="rId18" w:history="1">
        <w:r w:rsidRPr="00BA1D58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4C74B8" w:rsidRDefault="001A65BF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ИнКо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9" w:history="1">
        <w:r w:rsidRPr="00BA1D58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4C74B8" w:rsidRPr="004C74B8" w:rsidRDefault="004C74B8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 сайта OO</w:t>
      </w:r>
      <w:proofErr w:type="gramStart"/>
      <w:r w:rsidRPr="004C74B8">
        <w:rPr>
          <w:rFonts w:ascii="Times New Roman" w:hAnsi="Times New Roman" w:cs="Times New Roman"/>
        </w:rPr>
        <w:t>О</w:t>
      </w:r>
      <w:proofErr w:type="gramEnd"/>
      <w:r w:rsidRPr="004C74B8">
        <w:rPr>
          <w:rFonts w:ascii="Times New Roman" w:hAnsi="Times New Roman" w:cs="Times New Roman"/>
        </w:rPr>
        <w:t xml:space="preserve"> «</w:t>
      </w:r>
      <w:proofErr w:type="spellStart"/>
      <w:r w:rsidRPr="004C74B8">
        <w:rPr>
          <w:rFonts w:ascii="Times New Roman" w:hAnsi="Times New Roman" w:cs="Times New Roman"/>
        </w:rPr>
        <w:t>ПромЭлектроОбогрев</w:t>
      </w:r>
      <w:proofErr w:type="spellEnd"/>
      <w:r w:rsidRPr="004C74B8">
        <w:rPr>
          <w:rFonts w:ascii="Times New Roman" w:hAnsi="Times New Roman" w:cs="Times New Roman"/>
        </w:rPr>
        <w:t xml:space="preserve">» </w:t>
      </w:r>
      <w:r w:rsidRPr="00BA1D58">
        <w:rPr>
          <w:rFonts w:ascii="Times New Roman" w:hAnsi="Times New Roman" w:cs="Times New Roman"/>
        </w:rPr>
        <w:t>(г. Челябинск, 2012 г.)</w:t>
      </w:r>
      <w:r w:rsidRPr="004C74B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–</w:t>
      </w:r>
      <w:r w:rsidRPr="004C74B8">
        <w:rPr>
          <w:rFonts w:ascii="Times New Roman" w:hAnsi="Times New Roman" w:cs="Times New Roman"/>
        </w:rPr>
        <w:t xml:space="preserve"> </w:t>
      </w:r>
      <w:hyperlink r:id="rId20" w:history="1">
        <w:r w:rsidRPr="00F25F51">
          <w:rPr>
            <w:rStyle w:val="a4"/>
            <w:rFonts w:ascii="Times New Roman" w:hAnsi="Times New Roman" w:cs="Times New Roman"/>
          </w:rPr>
          <w:t>http://elobogrev.ru/</w:t>
        </w:r>
      </w:hyperlink>
    </w:p>
    <w:p w:rsidR="001A65BF" w:rsidRPr="004C74B8" w:rsidRDefault="001A65BF" w:rsidP="004C74B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4C74B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4C74B8">
        <w:rPr>
          <w:rFonts w:ascii="Times New Roman" w:hAnsi="Times New Roman" w:cs="Times New Roman"/>
        </w:rPr>
        <w:t>а ООО</w:t>
      </w:r>
      <w:proofErr w:type="gramEnd"/>
      <w:r w:rsidRPr="004C74B8">
        <w:rPr>
          <w:rFonts w:ascii="Times New Roman" w:hAnsi="Times New Roman" w:cs="Times New Roman"/>
        </w:rPr>
        <w:t xml:space="preserve"> «Будь мобильным» (г. Челябинск, 2012 г.) – </w:t>
      </w:r>
      <w:hyperlink r:id="rId21" w:history="1">
        <w:r w:rsidRPr="004C74B8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99344E" w:rsidRPr="00BA1D58" w:rsidRDefault="0099344E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«Ресурс», торговая марка «</w:t>
      </w:r>
      <w:proofErr w:type="spellStart"/>
      <w:r w:rsidRPr="00BA1D58">
        <w:rPr>
          <w:rFonts w:ascii="Times New Roman" w:hAnsi="Times New Roman" w:cs="Times New Roman"/>
        </w:rPr>
        <w:t>Увелка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2011 г.) – </w:t>
      </w:r>
      <w:hyperlink r:id="rId22" w:history="1">
        <w:r w:rsidRPr="00BA1D58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официального сайта АО КХП «ЗЛАК» (г. Челябинск, 2011 г.) – </w:t>
      </w:r>
      <w:hyperlink r:id="rId23" w:history="1">
        <w:r w:rsidRPr="00BA1D58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«Челябинский компрессорный завод» (г. Челябинск, 2011 г.) – </w:t>
      </w:r>
      <w:hyperlink r:id="rId24" w:history="1">
        <w:r w:rsidRPr="00BA1D58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«ИНВЕСТ-лизинг» (г. Челябинск, 2011 г.) – </w:t>
      </w:r>
      <w:hyperlink r:id="rId25" w:history="1">
        <w:r w:rsidRPr="00BA1D58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«Логотек-сервис» (г. Челябинск, 2011 г.) – </w:t>
      </w:r>
      <w:hyperlink r:id="rId26" w:history="1">
        <w:r w:rsidRPr="00BA1D58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"Потолок Групп" (г. Челябинск, 2011 г.) – </w:t>
      </w:r>
      <w:hyperlink r:id="rId27" w:history="1">
        <w:r w:rsidRPr="00BA1D58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lastRenderedPageBreak/>
        <w:t xml:space="preserve">Наполнение и тестирование сайта «Модельное агентство MODELS»  (г. Челябинск, 2011 г.) – </w:t>
      </w:r>
      <w:hyperlink r:id="rId28" w:history="1">
        <w:r w:rsidRPr="00BA1D58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ЭнергоЛидер</w:t>
      </w:r>
      <w:proofErr w:type="spellEnd"/>
      <w:r w:rsidRPr="00BA1D58">
        <w:rPr>
          <w:rFonts w:ascii="Times New Roman" w:hAnsi="Times New Roman" w:cs="Times New Roman"/>
        </w:rPr>
        <w:t xml:space="preserve">» (г. Екатеринбург, 2011 г.) – </w:t>
      </w:r>
      <w:hyperlink r:id="rId29" w:history="1">
        <w:r w:rsidRPr="00BA1D58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«Светлый Дом» (г. Челябинск, 2011 г.) – </w:t>
      </w:r>
      <w:hyperlink r:id="rId30" w:history="1">
        <w:r w:rsidRPr="00BA1D58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ООО «</w:t>
      </w:r>
      <w:proofErr w:type="spellStart"/>
      <w:r w:rsidRPr="00BA1D58">
        <w:rPr>
          <w:rFonts w:ascii="Times New Roman" w:hAnsi="Times New Roman" w:cs="Times New Roman"/>
        </w:rPr>
        <w:t>Молдинг</w:t>
      </w:r>
      <w:proofErr w:type="spellEnd"/>
      <w:r w:rsidRPr="00BA1D58">
        <w:rPr>
          <w:rFonts w:ascii="Times New Roman" w:hAnsi="Times New Roman" w:cs="Times New Roman"/>
        </w:rPr>
        <w:t xml:space="preserve"> </w:t>
      </w:r>
      <w:proofErr w:type="spellStart"/>
      <w:r w:rsidRPr="00BA1D58">
        <w:rPr>
          <w:rFonts w:ascii="Times New Roman" w:hAnsi="Times New Roman" w:cs="Times New Roman"/>
        </w:rPr>
        <w:t>Маск</w:t>
      </w:r>
      <w:proofErr w:type="spellEnd"/>
      <w:r w:rsidRPr="00BA1D58">
        <w:rPr>
          <w:rFonts w:ascii="Times New Roman" w:hAnsi="Times New Roman" w:cs="Times New Roman"/>
        </w:rPr>
        <w:t>» (Курорт «</w:t>
      </w:r>
      <w:proofErr w:type="spellStart"/>
      <w:r w:rsidRPr="00BA1D58">
        <w:rPr>
          <w:rFonts w:ascii="Times New Roman" w:hAnsi="Times New Roman" w:cs="Times New Roman"/>
        </w:rPr>
        <w:t>Увильды</w:t>
      </w:r>
      <w:proofErr w:type="spellEnd"/>
      <w:r w:rsidRPr="00BA1D58">
        <w:rPr>
          <w:rFonts w:ascii="Times New Roman" w:hAnsi="Times New Roman" w:cs="Times New Roman"/>
        </w:rPr>
        <w:t xml:space="preserve">», </w:t>
      </w:r>
      <w:proofErr w:type="gramStart"/>
      <w:r w:rsidRPr="00BA1D58">
        <w:rPr>
          <w:rFonts w:ascii="Times New Roman" w:hAnsi="Times New Roman" w:cs="Times New Roman"/>
        </w:rPr>
        <w:t>Челябинская</w:t>
      </w:r>
      <w:proofErr w:type="gramEnd"/>
      <w:r w:rsidRPr="00BA1D58">
        <w:rPr>
          <w:rFonts w:ascii="Times New Roman" w:hAnsi="Times New Roman" w:cs="Times New Roman"/>
        </w:rPr>
        <w:t xml:space="preserve"> обл., 2011 г.) – </w:t>
      </w:r>
      <w:hyperlink r:id="rId31" w:history="1">
        <w:r w:rsidRPr="00BA1D58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личной страницы Владимира </w:t>
      </w:r>
      <w:proofErr w:type="spellStart"/>
      <w:r w:rsidRPr="00BA1D58">
        <w:rPr>
          <w:rFonts w:ascii="Times New Roman" w:hAnsi="Times New Roman" w:cs="Times New Roman"/>
        </w:rPr>
        <w:t>Шепитова</w:t>
      </w:r>
      <w:proofErr w:type="spellEnd"/>
      <w:r w:rsidRPr="00BA1D58">
        <w:rPr>
          <w:rFonts w:ascii="Times New Roman" w:hAnsi="Times New Roman" w:cs="Times New Roman"/>
        </w:rPr>
        <w:t xml:space="preserve"> (г. Санкт-Петербург, 2011 г.) –</w:t>
      </w:r>
      <w:hyperlink r:id="rId32" w:history="1">
        <w:r w:rsidRPr="00BA1D58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«Типография ВК» (г. Челябинск, 2011 г.) – </w:t>
      </w:r>
      <w:hyperlink r:id="rId33" w:history="1">
        <w:r w:rsidRPr="00BA1D58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ТК «Интерьер-Строй» (г. Челябинск, 2011 г.) – </w:t>
      </w:r>
      <w:hyperlink r:id="rId34" w:history="1">
        <w:r w:rsidRPr="00BA1D58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834D5F" w:rsidRDefault="001A65BF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«Уральской конференции разработчиков» (г. Челябинск, 2011 г.) – </w:t>
      </w:r>
      <w:hyperlink r:id="rId35" w:history="1">
        <w:r w:rsidRPr="00BA1D58">
          <w:rPr>
            <w:rStyle w:val="a4"/>
            <w:rFonts w:ascii="Times New Roman" w:hAnsi="Times New Roman" w:cs="Times New Roman"/>
          </w:rPr>
          <w:t>https://uwdc.ru/</w:t>
        </w:r>
      </w:hyperlink>
    </w:p>
    <w:p w:rsidR="00834D5F" w:rsidRDefault="00834D5F" w:rsidP="00834D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>
        <w:rPr>
          <w:rFonts w:ascii="Times New Roman" w:hAnsi="Times New Roman" w:cs="Times New Roman"/>
        </w:rPr>
        <w:t xml:space="preserve"> ПАО</w:t>
      </w:r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834D5F">
        <w:rPr>
          <w:rFonts w:ascii="Times New Roman" w:hAnsi="Times New Roman" w:cs="Times New Roman"/>
        </w:rPr>
        <w:t>Челиндбанк</w:t>
      </w:r>
      <w:proofErr w:type="spellEnd"/>
      <w:r w:rsidRPr="00BA1D5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 (г. Челябинск, 2010</w:t>
      </w:r>
      <w:r w:rsidRPr="00BA1D58">
        <w:rPr>
          <w:rFonts w:ascii="Times New Roman" w:hAnsi="Times New Roman" w:cs="Times New Roman"/>
        </w:rPr>
        <w:t xml:space="preserve"> г.) –</w:t>
      </w:r>
      <w:r>
        <w:t xml:space="preserve"> </w:t>
      </w:r>
      <w:hyperlink r:id="rId36" w:history="1">
        <w:r w:rsidRPr="009729CF">
          <w:rPr>
            <w:rStyle w:val="a4"/>
            <w:rFonts w:ascii="Times New Roman" w:hAnsi="Times New Roman" w:cs="Times New Roman"/>
          </w:rPr>
          <w:t>https://www.chelindba</w:t>
        </w:r>
        <w:r w:rsidRPr="009729CF">
          <w:rPr>
            <w:rStyle w:val="a4"/>
            <w:rFonts w:ascii="Times New Roman" w:hAnsi="Times New Roman" w:cs="Times New Roman"/>
          </w:rPr>
          <w:t>n</w:t>
        </w:r>
        <w:r w:rsidRPr="009729CF">
          <w:rPr>
            <w:rStyle w:val="a4"/>
            <w:rFonts w:ascii="Times New Roman" w:hAnsi="Times New Roman" w:cs="Times New Roman"/>
          </w:rPr>
          <w:t>k.ru/</w:t>
        </w:r>
      </w:hyperlink>
      <w:bookmarkStart w:id="0" w:name="_GoBack"/>
      <w:bookmarkEnd w:id="0"/>
    </w:p>
    <w:p w:rsidR="00444559" w:rsidRPr="00834D5F" w:rsidRDefault="00B070C2" w:rsidP="00834D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4D5F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834D5F">
        <w:rPr>
          <w:rFonts w:ascii="Times New Roman" w:hAnsi="Times New Roman" w:cs="Times New Roman"/>
        </w:rPr>
        <w:t>а ООО</w:t>
      </w:r>
      <w:proofErr w:type="gramEnd"/>
      <w:r w:rsidRPr="00834D5F">
        <w:rPr>
          <w:rFonts w:ascii="Times New Roman" w:hAnsi="Times New Roman" w:cs="Times New Roman"/>
        </w:rPr>
        <w:t xml:space="preserve"> «АЛЬКОРСТРОЙСЕРВИС» (г. Челябинск, 2010 г.)</w:t>
      </w:r>
      <w:r w:rsidR="0023175D" w:rsidRPr="00834D5F">
        <w:rPr>
          <w:rFonts w:ascii="Times New Roman" w:hAnsi="Times New Roman" w:cs="Times New Roman"/>
        </w:rPr>
        <w:t xml:space="preserve"> –</w:t>
      </w:r>
      <w:r w:rsidRPr="00834D5F">
        <w:rPr>
          <w:rFonts w:ascii="Times New Roman" w:hAnsi="Times New Roman" w:cs="Times New Roman"/>
        </w:rPr>
        <w:t xml:space="preserve"> </w:t>
      </w:r>
      <w:hyperlink r:id="rId37" w:history="1">
        <w:r w:rsidRPr="00834D5F">
          <w:rPr>
            <w:rStyle w:val="a4"/>
            <w:rFonts w:ascii="Times New Roman" w:hAnsi="Times New Roman" w:cs="Times New Roman"/>
          </w:rPr>
          <w:t>http://alkor74.ru/</w:t>
        </w:r>
      </w:hyperlink>
    </w:p>
    <w:p w:rsidR="000B5D8F" w:rsidRPr="00BA1D58" w:rsidRDefault="0023175D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«Фабрика </w:t>
      </w:r>
      <w:proofErr w:type="spellStart"/>
      <w:r w:rsidRPr="00BA1D58">
        <w:rPr>
          <w:rFonts w:ascii="Times New Roman" w:hAnsi="Times New Roman" w:cs="Times New Roman"/>
        </w:rPr>
        <w:t>Фрост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2010 г.) – </w:t>
      </w:r>
      <w:hyperlink r:id="rId38" w:history="1">
        <w:r w:rsidRPr="00BA1D58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BA1D58" w:rsidRDefault="00993D23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установочного центра «</w:t>
      </w:r>
      <w:proofErr w:type="spellStart"/>
      <w:r w:rsidRPr="00BA1D58">
        <w:rPr>
          <w:rFonts w:ascii="Times New Roman" w:hAnsi="Times New Roman" w:cs="Times New Roman"/>
        </w:rPr>
        <w:t>ЧелГаз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2010 г.) – </w:t>
      </w:r>
      <w:hyperlink r:id="rId39" w:history="1">
        <w:r w:rsidRPr="00BA1D58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автосервиса "</w:t>
      </w:r>
      <w:proofErr w:type="spellStart"/>
      <w:r w:rsidRPr="00BA1D58">
        <w:rPr>
          <w:rFonts w:ascii="Times New Roman" w:hAnsi="Times New Roman" w:cs="Times New Roman"/>
        </w:rPr>
        <w:t>Daewoo-Chevrolet</w:t>
      </w:r>
      <w:proofErr w:type="spellEnd"/>
      <w:r w:rsidRPr="00BA1D58">
        <w:rPr>
          <w:rFonts w:ascii="Times New Roman" w:hAnsi="Times New Roman" w:cs="Times New Roman"/>
        </w:rPr>
        <w:t xml:space="preserve">" (г. Челябинск, 2010 г.) – </w:t>
      </w:r>
      <w:hyperlink r:id="rId40" w:history="1">
        <w:r w:rsidRPr="00BA1D58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«Урал КДС» (г. Челябинск, 2010 г.) –</w:t>
      </w:r>
      <w:hyperlink r:id="rId41" w:history="1">
        <w:r w:rsidRPr="00BA1D58">
          <w:rPr>
            <w:rStyle w:val="a4"/>
            <w:rFonts w:ascii="Times New Roman" w:hAnsi="Times New Roman" w:cs="Times New Roman"/>
          </w:rPr>
          <w:t>https://uralkds.ru/</w:t>
        </w:r>
      </w:hyperlink>
    </w:p>
    <w:p w:rsidR="00993A4A" w:rsidRPr="00BA1D58" w:rsidRDefault="00B52DC5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детского благотворительного фонда «Андрюша» (г. Челябинск, 2010 г.) – </w:t>
      </w:r>
      <w:hyperlink r:id="rId42" w:history="1">
        <w:r w:rsidRPr="00BA1D58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BA1D58" w:rsidRDefault="008D48CB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гостиницы «Глория» (г. Челябинск</w:t>
      </w:r>
      <w:r w:rsidR="001A65BF" w:rsidRPr="00BA1D58">
        <w:rPr>
          <w:rFonts w:ascii="Times New Roman" w:hAnsi="Times New Roman" w:cs="Times New Roman"/>
        </w:rPr>
        <w:t>, 20</w:t>
      </w:r>
      <w:r w:rsidRPr="00BA1D58">
        <w:rPr>
          <w:rFonts w:ascii="Times New Roman" w:hAnsi="Times New Roman" w:cs="Times New Roman"/>
        </w:rPr>
        <w:t>1</w:t>
      </w:r>
      <w:r w:rsidR="001A65BF"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 – </w:t>
      </w:r>
      <w:hyperlink r:id="rId43" w:history="1">
        <w:r w:rsidRPr="00BA1D58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BA1D58" w:rsidRDefault="00194829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ГК «Стальная мануфактура» (г. Челябинск, 2010 г.) – </w:t>
      </w:r>
      <w:hyperlink r:id="rId44" w:history="1">
        <w:r w:rsidRPr="00BA1D58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E3247E" w:rsidRPr="00993D23" w:rsidRDefault="00E3247E" w:rsidP="00E3247E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ind w:left="360"/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Arial" w:hAnsi="Arial" w:cs="Arial"/>
          <w:sz w:val="32"/>
          <w:szCs w:val="32"/>
        </w:rPr>
      </w:pPr>
    </w:p>
    <w:sectPr w:rsidR="007E6EF2" w:rsidRPr="007E6EF2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885"/>
    <w:rsid w:val="00146740"/>
    <w:rsid w:val="001506D3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631E"/>
    <w:rsid w:val="001E1B74"/>
    <w:rsid w:val="001F25AB"/>
    <w:rsid w:val="002151E1"/>
    <w:rsid w:val="00227601"/>
    <w:rsid w:val="0023175D"/>
    <w:rsid w:val="00242035"/>
    <w:rsid w:val="00276679"/>
    <w:rsid w:val="00295D50"/>
    <w:rsid w:val="002B7883"/>
    <w:rsid w:val="002D2531"/>
    <w:rsid w:val="002E6452"/>
    <w:rsid w:val="00311381"/>
    <w:rsid w:val="0031432D"/>
    <w:rsid w:val="00324336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C74B8"/>
    <w:rsid w:val="004D0FFB"/>
    <w:rsid w:val="004D56DD"/>
    <w:rsid w:val="004E7F7F"/>
    <w:rsid w:val="005168E7"/>
    <w:rsid w:val="00516DB8"/>
    <w:rsid w:val="0055513F"/>
    <w:rsid w:val="00567C6B"/>
    <w:rsid w:val="0057428E"/>
    <w:rsid w:val="00580D4E"/>
    <w:rsid w:val="00581E57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80C3E"/>
    <w:rsid w:val="006B0B61"/>
    <w:rsid w:val="006B4AB0"/>
    <w:rsid w:val="006D09D9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693E"/>
    <w:rsid w:val="007A3AD7"/>
    <w:rsid w:val="007A4CB4"/>
    <w:rsid w:val="007B2900"/>
    <w:rsid w:val="007B4032"/>
    <w:rsid w:val="007B5757"/>
    <w:rsid w:val="007C2850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322AC"/>
    <w:rsid w:val="00834D5F"/>
    <w:rsid w:val="008426E7"/>
    <w:rsid w:val="00856FDD"/>
    <w:rsid w:val="0086691C"/>
    <w:rsid w:val="00893248"/>
    <w:rsid w:val="00897D6E"/>
    <w:rsid w:val="008A0C28"/>
    <w:rsid w:val="008A4EFF"/>
    <w:rsid w:val="008B0F97"/>
    <w:rsid w:val="008B3C58"/>
    <w:rsid w:val="008B44A2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39D4"/>
    <w:rsid w:val="00975E7F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110F2"/>
    <w:rsid w:val="00A14AAD"/>
    <w:rsid w:val="00A23298"/>
    <w:rsid w:val="00A40AF0"/>
    <w:rsid w:val="00A4469B"/>
    <w:rsid w:val="00A45117"/>
    <w:rsid w:val="00A70911"/>
    <w:rsid w:val="00A74EEC"/>
    <w:rsid w:val="00A7767B"/>
    <w:rsid w:val="00A913FC"/>
    <w:rsid w:val="00A93330"/>
    <w:rsid w:val="00AC2BC1"/>
    <w:rsid w:val="00AF1B13"/>
    <w:rsid w:val="00AF2581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991"/>
    <w:rsid w:val="00BA0512"/>
    <w:rsid w:val="00BA1D58"/>
    <w:rsid w:val="00BB076D"/>
    <w:rsid w:val="00BB7CDA"/>
    <w:rsid w:val="00BC2B0C"/>
    <w:rsid w:val="00BD0FCB"/>
    <w:rsid w:val="00BD2687"/>
    <w:rsid w:val="00C05503"/>
    <w:rsid w:val="00C10CA8"/>
    <w:rsid w:val="00C17806"/>
    <w:rsid w:val="00C1799B"/>
    <w:rsid w:val="00C42CE4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F1975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ta.na4u.ru/" TargetMode="External"/><Relationship Id="rId13" Type="http://schemas.openxmlformats.org/officeDocument/2006/relationships/hyperlink" Target="https://ast74.ru/" TargetMode="External"/><Relationship Id="rId18" Type="http://schemas.openxmlformats.org/officeDocument/2006/relationships/hyperlink" Target="http://&#1080;&#1075;&#1088;&#1091;&#1096;&#1082;&#1080;&#1086;&#1087;&#1090;&#1086;&#1084;74.&#1088;&#1092;/" TargetMode="External"/><Relationship Id="rId26" Type="http://schemas.openxmlformats.org/officeDocument/2006/relationships/hyperlink" Target="https://www.logotek.ru/" TargetMode="External"/><Relationship Id="rId39" Type="http://schemas.openxmlformats.org/officeDocument/2006/relationships/hyperlink" Target="https://chelgas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amobi.ru/" TargetMode="External"/><Relationship Id="rId34" Type="http://schemas.openxmlformats.org/officeDocument/2006/relationships/hyperlink" Target="http://ist74.ru/" TargetMode="External"/><Relationship Id="rId42" Type="http://schemas.openxmlformats.org/officeDocument/2006/relationships/hyperlink" Target="https://andrusha-fond.ru/" TargetMode="External"/><Relationship Id="rId7" Type="http://schemas.openxmlformats.org/officeDocument/2006/relationships/hyperlink" Target="http://serozak.com/" TargetMode="External"/><Relationship Id="rId12" Type="http://schemas.openxmlformats.org/officeDocument/2006/relationships/hyperlink" Target="https://td-tmz.com/" TargetMode="External"/><Relationship Id="rId17" Type="http://schemas.openxmlformats.org/officeDocument/2006/relationships/hyperlink" Target="http://seismictoolkit.ru/" TargetMode="External"/><Relationship Id="rId25" Type="http://schemas.openxmlformats.org/officeDocument/2006/relationships/hyperlink" Target="https://www.investl.ru/" TargetMode="External"/><Relationship Id="rId33" Type="http://schemas.openxmlformats.org/officeDocument/2006/relationships/hyperlink" Target="http://www.vk174.ru/" TargetMode="External"/><Relationship Id="rId38" Type="http://schemas.openxmlformats.org/officeDocument/2006/relationships/hyperlink" Target="https://rosfrost.ru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varmat.ru/" TargetMode="External"/><Relationship Id="rId20" Type="http://schemas.openxmlformats.org/officeDocument/2006/relationships/hyperlink" Target="http://elobogrev.ru/" TargetMode="External"/><Relationship Id="rId29" Type="http://schemas.openxmlformats.org/officeDocument/2006/relationships/hyperlink" Target="https://en-lider.ru/" TargetMode="External"/><Relationship Id="rId41" Type="http://schemas.openxmlformats.org/officeDocument/2006/relationships/hyperlink" Target="https://uralkds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ozakpro.com/" TargetMode="External"/><Relationship Id="rId11" Type="http://schemas.openxmlformats.org/officeDocument/2006/relationships/hyperlink" Target="http://sedofff.ru/" TargetMode="External"/><Relationship Id="rId24" Type="http://schemas.openxmlformats.org/officeDocument/2006/relationships/hyperlink" Target="https://www.chkz.ru/" TargetMode="External"/><Relationship Id="rId32" Type="http://schemas.openxmlformats.org/officeDocument/2006/relationships/hyperlink" Target="http://shepitovflora.ru/" TargetMode="External"/><Relationship Id="rId37" Type="http://schemas.openxmlformats.org/officeDocument/2006/relationships/hyperlink" Target="http://alkor74.ru/" TargetMode="External"/><Relationship Id="rId40" Type="http://schemas.openxmlformats.org/officeDocument/2006/relationships/hyperlink" Target="https://gm174.ru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ornews.ru/" TargetMode="External"/><Relationship Id="rId23" Type="http://schemas.openxmlformats.org/officeDocument/2006/relationships/hyperlink" Target="http://zlak.ru/" TargetMode="External"/><Relationship Id="rId28" Type="http://schemas.openxmlformats.org/officeDocument/2006/relationships/hyperlink" Target="http://modelschel.ru/" TargetMode="External"/><Relationship Id="rId36" Type="http://schemas.openxmlformats.org/officeDocument/2006/relationships/hyperlink" Target="https://www.chelindbank.ru/" TargetMode="External"/><Relationship Id="rId10" Type="http://schemas.openxmlformats.org/officeDocument/2006/relationships/hyperlink" Target="https://mebelcentr74.ru/" TargetMode="External"/><Relationship Id="rId19" Type="http://schemas.openxmlformats.org/officeDocument/2006/relationships/hyperlink" Target="http://www.incompany.su/" TargetMode="External"/><Relationship Id="rId31" Type="http://schemas.openxmlformats.org/officeDocument/2006/relationships/hyperlink" Target="https://&#1084;&#1086;&#1083;&#1076;&#1080;&#1085;&#1075;-&#1084;&#1072;&#1089;&#1082;.&#1088;&#1092;/" TargetMode="External"/><Relationship Id="rId44" Type="http://schemas.openxmlformats.org/officeDocument/2006/relationships/hyperlink" Target="http://metallocentr74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kz-w-s.ru/" TargetMode="External"/><Relationship Id="rId14" Type="http://schemas.openxmlformats.org/officeDocument/2006/relationships/hyperlink" Target="https://es174.ru/" TargetMode="External"/><Relationship Id="rId22" Type="http://schemas.openxmlformats.org/officeDocument/2006/relationships/hyperlink" Target="http://www.uvelka.ru/" TargetMode="External"/><Relationship Id="rId27" Type="http://schemas.openxmlformats.org/officeDocument/2006/relationships/hyperlink" Target="http://potolokgroup.ru/" TargetMode="External"/><Relationship Id="rId30" Type="http://schemas.openxmlformats.org/officeDocument/2006/relationships/hyperlink" Target="http://oknopotolok.ru/" TargetMode="External"/><Relationship Id="rId35" Type="http://schemas.openxmlformats.org/officeDocument/2006/relationships/hyperlink" Target="https://uwdc.ru/" TargetMode="External"/><Relationship Id="rId43" Type="http://schemas.openxmlformats.org/officeDocument/2006/relationships/hyperlink" Target="https://gloriache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Oriks</dc:creator>
  <cp:keywords/>
  <dc:description/>
  <cp:lastModifiedBy>Oriks</cp:lastModifiedBy>
  <cp:revision>33</cp:revision>
  <dcterms:created xsi:type="dcterms:W3CDTF">2020-11-15T09:04:00Z</dcterms:created>
  <dcterms:modified xsi:type="dcterms:W3CDTF">2020-11-22T12:53:00Z</dcterms:modified>
</cp:coreProperties>
</file>