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Dear Overseas Buyers:</w:t>
      </w:r>
    </w:p>
    <w:p>
      <w:pP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</w:pPr>
    </w:p>
    <w:p>
      <w:pP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 xml:space="preserve">We would like 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to introduce you a cool and useful design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and it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 xml:space="preserve"> is an amazing 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fashionable machine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 xml:space="preserve"> for everyone who 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wants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 xml:space="preserve"> a better life. 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 xml:space="preserve">Whatever the client is children or elderly, this powerful two-in-one humidifier is the best choice ever! </w:t>
      </w:r>
    </w:p>
    <w:p>
      <w:pP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2713990" cy="27019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4050" cy="2908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 xml:space="preserve">Combination of atomization and gasification, a patent technology, offers users various mode with appropriate 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temperature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 xml:space="preserve"> in different seasons.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 xml:space="preserve"> L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 xml:space="preserve">uxury LED display, high-tech 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keyboard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, t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 xml:space="preserve">hree 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adjustable humidifying levels, and AUTO humidity setting for comfortable R.H.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 xml:space="preserve">Besides, high 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standard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s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 xml:space="preserve"> of raw materials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, good-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quality of ceramic membrane of atomizer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, and a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uto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matic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shut-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off function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 xml:space="preserve"> are used to resist 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water scale efficiently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 xml:space="preserve">, avoid damage, and 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prolong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 xml:space="preserve"> the using life.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widowControl/>
        <w:shd w:val="clear" w:color="auto" w:fill="FFFFFF"/>
        <w:spacing w:before="75" w:after="75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 w:val="27"/>
        </w:rPr>
        <w:t xml:space="preserve">Description of </w:t>
      </w:r>
      <w:r>
        <w:rPr>
          <w:rFonts w:hint="eastAsia" w:ascii="Arial" w:hAnsi="Arial" w:eastAsia="宋体" w:cs="Arial"/>
          <w:b/>
          <w:bCs/>
          <w:color w:val="333333"/>
          <w:kern w:val="0"/>
          <w:sz w:val="27"/>
        </w:rPr>
        <w:t xml:space="preserve">2 in 1 </w:t>
      </w:r>
      <w:r>
        <w:rPr>
          <w:rFonts w:ascii="Arial" w:hAnsi="Arial" w:eastAsia="宋体" w:cs="Arial"/>
          <w:b/>
          <w:bCs/>
          <w:color w:val="333333"/>
          <w:kern w:val="0"/>
          <w:sz w:val="27"/>
        </w:rPr>
        <w:t>Air Humidifier</w:t>
      </w:r>
    </w:p>
    <w:tbl>
      <w:tblPr>
        <w:tblStyle w:val="6"/>
        <w:tblW w:w="916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7062"/>
      </w:tblGrid>
      <w:tr>
        <w:tblPrEx>
          <w:shd w:val="clear" w:color="auto" w:fill="FFFFFF"/>
          <w:tblLayout w:type="fixed"/>
        </w:tblPrEx>
        <w:tc>
          <w:tcPr>
            <w:tcW w:w="210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Type</w:t>
            </w:r>
          </w:p>
        </w:tc>
        <w:tc>
          <w:tcPr>
            <w:tcW w:w="706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Ultrasonic Humidifier</w:t>
            </w:r>
          </w:p>
        </w:tc>
      </w:tr>
      <w:tr>
        <w:tblPrEx>
          <w:tblLayout w:type="fixed"/>
        </w:tblPrEx>
        <w:tc>
          <w:tcPr>
            <w:tcW w:w="210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Installation</w:t>
            </w:r>
          </w:p>
        </w:tc>
        <w:tc>
          <w:tcPr>
            <w:tcW w:w="706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Tabletop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Power</w:t>
            </w:r>
          </w:p>
        </w:tc>
        <w:tc>
          <w:tcPr>
            <w:tcW w:w="706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280W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Voltage</w:t>
            </w:r>
          </w:p>
        </w:tc>
        <w:tc>
          <w:tcPr>
            <w:tcW w:w="706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As Customer Request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Mist rate</w:t>
            </w:r>
          </w:p>
        </w:tc>
        <w:tc>
          <w:tcPr>
            <w:tcW w:w="706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Cool mist&gt;250 ml/h;Warm mist&gt;550 ml/h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Humidity Control</w:t>
            </w:r>
          </w:p>
        </w:tc>
        <w:tc>
          <w:tcPr>
            <w:tcW w:w="706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Digital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Color</w:t>
            </w:r>
          </w:p>
        </w:tc>
        <w:tc>
          <w:tcPr>
            <w:tcW w:w="706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According to your requirement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Certification</w:t>
            </w:r>
          </w:p>
        </w:tc>
        <w:tc>
          <w:tcPr>
            <w:tcW w:w="706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CE,ROHS,UL,EMC,ETL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4"/>
                <w:szCs w:val="24"/>
              </w:rPr>
              <w:t>Others</w:t>
            </w:r>
          </w:p>
        </w:tc>
        <w:tc>
          <w:tcPr>
            <w:tcW w:w="706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vAlign w:val="center"/>
          </w:tcPr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>Low noise less than 45dB when working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 xml:space="preserve">; </w:t>
            </w:r>
          </w:p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 xml:space="preserve">Bactericidal 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  <w:lang w:eastAsia="zh-CN"/>
              </w:rPr>
              <w:t>function</w:t>
            </w: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 xml:space="preserve"> with 100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shd w:val="clear" w:color="auto" w:fill="FFFFFF"/>
              </w:rPr>
              <w:t>℃</w:t>
            </w: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 xml:space="preserve"> high 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  <w:lang w:eastAsia="zh-CN"/>
              </w:rPr>
              <w:t>temperature</w:t>
            </w: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 xml:space="preserve"> of water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>;</w:t>
            </w:r>
          </w:p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>Supporting 12 hrs time setting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>;</w:t>
            </w:r>
          </w:p>
          <w:p>
            <w:pPr>
              <w:widowControl/>
              <w:spacing w:before="75" w:after="75"/>
              <w:jc w:val="left"/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  <w:shd w:val="clear" w:color="auto" w:fill="FFFFFF"/>
              </w:rPr>
              <w:t>360 degree rotatable mist nozzle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If you want to get quotes and other details of this awesome two-in-one humidifier, please contact us by e-mail, and we will reply you as soon as possible. Thank you.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Sincerely,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4FAD"/>
    <w:rsid w:val="001A5132"/>
    <w:rsid w:val="00255761"/>
    <w:rsid w:val="003C6947"/>
    <w:rsid w:val="003F3DEE"/>
    <w:rsid w:val="00472B85"/>
    <w:rsid w:val="00525138"/>
    <w:rsid w:val="005B342A"/>
    <w:rsid w:val="006D7AD4"/>
    <w:rsid w:val="006F4FAD"/>
    <w:rsid w:val="007077BE"/>
    <w:rsid w:val="007C2A21"/>
    <w:rsid w:val="007D3E58"/>
    <w:rsid w:val="00963715"/>
    <w:rsid w:val="00D13473"/>
    <w:rsid w:val="00D85265"/>
    <w:rsid w:val="00DB23BB"/>
    <w:rsid w:val="00F00B4F"/>
    <w:rsid w:val="00F44E5F"/>
    <w:rsid w:val="55C67C2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1243</Characters>
  <Lines>10</Lines>
  <Paragraphs>2</Paragraphs>
  <TotalTime>0</TotalTime>
  <ScaleCrop>false</ScaleCrop>
  <LinksUpToDate>false</LinksUpToDate>
  <CharactersWithSpaces>1458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2016-10-21T07:02:00Z</dcterms:created>
  <dc:creator>admin</dc:creator>
  <cp:lastModifiedBy>Administrator</cp:lastModifiedBy>
  <dcterms:modified xsi:type="dcterms:W3CDTF">2016-10-24T08:12:01Z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