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935A2" w:rsidRDefault="009935A2" w:rsidP="009935A2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9935A2">
        <w:rPr>
          <w:rFonts w:ascii="Times New Roman" w:hAnsi="Times New Roman" w:cs="Times New Roman"/>
          <w:b/>
          <w:bCs/>
          <w:sz w:val="52"/>
          <w:szCs w:val="52"/>
        </w:rPr>
        <w:t>ДЗ №3</w:t>
      </w:r>
    </w:p>
    <w:p w:rsidR="009935A2" w:rsidRDefault="009935A2" w:rsidP="009935A2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:rsidR="009935A2" w:rsidRPr="009F12D2" w:rsidRDefault="009935A2" w:rsidP="009935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Все БД</w:t>
      </w:r>
      <w:r w:rsidR="009F12D2">
        <w:rPr>
          <w:rFonts w:ascii="Times New Roman" w:hAnsi="Times New Roman" w:cs="Times New Roman"/>
          <w:b/>
          <w:bCs/>
          <w:sz w:val="28"/>
          <w:szCs w:val="28"/>
        </w:rPr>
        <w:t xml:space="preserve">, а именно директория </w:t>
      </w:r>
      <w:r w:rsidR="009F12D2">
        <w:rPr>
          <w:rFonts w:ascii="Times New Roman" w:hAnsi="Times New Roman" w:cs="Times New Roman"/>
          <w:b/>
          <w:bCs/>
          <w:sz w:val="28"/>
          <w:szCs w:val="28"/>
          <w:lang w:val="en-US"/>
        </w:rPr>
        <w:t>volumes</w:t>
      </w:r>
      <w:r w:rsidR="009F12D2" w:rsidRPr="009F12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F12D2">
        <w:rPr>
          <w:rFonts w:ascii="Times New Roman" w:hAnsi="Times New Roman" w:cs="Times New Roman"/>
          <w:b/>
          <w:bCs/>
          <w:sz w:val="28"/>
          <w:szCs w:val="28"/>
        </w:rPr>
        <w:t xml:space="preserve">лежит на </w:t>
      </w:r>
      <w:proofErr w:type="spellStart"/>
      <w:r w:rsidR="009F12D2">
        <w:rPr>
          <w:rFonts w:ascii="Times New Roman" w:hAnsi="Times New Roman" w:cs="Times New Roman"/>
          <w:b/>
          <w:bCs/>
          <w:sz w:val="28"/>
          <w:szCs w:val="28"/>
        </w:rPr>
        <w:t>ЯДиске</w:t>
      </w:r>
      <w:proofErr w:type="spellEnd"/>
      <w:r w:rsidR="009F12D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9F12D2" w:rsidRPr="009F12D2">
        <w:rPr>
          <w:rFonts w:ascii="Times New Roman" w:hAnsi="Times New Roman" w:cs="Times New Roman"/>
          <w:b/>
          <w:bCs/>
          <w:sz w:val="28"/>
          <w:szCs w:val="28"/>
          <w:lang w:val="en-US"/>
        </w:rPr>
        <w:t>https://disk.yandex.ru/d/hho_EB50hbOvaQ</w:t>
      </w:r>
      <w:r w:rsidR="009F12D2">
        <w:rPr>
          <w:rFonts w:ascii="Times New Roman" w:hAnsi="Times New Roman" w:cs="Times New Roman"/>
          <w:b/>
          <w:bCs/>
          <w:sz w:val="28"/>
          <w:szCs w:val="28"/>
        </w:rPr>
        <w:t xml:space="preserve">. С помощью нее можно развернуть контейнер. </w:t>
      </w:r>
      <w:r w:rsidR="009F12D2">
        <w:rPr>
          <w:rFonts w:ascii="Times New Roman" w:hAnsi="Times New Roman" w:cs="Times New Roman"/>
          <w:b/>
          <w:bCs/>
          <w:sz w:val="28"/>
          <w:szCs w:val="28"/>
          <w:lang w:val="en-US"/>
        </w:rPr>
        <w:t>docker</w:t>
      </w:r>
      <w:r w:rsidR="009F12D2" w:rsidRPr="009F12D2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9F12D2">
        <w:rPr>
          <w:rFonts w:ascii="Times New Roman" w:hAnsi="Times New Roman" w:cs="Times New Roman"/>
          <w:b/>
          <w:bCs/>
          <w:sz w:val="28"/>
          <w:szCs w:val="28"/>
          <w:lang w:val="en-US"/>
        </w:rPr>
        <w:t>compose</w:t>
      </w:r>
      <w:r w:rsidR="009F12D2" w:rsidRPr="009F12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F12D2">
        <w:rPr>
          <w:rFonts w:ascii="Times New Roman" w:hAnsi="Times New Roman" w:cs="Times New Roman"/>
          <w:b/>
          <w:bCs/>
          <w:sz w:val="28"/>
          <w:szCs w:val="28"/>
        </w:rPr>
        <w:t xml:space="preserve">лежит в </w:t>
      </w:r>
      <w:proofErr w:type="spellStart"/>
      <w:r w:rsidR="009F12D2">
        <w:rPr>
          <w:rFonts w:ascii="Times New Roman" w:hAnsi="Times New Roman" w:cs="Times New Roman"/>
          <w:b/>
          <w:bCs/>
          <w:sz w:val="28"/>
          <w:szCs w:val="28"/>
        </w:rPr>
        <w:t>гитхабе</w:t>
      </w:r>
      <w:proofErr w:type="spellEnd"/>
    </w:p>
    <w:p w:rsidR="009935A2" w:rsidRDefault="009935A2" w:rsidP="009935A2">
      <w:pPr>
        <w:rPr>
          <w:rFonts w:ascii="Times New Roman" w:hAnsi="Times New Roman" w:cs="Times New Roman"/>
          <w:b/>
          <w:bCs/>
          <w:sz w:val="52"/>
          <w:szCs w:val="52"/>
        </w:rPr>
      </w:pPr>
    </w:p>
    <w:p w:rsidR="009935A2" w:rsidRDefault="009935A2" w:rsidP="009935A2">
      <w:pPr>
        <w:numPr>
          <w:ilvl w:val="0"/>
          <w:numId w:val="2"/>
        </w:num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  <w:r w:rsidRPr="009935A2"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>Настраиваем асинхронную репликацию</w:t>
      </w:r>
    </w:p>
    <w:p w:rsidR="009935A2" w:rsidRDefault="009935A2" w:rsidP="009935A2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  <w:r w:rsidRPr="009935A2">
        <w:rPr>
          <w:rFonts w:ascii="inherit" w:eastAsia="Times New Roman" w:hAnsi="inherit" w:cs="Times New Roman"/>
          <w:noProof/>
          <w:color w:val="050505"/>
          <w:kern w:val="0"/>
          <w:sz w:val="27"/>
          <w:szCs w:val="27"/>
          <w:lang w:eastAsia="ru-RU"/>
          <w14:ligatures w14:val="none"/>
        </w:rPr>
        <w:drawing>
          <wp:inline distT="0" distB="0" distL="0" distR="0" wp14:anchorId="31DB4D6F" wp14:editId="113F8A16">
            <wp:extent cx="5940425" cy="1516380"/>
            <wp:effectExtent l="0" t="0" r="3175" b="0"/>
            <wp:docPr id="953233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332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A2" w:rsidRDefault="009935A2" w:rsidP="009935A2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  <w:r w:rsidRPr="009935A2">
        <w:rPr>
          <w:rFonts w:ascii="inherit" w:eastAsia="Times New Roman" w:hAnsi="inherit" w:cs="Times New Roman"/>
          <w:noProof/>
          <w:color w:val="050505"/>
          <w:kern w:val="0"/>
          <w:sz w:val="27"/>
          <w:szCs w:val="27"/>
          <w:lang w:eastAsia="ru-RU"/>
          <w14:ligatures w14:val="none"/>
        </w:rPr>
        <w:drawing>
          <wp:inline distT="0" distB="0" distL="0" distR="0" wp14:anchorId="62F84915" wp14:editId="2ED54EB8">
            <wp:extent cx="5940425" cy="1167130"/>
            <wp:effectExtent l="0" t="0" r="3175" b="1270"/>
            <wp:docPr id="205829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92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EF" w:rsidRDefault="005B79EF" w:rsidP="005B79EF">
      <w:pPr>
        <w:pStyle w:val="a3"/>
        <w:numPr>
          <w:ilvl w:val="0"/>
          <w:numId w:val="2"/>
        </w:num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>Перенесли на чтение ручки</w:t>
      </w:r>
    </w:p>
    <w:p w:rsidR="005B79EF" w:rsidRPr="006F5473" w:rsidRDefault="005B79EF" w:rsidP="005B79EF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val="en-US" w:eastAsia="ru-RU"/>
          <w14:ligatures w14:val="none"/>
        </w:rPr>
      </w:pPr>
      <w:r w:rsidRPr="005B79EF">
        <w:rPr>
          <w:rFonts w:ascii="inherit" w:eastAsia="Times New Roman" w:hAnsi="inherit" w:cs="Times New Roman"/>
          <w:noProof/>
          <w:color w:val="050505"/>
          <w:kern w:val="0"/>
          <w:sz w:val="27"/>
          <w:szCs w:val="27"/>
          <w:lang w:eastAsia="ru-RU"/>
          <w14:ligatures w14:val="none"/>
        </w:rPr>
        <w:drawing>
          <wp:inline distT="0" distB="0" distL="0" distR="0" wp14:anchorId="6BD5B25A" wp14:editId="1AC02CE6">
            <wp:extent cx="4800600" cy="2552700"/>
            <wp:effectExtent l="0" t="0" r="0" b="0"/>
            <wp:docPr id="1569269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69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A2" w:rsidRDefault="005B79EF" w:rsidP="005B79EF">
      <w:pPr>
        <w:pStyle w:val="a3"/>
        <w:numPr>
          <w:ilvl w:val="0"/>
          <w:numId w:val="2"/>
        </w:num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>Даем нагрузку на чтение</w:t>
      </w:r>
    </w:p>
    <w:p w:rsidR="005B79EF" w:rsidRDefault="005B79EF" w:rsidP="005B79EF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>Замеряем мастер до репликации</w:t>
      </w:r>
    </w:p>
    <w:p w:rsidR="005B79EF" w:rsidRDefault="005B79EF" w:rsidP="005B79EF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val="en-US" w:eastAsia="ru-RU"/>
          <w14:ligatures w14:val="none"/>
        </w:rPr>
      </w:pPr>
      <w:r w:rsidRPr="005B79EF">
        <w:rPr>
          <w:rFonts w:ascii="inherit" w:eastAsia="Times New Roman" w:hAnsi="inherit" w:cs="Times New Roman"/>
          <w:noProof/>
          <w:color w:val="050505"/>
          <w:kern w:val="0"/>
          <w:sz w:val="27"/>
          <w:szCs w:val="27"/>
          <w:lang w:eastAsia="ru-RU"/>
          <w14:ligatures w14:val="none"/>
        </w:rPr>
        <w:lastRenderedPageBreak/>
        <w:drawing>
          <wp:inline distT="0" distB="0" distL="0" distR="0" wp14:anchorId="41DDACEE" wp14:editId="79C19747">
            <wp:extent cx="5940425" cy="3136265"/>
            <wp:effectExtent l="0" t="0" r="3175" b="635"/>
            <wp:docPr id="1643919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197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EF" w:rsidRDefault="005B79EF" w:rsidP="005B79EF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 xml:space="preserve">Мастер после репликации, нагрузка ушла на </w:t>
      </w:r>
      <w:proofErr w:type="spellStart"/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>слэйв</w:t>
      </w:r>
      <w:proofErr w:type="spellEnd"/>
    </w:p>
    <w:p w:rsidR="005B79EF" w:rsidRDefault="005B79EF" w:rsidP="005B79EF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  <w:r w:rsidRPr="005B79EF">
        <w:rPr>
          <w:rFonts w:ascii="inherit" w:eastAsia="Times New Roman" w:hAnsi="inherit" w:cs="Times New Roman"/>
          <w:noProof/>
          <w:color w:val="050505"/>
          <w:kern w:val="0"/>
          <w:sz w:val="27"/>
          <w:szCs w:val="27"/>
          <w:lang w:eastAsia="ru-RU"/>
          <w14:ligatures w14:val="none"/>
        </w:rPr>
        <w:drawing>
          <wp:inline distT="0" distB="0" distL="0" distR="0" wp14:anchorId="7537B7FD" wp14:editId="4D55D5E5">
            <wp:extent cx="5940425" cy="1674495"/>
            <wp:effectExtent l="0" t="0" r="3175" b="1905"/>
            <wp:docPr id="1238755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555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9EF" w:rsidRDefault="006F5473" w:rsidP="005B79EF">
      <w:pPr>
        <w:pStyle w:val="a3"/>
        <w:numPr>
          <w:ilvl w:val="0"/>
          <w:numId w:val="2"/>
        </w:num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  <w:r w:rsidRPr="006F5473"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>Н</w:t>
      </w:r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 xml:space="preserve">астроили 2 </w:t>
      </w:r>
      <w:proofErr w:type="spellStart"/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>слейва</w:t>
      </w:r>
      <w:proofErr w:type="spellEnd"/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 xml:space="preserve"> и 1 мастер. Потоковая репликация включена</w:t>
      </w:r>
    </w:p>
    <w:p w:rsidR="005B79EF" w:rsidRDefault="006F5473" w:rsidP="005B79EF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val="en-US" w:eastAsia="ru-RU"/>
          <w14:ligatures w14:val="none"/>
        </w:rPr>
      </w:pPr>
      <w:r w:rsidRPr="006F5473">
        <w:rPr>
          <w:rFonts w:ascii="inherit" w:eastAsia="Times New Roman" w:hAnsi="inherit" w:cs="Times New Roman"/>
          <w:noProof/>
          <w:color w:val="050505"/>
          <w:kern w:val="0"/>
          <w:sz w:val="27"/>
          <w:szCs w:val="27"/>
          <w:lang w:val="en-US" w:eastAsia="ru-RU"/>
          <w14:ligatures w14:val="none"/>
        </w:rPr>
        <w:lastRenderedPageBreak/>
        <w:drawing>
          <wp:inline distT="0" distB="0" distL="0" distR="0" wp14:anchorId="7CA12B6D" wp14:editId="7C498A5E">
            <wp:extent cx="5940425" cy="6416675"/>
            <wp:effectExtent l="0" t="0" r="3175" b="0"/>
            <wp:docPr id="931266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662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73" w:rsidRDefault="006F5473" w:rsidP="005B79EF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val="en-US" w:eastAsia="ru-RU"/>
          <w14:ligatures w14:val="none"/>
        </w:rPr>
      </w:pPr>
      <w:r w:rsidRPr="006F5473">
        <w:rPr>
          <w:rFonts w:ascii="inherit" w:eastAsia="Times New Roman" w:hAnsi="inherit" w:cs="Times New Roman"/>
          <w:noProof/>
          <w:color w:val="050505"/>
          <w:kern w:val="0"/>
          <w:sz w:val="27"/>
          <w:szCs w:val="27"/>
          <w:lang w:val="en-US" w:eastAsia="ru-RU"/>
          <w14:ligatures w14:val="none"/>
        </w:rPr>
        <w:drawing>
          <wp:inline distT="0" distB="0" distL="0" distR="0" wp14:anchorId="3254D4DA" wp14:editId="4033A8F6">
            <wp:extent cx="5940425" cy="1206500"/>
            <wp:effectExtent l="0" t="0" r="3175" b="0"/>
            <wp:docPr id="1013620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204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73" w:rsidRDefault="006F5473" w:rsidP="005B79EF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</w:p>
    <w:p w:rsidR="006F5473" w:rsidRDefault="005C192F" w:rsidP="006F5473">
      <w:pPr>
        <w:pStyle w:val="a3"/>
        <w:numPr>
          <w:ilvl w:val="0"/>
          <w:numId w:val="2"/>
        </w:num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 xml:space="preserve">Настроили синхронную репликацию </w:t>
      </w:r>
      <w:r w:rsidRPr="005C192F">
        <w:rPr>
          <w:rFonts w:ascii="inherit" w:eastAsia="Times New Roman" w:hAnsi="inherit" w:cs="Times New Roman"/>
          <w:noProof/>
          <w:color w:val="050505"/>
          <w:kern w:val="0"/>
          <w:sz w:val="27"/>
          <w:szCs w:val="27"/>
          <w:lang w:eastAsia="ru-RU"/>
          <w14:ligatures w14:val="none"/>
        </w:rPr>
        <w:drawing>
          <wp:inline distT="0" distB="0" distL="0" distR="0" wp14:anchorId="55C9BAAA" wp14:editId="78450A18">
            <wp:extent cx="5940425" cy="1083945"/>
            <wp:effectExtent l="0" t="0" r="3175" b="0"/>
            <wp:docPr id="968080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806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2F" w:rsidRPr="006F5473" w:rsidRDefault="005C192F" w:rsidP="006F5473">
      <w:pPr>
        <w:pStyle w:val="a3"/>
        <w:numPr>
          <w:ilvl w:val="0"/>
          <w:numId w:val="2"/>
        </w:num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lastRenderedPageBreak/>
        <w:t xml:space="preserve">Создали тестовую таблицу </w:t>
      </w:r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val="en-US" w:eastAsia="ru-RU"/>
          <w14:ligatures w14:val="none"/>
        </w:rPr>
        <w:t>users2</w:t>
      </w:r>
    </w:p>
    <w:p w:rsidR="005B79EF" w:rsidRDefault="005C192F" w:rsidP="005B79EF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val="en-US" w:eastAsia="ru-RU"/>
          <w14:ligatures w14:val="none"/>
        </w:rPr>
      </w:pPr>
      <w:r w:rsidRPr="005C192F">
        <w:rPr>
          <w:rFonts w:ascii="inherit" w:eastAsia="Times New Roman" w:hAnsi="inherit" w:cs="Times New Roman"/>
          <w:noProof/>
          <w:color w:val="050505"/>
          <w:kern w:val="0"/>
          <w:sz w:val="27"/>
          <w:szCs w:val="27"/>
          <w:lang w:val="en-US" w:eastAsia="ru-RU"/>
          <w14:ligatures w14:val="none"/>
        </w:rPr>
        <w:drawing>
          <wp:inline distT="0" distB="0" distL="0" distR="0" wp14:anchorId="61F809FF" wp14:editId="367761FD">
            <wp:extent cx="5940425" cy="5167630"/>
            <wp:effectExtent l="0" t="0" r="3175" b="1270"/>
            <wp:docPr id="328148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480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92F" w:rsidRDefault="005C192F" w:rsidP="005B79EF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val="en-US" w:eastAsia="ru-RU"/>
          <w14:ligatures w14:val="none"/>
        </w:rPr>
      </w:pPr>
    </w:p>
    <w:p w:rsidR="00123843" w:rsidRPr="00123843" w:rsidRDefault="00123843" w:rsidP="00123843">
      <w:pPr>
        <w:pStyle w:val="a3"/>
        <w:numPr>
          <w:ilvl w:val="0"/>
          <w:numId w:val="2"/>
        </w:num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 xml:space="preserve">Даем нагрузку на запись и убиваем </w:t>
      </w:r>
      <w:proofErr w:type="spellStart"/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val="en-US" w:eastAsia="ru-RU"/>
          <w14:ligatures w14:val="none"/>
        </w:rPr>
        <w:t>pgasyncslave</w:t>
      </w:r>
      <w:proofErr w:type="spellEnd"/>
    </w:p>
    <w:p w:rsidR="00123843" w:rsidRDefault="00123843" w:rsidP="00123843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  <w:r w:rsidRPr="00123843">
        <w:rPr>
          <w:rFonts w:ascii="inherit" w:eastAsia="Times New Roman" w:hAnsi="inherit" w:cs="Times New Roman"/>
          <w:noProof/>
          <w:color w:val="050505"/>
          <w:kern w:val="0"/>
          <w:sz w:val="27"/>
          <w:szCs w:val="27"/>
          <w:lang w:eastAsia="ru-RU"/>
          <w14:ligatures w14:val="none"/>
        </w:rPr>
        <w:drawing>
          <wp:inline distT="0" distB="0" distL="0" distR="0" wp14:anchorId="7C4B53BB" wp14:editId="510126E8">
            <wp:extent cx="5940425" cy="1938655"/>
            <wp:effectExtent l="0" t="0" r="3175" b="4445"/>
            <wp:docPr id="1419861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619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47" w:rsidRDefault="00166147" w:rsidP="00123843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  <w:r w:rsidRPr="00166147">
        <w:rPr>
          <w:rFonts w:ascii="inherit" w:eastAsia="Times New Roman" w:hAnsi="inherit" w:cs="Times New Roman"/>
          <w:noProof/>
          <w:color w:val="050505"/>
          <w:kern w:val="0"/>
          <w:sz w:val="27"/>
          <w:szCs w:val="27"/>
          <w:lang w:eastAsia="ru-RU"/>
          <w14:ligatures w14:val="none"/>
        </w:rPr>
        <w:drawing>
          <wp:inline distT="0" distB="0" distL="0" distR="0" wp14:anchorId="03D623F2" wp14:editId="03C2C5F9">
            <wp:extent cx="5940425" cy="1025525"/>
            <wp:effectExtent l="0" t="0" r="3175" b="3175"/>
            <wp:docPr id="186033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32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843" w:rsidRDefault="00123843" w:rsidP="00123843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 xml:space="preserve">Записали </w:t>
      </w:r>
      <w:r w:rsidRPr="00123843"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>618</w:t>
      </w:r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> 000 записей в тестовую базу u</w:t>
      </w:r>
      <w:proofErr w:type="spellStart"/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val="en-US" w:eastAsia="ru-RU"/>
          <w14:ligatures w14:val="none"/>
        </w:rPr>
        <w:t>sers</w:t>
      </w:r>
      <w:proofErr w:type="spellEnd"/>
      <w:r w:rsidRPr="00123843"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 xml:space="preserve">2 </w:t>
      </w:r>
    </w:p>
    <w:p w:rsidR="00123843" w:rsidRDefault="00123843" w:rsidP="00123843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  <w:r w:rsidRPr="00123843">
        <w:rPr>
          <w:rFonts w:ascii="inherit" w:eastAsia="Times New Roman" w:hAnsi="inherit" w:cs="Times New Roman"/>
          <w:noProof/>
          <w:color w:val="050505"/>
          <w:kern w:val="0"/>
          <w:sz w:val="27"/>
          <w:szCs w:val="27"/>
          <w:lang w:eastAsia="ru-RU"/>
          <w14:ligatures w14:val="none"/>
        </w:rPr>
        <w:lastRenderedPageBreak/>
        <w:drawing>
          <wp:inline distT="0" distB="0" distL="0" distR="0" wp14:anchorId="5A03D97D" wp14:editId="6CD25156">
            <wp:extent cx="5940425" cy="3994785"/>
            <wp:effectExtent l="0" t="0" r="3175" b="5715"/>
            <wp:docPr id="1112642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421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47" w:rsidRDefault="00166147" w:rsidP="00123843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</w:p>
    <w:p w:rsidR="00166147" w:rsidRDefault="00166147" w:rsidP="00166147">
      <w:pPr>
        <w:pStyle w:val="a3"/>
        <w:numPr>
          <w:ilvl w:val="0"/>
          <w:numId w:val="2"/>
        </w:num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 xml:space="preserve">Поднимаем </w:t>
      </w:r>
      <w:proofErr w:type="spellStart"/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val="en-US" w:eastAsia="ru-RU"/>
          <w14:ligatures w14:val="none"/>
        </w:rPr>
        <w:t>pgasynslave</w:t>
      </w:r>
      <w:proofErr w:type="spellEnd"/>
      <w:r w:rsidRPr="00166147"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 xml:space="preserve">, </w:t>
      </w:r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>убиваем p</w:t>
      </w:r>
      <w:proofErr w:type="spellStart"/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val="en-US" w:eastAsia="ru-RU"/>
          <w14:ligatures w14:val="none"/>
        </w:rPr>
        <w:t>gmaster</w:t>
      </w:r>
      <w:proofErr w:type="spellEnd"/>
      <w:r w:rsidRPr="00166147"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 xml:space="preserve"> и</w:t>
      </w:r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 xml:space="preserve"> </w:t>
      </w:r>
      <w:proofErr w:type="spellStart"/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>промоутим</w:t>
      </w:r>
      <w:proofErr w:type="spellEnd"/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 xml:space="preserve"> </w:t>
      </w:r>
      <w:proofErr w:type="spellStart"/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val="en-US" w:eastAsia="ru-RU"/>
          <w14:ligatures w14:val="none"/>
        </w:rPr>
        <w:t>pgslave</w:t>
      </w:r>
      <w:proofErr w:type="spellEnd"/>
      <w:r w:rsidRPr="00166147"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 xml:space="preserve"> д</w:t>
      </w:r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>о мастера</w:t>
      </w:r>
    </w:p>
    <w:p w:rsidR="00166147" w:rsidRDefault="00166147" w:rsidP="00166147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</w:p>
    <w:p w:rsidR="00166147" w:rsidRPr="00166147" w:rsidRDefault="00166147" w:rsidP="00166147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val="en-US" w:eastAsia="ru-RU"/>
          <w14:ligatures w14:val="none"/>
        </w:rPr>
      </w:pPr>
      <w:r w:rsidRPr="00166147">
        <w:rPr>
          <w:rFonts w:ascii="inherit" w:eastAsia="Times New Roman" w:hAnsi="inherit" w:cs="Times New Roman"/>
          <w:noProof/>
          <w:color w:val="050505"/>
          <w:kern w:val="0"/>
          <w:sz w:val="27"/>
          <w:szCs w:val="27"/>
          <w:lang w:eastAsia="ru-RU"/>
          <w14:ligatures w14:val="none"/>
        </w:rPr>
        <w:drawing>
          <wp:inline distT="0" distB="0" distL="0" distR="0" wp14:anchorId="455BD4FD" wp14:editId="1CEBBD6A">
            <wp:extent cx="5940425" cy="3409950"/>
            <wp:effectExtent l="0" t="0" r="3175" b="6350"/>
            <wp:docPr id="520523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237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47" w:rsidRDefault="00166147" w:rsidP="00166147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</w:p>
    <w:p w:rsidR="00166147" w:rsidRDefault="00166147" w:rsidP="00166147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  <w:r w:rsidRPr="00166147">
        <w:rPr>
          <w:rFonts w:ascii="inherit" w:eastAsia="Times New Roman" w:hAnsi="inherit" w:cs="Times New Roman"/>
          <w:noProof/>
          <w:color w:val="050505"/>
          <w:kern w:val="0"/>
          <w:sz w:val="27"/>
          <w:szCs w:val="27"/>
          <w:lang w:eastAsia="ru-RU"/>
          <w14:ligatures w14:val="none"/>
        </w:rPr>
        <w:lastRenderedPageBreak/>
        <w:drawing>
          <wp:inline distT="0" distB="0" distL="0" distR="0" wp14:anchorId="0EC17E9D" wp14:editId="4C781500">
            <wp:extent cx="4305300" cy="1308100"/>
            <wp:effectExtent l="0" t="0" r="0" b="0"/>
            <wp:docPr id="319908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089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47" w:rsidRDefault="00166147" w:rsidP="00166147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</w:p>
    <w:p w:rsidR="00561FA9" w:rsidRDefault="00561FA9" w:rsidP="00166147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>Правим конфиги и получаем</w:t>
      </w:r>
    </w:p>
    <w:p w:rsidR="00561FA9" w:rsidRDefault="00561FA9" w:rsidP="00166147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  <w:r w:rsidRPr="00561FA9">
        <w:rPr>
          <w:rFonts w:ascii="inherit" w:eastAsia="Times New Roman" w:hAnsi="inherit" w:cs="Times New Roman"/>
          <w:noProof/>
          <w:color w:val="050505"/>
          <w:kern w:val="0"/>
          <w:sz w:val="27"/>
          <w:szCs w:val="27"/>
          <w:lang w:eastAsia="ru-RU"/>
          <w14:ligatures w14:val="none"/>
        </w:rPr>
        <w:drawing>
          <wp:inline distT="0" distB="0" distL="0" distR="0" wp14:anchorId="07408DD1" wp14:editId="10009418">
            <wp:extent cx="5940425" cy="941070"/>
            <wp:effectExtent l="0" t="0" r="3175" b="0"/>
            <wp:docPr id="53421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13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A9" w:rsidRDefault="00561FA9" w:rsidP="00166147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</w:p>
    <w:p w:rsidR="00561FA9" w:rsidRDefault="00561FA9" w:rsidP="00166147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  <w:r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  <w:t>И видим, что потерь транзакций нет</w:t>
      </w:r>
    </w:p>
    <w:p w:rsidR="00561FA9" w:rsidRDefault="00561FA9" w:rsidP="00166147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</w:p>
    <w:p w:rsidR="00561FA9" w:rsidRPr="00561FA9" w:rsidRDefault="00561FA9" w:rsidP="00166147">
      <w:pPr>
        <w:textAlignment w:val="baseline"/>
        <w:rPr>
          <w:rFonts w:ascii="inherit" w:eastAsia="Times New Roman" w:hAnsi="inherit" w:cs="Times New Roman"/>
          <w:color w:val="050505"/>
          <w:kern w:val="0"/>
          <w:sz w:val="27"/>
          <w:szCs w:val="27"/>
          <w:lang w:eastAsia="ru-RU"/>
          <w14:ligatures w14:val="none"/>
        </w:rPr>
      </w:pPr>
      <w:r w:rsidRPr="00561FA9">
        <w:rPr>
          <w:rFonts w:ascii="inherit" w:eastAsia="Times New Roman" w:hAnsi="inherit" w:cs="Times New Roman"/>
          <w:noProof/>
          <w:color w:val="050505"/>
          <w:kern w:val="0"/>
          <w:sz w:val="27"/>
          <w:szCs w:val="27"/>
          <w:lang w:eastAsia="ru-RU"/>
          <w14:ligatures w14:val="none"/>
        </w:rPr>
        <w:drawing>
          <wp:inline distT="0" distB="0" distL="0" distR="0" wp14:anchorId="652DC53D" wp14:editId="64F8EBE4">
            <wp:extent cx="5940425" cy="4051935"/>
            <wp:effectExtent l="0" t="0" r="3175" b="0"/>
            <wp:docPr id="1395294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940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FA9" w:rsidRPr="00561F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FE7E8B"/>
    <w:multiLevelType w:val="multilevel"/>
    <w:tmpl w:val="EF808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90F5842"/>
    <w:multiLevelType w:val="hybridMultilevel"/>
    <w:tmpl w:val="EEA60C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2950325">
    <w:abstractNumId w:val="1"/>
  </w:num>
  <w:num w:numId="2" w16cid:durableId="427116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5A2"/>
    <w:rsid w:val="00123843"/>
    <w:rsid w:val="00166147"/>
    <w:rsid w:val="00561FA9"/>
    <w:rsid w:val="005B79EF"/>
    <w:rsid w:val="005C192F"/>
    <w:rsid w:val="006F5473"/>
    <w:rsid w:val="009935A2"/>
    <w:rsid w:val="009F1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A5CDC08"/>
  <w15:chartTrackingRefBased/>
  <w15:docId w15:val="{38C155F6-8F86-744B-A053-59113B845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35A2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F54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F5473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2024-05-29T22:29:00Z</cp:lastPrinted>
  <dcterms:created xsi:type="dcterms:W3CDTF">2024-05-29T20:13:00Z</dcterms:created>
  <dcterms:modified xsi:type="dcterms:W3CDTF">2024-05-29T22:30:00Z</dcterms:modified>
</cp:coreProperties>
</file>