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E4F" w:rsidRDefault="005B4043" w:rsidP="005B4043">
      <w:pPr>
        <w:jc w:val="right"/>
      </w:pPr>
      <w:r>
        <w:rPr>
          <w:rFonts w:asciiTheme="minorHAnsi" w:hAnsiTheme="minorHAnsi" w:cstheme="minorHAnsi"/>
          <w:b/>
          <w:sz w:val="28"/>
          <w:szCs w:val="28"/>
        </w:rPr>
        <w:t xml:space="preserve">ANNEXTURE- </w:t>
      </w:r>
      <w:r w:rsidRPr="005B4043">
        <w:rPr>
          <w:rFonts w:asciiTheme="minorHAnsi" w:hAnsiTheme="minorHAnsi" w:cstheme="minorHAnsi"/>
          <w:b/>
          <w:sz w:val="28"/>
          <w:szCs w:val="28"/>
        </w:rPr>
        <w:t>I</w:t>
      </w:r>
    </w:p>
    <w:tbl>
      <w:tblPr>
        <w:tblpPr w:leftFromText="180" w:rightFromText="180" w:horzAnchor="margin" w:tblpXSpec="center" w:tblpY="56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5"/>
        <w:gridCol w:w="10154"/>
        <w:gridCol w:w="2831"/>
      </w:tblGrid>
      <w:tr w:rsidR="005B4043" w:rsidRPr="00AB2C2C" w:rsidTr="0036416E">
        <w:trPr>
          <w:trHeight w:val="443"/>
        </w:trPr>
        <w:tc>
          <w:tcPr>
            <w:tcW w:w="5000" w:type="pct"/>
            <w:gridSpan w:val="3"/>
            <w:vAlign w:val="center"/>
          </w:tcPr>
          <w:p w:rsidR="005B4043" w:rsidRPr="00AB2C2C" w:rsidRDefault="005B4043" w:rsidP="00842B58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B4043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LIST OF SEMINARS, WORKSHOPS AND OTHER ACTIVITIES </w:t>
            </w:r>
          </w:p>
        </w:tc>
      </w:tr>
      <w:tr w:rsidR="00B14CF6" w:rsidRPr="00AB2C2C" w:rsidTr="0036416E">
        <w:trPr>
          <w:trHeight w:val="344"/>
        </w:trPr>
        <w:tc>
          <w:tcPr>
            <w:tcW w:w="418" w:type="pct"/>
            <w:vAlign w:val="center"/>
          </w:tcPr>
          <w:p w:rsidR="00B14CF6" w:rsidRPr="00AB2C2C" w:rsidRDefault="00B14CF6" w:rsidP="00842B58">
            <w:pPr>
              <w:spacing w:after="0"/>
              <w:jc w:val="center"/>
              <w:rPr>
                <w:rFonts w:asciiTheme="minorHAnsi" w:eastAsia="Batang" w:hAnsiTheme="minorHAnsi" w:cstheme="minorHAnsi"/>
                <w:b/>
                <w:bCs/>
                <w:sz w:val="28"/>
                <w:szCs w:val="28"/>
                <w:lang w:eastAsia="ko-KR"/>
              </w:rPr>
            </w:pPr>
            <w:r w:rsidRPr="00AB2C2C">
              <w:rPr>
                <w:rFonts w:asciiTheme="minorHAnsi" w:eastAsiaTheme="minorHAnsi" w:hAnsiTheme="minorHAnsi" w:cstheme="minorHAnsi"/>
                <w:b/>
                <w:sz w:val="28"/>
                <w:szCs w:val="28"/>
              </w:rPr>
              <w:t>S .NO</w:t>
            </w: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NAME 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b/>
                <w:sz w:val="28"/>
                <w:szCs w:val="28"/>
              </w:rPr>
              <w:t>VENUE</w:t>
            </w:r>
          </w:p>
        </w:tc>
      </w:tr>
      <w:tr w:rsidR="00B14CF6" w:rsidRPr="006369C8" w:rsidTr="00842B58">
        <w:trPr>
          <w:trHeight w:val="284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Program on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Udaymimtra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by SIDBI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4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9th Kaizen Competition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608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Program on Goods &amp; Service Tax with a with special focus on e-way bill procedures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419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Program on BSE-SME at Park Plaza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8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Two Days Training Program On Manufacturing Excellence Thru SPC.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324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Live Session of Union Budget 2018-19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Park Plaza</w:t>
            </w:r>
          </w:p>
        </w:tc>
      </w:tr>
      <w:tr w:rsidR="00B14CF6" w:rsidRPr="006369C8" w:rsidTr="00842B58">
        <w:trPr>
          <w:trHeight w:val="376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Executive Committee First meeting to Introduce the new nominated Members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89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One Day Training Program on Metallurgy Advancements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64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Interaction with S.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Jaskiran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Singh, IAS, Commissioner, Municipal Corporation, Ludhiana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4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is organized 5 Days Certified Training Program on Enterprise Excellence (First Program)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31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Meeting regarding Up gradation of Central Tool Room (CTR)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CTR</w:t>
            </w:r>
          </w:p>
        </w:tc>
      </w:tr>
      <w:tr w:rsidR="00B14CF6" w:rsidRPr="006369C8" w:rsidTr="00842B58">
        <w:trPr>
          <w:trHeight w:val="592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Inauguration Ceremony of Ludhiana Branch of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Lakshmi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Vilas Bank by S.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Upkar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Singh Ahuja-President, CICU at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Dugri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Road, Ludhiana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Branch Address</w:t>
            </w:r>
          </w:p>
        </w:tc>
      </w:tr>
      <w:tr w:rsidR="00B14CF6" w:rsidRPr="006369C8" w:rsidTr="00842B58">
        <w:trPr>
          <w:trHeight w:val="850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in association with Ministry of Railways-Research Designs &amp; Standards Organization organized a Seminar on Vendor Development for manufacturing units of Punjab State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color w:val="282828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22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in association with Cad craft System Pvt. Ltd. Organized a seminar on Design innovation &amp; Faster Manufacturing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644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Final Match of CICU Corporate T-20 Cricket Tournament between Highway V/s Deepak Fasteners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Govt. College</w:t>
            </w:r>
          </w:p>
        </w:tc>
      </w:tr>
      <w:tr w:rsidR="00B14CF6" w:rsidRPr="006369C8" w:rsidTr="00842B58">
        <w:trPr>
          <w:trHeight w:val="577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Interactive discussion with Malaysian Delegation for new Business Opportunity.</w:t>
            </w:r>
          </w:p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(Chief Guest DPS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Kharbanda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, IAS, Director of Industry &amp; Commerce, Punjab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57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2nd CICU is organized 5 Days Certified Training Program on Enterprise Excellence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51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in association with PHD Chamber of Commerce organized interactive session on Procedures and Issues in Refund &amp; E-Way Bill under GST.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51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CICU Delegation honored and welcomed Sh.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Balkar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Singh, Mayor, Municipal Corporation, Ludhiana.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14CF6" w:rsidRPr="006369C8" w:rsidTr="00842B58">
        <w:trPr>
          <w:trHeight w:val="554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CICU Holds ‘Interactive Meeting’ With Sh.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Sandeep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Sharma, PPS, ADCP, Ludhiana &amp; Focal Point Police Department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1000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CICU Food Processing Cluster holds an Interactive Meeting with Sh. D.P.S.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Kharbanda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, IAS, Director of Industries &amp; Commerce, Govt. of Punjab &amp; a Specialist Team of Food Industries Business Incubation Centre, P.A.U at CICU Complex, Focal Point, </w:t>
            </w:r>
            <w:proofErr w:type="gram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Ludhiana</w:t>
            </w:r>
            <w:proofErr w:type="gram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307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4th Panel discussion on World Class Manufacturing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Park Plaza</w:t>
            </w:r>
          </w:p>
        </w:tc>
      </w:tr>
      <w:tr w:rsidR="00B14CF6" w:rsidRPr="006369C8" w:rsidTr="00842B58">
        <w:trPr>
          <w:trHeight w:val="532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Welcomed and Honored New Commissioner of Police, Sh.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Sukhchain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Singh Gill, </w:t>
            </w:r>
            <w:proofErr w:type="gram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IPS</w:t>
            </w:r>
            <w:proofErr w:type="gram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C.P office</w:t>
            </w:r>
          </w:p>
        </w:tc>
      </w:tr>
      <w:tr w:rsidR="00B14CF6" w:rsidRPr="006369C8" w:rsidTr="00842B58">
        <w:trPr>
          <w:trHeight w:val="264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3rd day of 5 Days Certified Training Program on Enterprise Excellence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2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Interaction With Sh. K.S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Pannu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, IAS, Chairman, PPCB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471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Discussion on “WINNING IN TURBULENT TIMES” by Mr.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Mohit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Goel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, CEO-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Omaxe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Ltd.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Park Plaza</w:t>
            </w:r>
          </w:p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14CF6" w:rsidRPr="006369C8" w:rsidTr="00842B58">
        <w:trPr>
          <w:trHeight w:val="419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CICU Delegation met with Sh. Sunder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Shyam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Arora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Hon’ble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Cabinet Minister</w:t>
            </w:r>
          </w:p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Industries and Commerce, Govt. of Punjab.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Chd</w:t>
            </w:r>
            <w:proofErr w:type="spellEnd"/>
          </w:p>
        </w:tc>
      </w:tr>
      <w:tr w:rsidR="00B14CF6" w:rsidRPr="006369C8" w:rsidTr="00842B58">
        <w:trPr>
          <w:trHeight w:val="394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3rd Day of 5 Days Program on Enterprises Excellence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439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Chamber of Industrial &amp; Commercial Undertakings organized a meeting with Additional Director of Technical Education &amp; Industrial Training Punjab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89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JOB FAIR</w:t>
            </w:r>
          </w:p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Chief Guest: Sh.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Charanjit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Singh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Channi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, Minister of Technical Education &amp; Industrial Training Punjab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388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Program on Stress Management at Park Plaza</w:t>
            </w:r>
          </w:p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With Dr.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Sukhchain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Singh Gill, IPS, Commissioner of Police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Park Plaza</w:t>
            </w:r>
          </w:p>
        </w:tc>
      </w:tr>
      <w:tr w:rsidR="00B14CF6" w:rsidRPr="006369C8" w:rsidTr="0036416E">
        <w:trPr>
          <w:trHeight w:val="60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36416E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First Export Committee Meeting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02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2nd Executive Committee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46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A Delegation of CICU Welcomes and Honored</w:t>
            </w:r>
          </w:p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Sh.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Sanjeev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Kumar, Chief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Engg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. PSPCL, Ludhiana at his office.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14CF6" w:rsidRPr="006369C8" w:rsidTr="00842B58">
        <w:trPr>
          <w:trHeight w:val="456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S.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Upkar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Singh Ahuja, President, CICU Awarded for Environment Excellence</w:t>
            </w:r>
          </w:p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For the year-2018.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181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One day Training Program on Low Cost Automation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784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Awareness Program on Industrial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Labour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Laws &amp; ESI Schemes</w:t>
            </w:r>
          </w:p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Hon’ble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Tejinder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Singh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Dhaliwal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, IAS,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Labour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Commissioner, Govt. of Punjab by Chamber of Industrial &amp; Commercial Undertakings, Ludhiana on June 20, 2018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21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Key Challenges of SMEs by Business Standard News paper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33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Business Communication &amp; Negotiation Skills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80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Mass Tree Plantation Drive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29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Awareness Program on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Labour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Laws, ESI and PF Schemes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87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Meeting with Sh.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Paramjit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Singh, Chief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Engg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. PSPCL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54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Chess Competition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02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Poke Yoke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59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One day Workshop on Quality Improvement Through “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Poka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Yoke : Human Mistake Proofing”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32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How to Be a smart SME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Celebration Plaza</w:t>
            </w:r>
          </w:p>
        </w:tc>
      </w:tr>
      <w:tr w:rsidR="00B14CF6" w:rsidRPr="006369C8" w:rsidTr="00842B58">
        <w:trPr>
          <w:trHeight w:val="541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CICU Delegation met with Sh.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Pardeep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Gupta, Chief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Engg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. Punjab Pollution Control Board regarding various issues of PPCB.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PPCB Office</w:t>
            </w:r>
          </w:p>
        </w:tc>
      </w:tr>
      <w:tr w:rsidR="00B14CF6" w:rsidRPr="006369C8" w:rsidTr="00842B58">
        <w:trPr>
          <w:trHeight w:val="1152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Meeting with D.P.S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Kharbanda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, IAS, Director of Industries &amp; Commerce, Govt. of Punjab, Sh. J.K Jain, PCS, </w:t>
            </w:r>
            <w:proofErr w:type="gram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Additional</w:t>
            </w:r>
            <w:proofErr w:type="gram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Commissioner cum Zonal Commissioner Zone-B, MC, Ludhiana, PSIEC Officials and others Govt. Officials.</w:t>
            </w:r>
          </w:p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Regarding infrastructure of Focal Point Area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14CF6" w:rsidRPr="006369C8" w:rsidTr="00842B58">
        <w:trPr>
          <w:trHeight w:val="28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Meeting with Captain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Amarinder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Singh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Park Plaza</w:t>
            </w:r>
          </w:p>
        </w:tc>
      </w:tr>
      <w:tr w:rsidR="00B14CF6" w:rsidRPr="006369C8" w:rsidTr="00842B58">
        <w:trPr>
          <w:trHeight w:val="814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Technical Education &amp; Industrial Training, Govt. of Punjab organized “Enhancement of Skill Efficacy in Vocational Training"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Guru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Teg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Bahadur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Hall Punjabi University, Patiala.</w:t>
            </w:r>
          </w:p>
        </w:tc>
      </w:tr>
      <w:tr w:rsidR="00B14CF6" w:rsidRPr="006369C8" w:rsidTr="00842B58">
        <w:trPr>
          <w:trHeight w:val="542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Meeting with Panasonic Team</w:t>
            </w:r>
          </w:p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Mr. Shigeki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Yonemori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, Div. Managing Director,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53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Seminar on “Good HR Practices for SMEs”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00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Modern Ways of SME Finance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Park Plaza</w:t>
            </w:r>
          </w:p>
        </w:tc>
      </w:tr>
      <w:tr w:rsidR="00B14CF6" w:rsidRPr="006369C8" w:rsidTr="00842B58">
        <w:trPr>
          <w:trHeight w:val="551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  <w:bookmarkStart w:id="0" w:name="_Hlk527448346"/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bookmarkStart w:id="1" w:name="OLE_LINK11"/>
            <w:bookmarkStart w:id="2" w:name="OLE_LINK12"/>
            <w:bookmarkStart w:id="3" w:name="OLE_LINK13"/>
            <w:bookmarkStart w:id="4" w:name="OLE_LINK14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A high level delegation visited Singapore, to attend Invest North – Leveraging Business &amp; Investment Opportunities</w:t>
            </w:r>
            <w:bookmarkEnd w:id="1"/>
            <w:bookmarkEnd w:id="2"/>
            <w:bookmarkEnd w:id="3"/>
            <w:bookmarkEnd w:id="4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Singapore</w:t>
            </w:r>
          </w:p>
        </w:tc>
      </w:tr>
      <w:bookmarkEnd w:id="0"/>
      <w:tr w:rsidR="00B14CF6" w:rsidRPr="006369C8" w:rsidTr="00842B58">
        <w:trPr>
          <w:trHeight w:val="558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CICU in association with </w:t>
            </w:r>
            <w:bookmarkStart w:id="5" w:name="OLE_LINK15"/>
            <w:bookmarkStart w:id="6" w:name="OLE_LINK16"/>
            <w:bookmarkStart w:id="7" w:name="OLE_LINK17"/>
            <w:bookmarkStart w:id="8" w:name="OLE_LINK18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DIC organized Awareness &amp; Free Registration Camp on ZED Certification Scheme</w:t>
            </w:r>
            <w:bookmarkEnd w:id="5"/>
            <w:bookmarkEnd w:id="6"/>
            <w:bookmarkEnd w:id="7"/>
            <w:bookmarkEnd w:id="8"/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53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A Seminar on </w:t>
            </w:r>
            <w:bookmarkStart w:id="9" w:name="OLE_LINK19"/>
            <w:bookmarkStart w:id="10" w:name="OLE_LINK20"/>
            <w:bookmarkStart w:id="11" w:name="OLE_LINK21"/>
            <w:bookmarkStart w:id="12" w:name="OLE_LINK22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'SIGNIFICANCE OF INTELLECTUAL PROPERTY PROTECTION – A LEGAL AND BUSINESS PERSPECTIVE</w:t>
            </w:r>
            <w:bookmarkEnd w:id="9"/>
            <w:bookmarkEnd w:id="10"/>
            <w:bookmarkEnd w:id="11"/>
            <w:bookmarkEnd w:id="12"/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60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bookmarkStart w:id="13" w:name="OLE_LINK23"/>
            <w:bookmarkStart w:id="14" w:name="OLE_LINK24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Delegation Visit to Automechanika-2018 at Frankfurt, Germany.</w:t>
            </w:r>
          </w:p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(11.09.2018 to 17.09.2018)</w:t>
            </w:r>
            <w:bookmarkEnd w:id="13"/>
            <w:bookmarkEnd w:id="14"/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Frankfurt, Germany</w:t>
            </w:r>
          </w:p>
        </w:tc>
      </w:tr>
      <w:tr w:rsidR="00B14CF6" w:rsidRPr="006369C8" w:rsidTr="00842B58">
        <w:trPr>
          <w:trHeight w:val="838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Planned for Group Participation in India Show-2018 at Ashgabat in Turkmenistan.</w:t>
            </w:r>
          </w:p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(Meeting with ITPO).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4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One Day Workshop on Daily Work Management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14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STRONGLY DEMANDED SIMILAR FUND FOR MSME LIKE STARTUPS TO OBTAIN FINANCE AT LOW COST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03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CICU Delegation met with Sh. O.P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Soni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Hon’ble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Environment Minister, Govt. of Punjab.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496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CICU Delegation Meets Ms.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Kanwalpreet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Kaur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Brar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, IAS, Commissioner, Municipal Corporation, Ludhiana.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0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Interaction with Sh. Prof.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Satwinder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Singh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Marwaha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, Chairman, Punjab Pollution Control Board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410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CICU to Submit Standard Operating Procedure for Rain Water Harvesting to PPCB </w:t>
            </w:r>
            <w:r w:rsidRPr="00AB2C2C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Shortly.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CICU</w:t>
            </w:r>
          </w:p>
        </w:tc>
      </w:tr>
      <w:tr w:rsidR="00B14CF6" w:rsidRPr="006369C8" w:rsidTr="00842B58">
        <w:trPr>
          <w:trHeight w:val="268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opposes hike in tariff from PSPCL for Industrial Units.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13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Inaugural Function of 5th T-20 Cricket Tournament - 2018 and First and Second League Matches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36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3rd Executive Committee Meeting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18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One Day Workshop on Improving Weld Quality and Productivity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62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Motivational Session on “My Two Cents of Wisdom” by Mr.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U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jjwal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Munjal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, M.D.,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Rockman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Industries</w:t>
            </w: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Ltd &amp; Founder Director - HERO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Electronix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Pvt. Ltd.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Park Plaza</w:t>
            </w:r>
          </w:p>
        </w:tc>
      </w:tr>
      <w:tr w:rsidR="00B14CF6" w:rsidRPr="006369C8" w:rsidTr="00842B58">
        <w:trPr>
          <w:trHeight w:val="446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Delegation meets with Sh. Suresh Kumar, IAS, Chief Principal Secretary to Chief Minister of Punjab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171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CICU Signs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MoU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with GGNIMT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GGNIMT</w:t>
            </w:r>
          </w:p>
        </w:tc>
      </w:tr>
      <w:tr w:rsidR="00B14CF6" w:rsidRPr="006369C8" w:rsidTr="00842B58">
        <w:trPr>
          <w:trHeight w:val="686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Interaction with Mr. Sunil Kumar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Sawhney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, IRS (Chief Commissioner of Customs (Preventive)-Delhi Zone on Customs related issues &amp; queries.</w:t>
            </w:r>
          </w:p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And Mr. A.S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Ranga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, IRS, Costumes Ludhiana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414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member Companies to Recruit 1000 ITI holder during Job Fair on 19th, 20th, 21st, 22nd November.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ITI</w:t>
            </w:r>
          </w:p>
        </w:tc>
      </w:tr>
      <w:tr w:rsidR="00B14CF6" w:rsidRPr="006369C8" w:rsidTr="00842B58">
        <w:trPr>
          <w:trHeight w:val="28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Organized Workshop on Effective Strategies for Digital Marketing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31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CICU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Organised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MACHMA Expo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GLADA Ground Ludhiana</w:t>
            </w:r>
          </w:p>
        </w:tc>
      </w:tr>
      <w:tr w:rsidR="00B14CF6" w:rsidRPr="006369C8" w:rsidTr="00842B58">
        <w:trPr>
          <w:trHeight w:val="269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Program on Industry 4.0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Park Plaza</w:t>
            </w:r>
          </w:p>
        </w:tc>
      </w:tr>
      <w:tr w:rsidR="00B14CF6" w:rsidRPr="006369C8" w:rsidTr="00842B58">
        <w:trPr>
          <w:trHeight w:val="486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CICU &amp; UCPMA Delegation meets PPCB Chairman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prof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Satwinder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Singh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Marwaha</w:t>
            </w:r>
            <w:proofErr w:type="spellEnd"/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Patiala.</w:t>
            </w:r>
          </w:p>
        </w:tc>
      </w:tr>
      <w:tr w:rsidR="00B14CF6" w:rsidRPr="006369C8" w:rsidTr="00842B58">
        <w:trPr>
          <w:trHeight w:val="302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Interaction with Dr.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Sukhchain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Singh Gill, IPS, Commissioner of Police, Ludhiana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21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CICU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Empaneled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as Skill Development Partner under Punjab Skill Development Mission.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674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ENVIRONMENT IMPROVEMENT (GREEN MANUFACTURING) COMMITTEE FORMED.</w:t>
            </w:r>
          </w:p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1st Meeting of the committee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48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to take action for Fire Safety of Industrial Units by holding Training Workshop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59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Executive Committee Meeting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0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National 10th Kaizen Competition a Booming Program Organized by CICU Drawn Overwhelming Response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800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S.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Upkar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Singh Ahuja, President, CICU Awarded for Outstanding Contribution in Leading the Society towards betterment.</w:t>
            </w:r>
          </w:p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For the year-2019.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77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ACTIVELY PARTICIPATES IN BUDHA DARIYA CLEANING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Tajpur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road</w:t>
            </w:r>
          </w:p>
        </w:tc>
      </w:tr>
      <w:tr w:rsidR="00B14CF6" w:rsidRPr="006369C8" w:rsidTr="00842B58">
        <w:trPr>
          <w:trHeight w:val="267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Training Program on Operational Excellence Through M.I.S.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01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Budget Session-2019-20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Shiraj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Hotel</w:t>
            </w:r>
          </w:p>
        </w:tc>
      </w:tr>
      <w:tr w:rsidR="00B14CF6" w:rsidRPr="006369C8" w:rsidTr="00842B58">
        <w:trPr>
          <w:trHeight w:val="589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Interaction with Central Ground Water Authority Senior Officials regarding Ground Water issues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68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Training Program on Cost Effective Management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410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TOP CEOs MEET</w:t>
            </w:r>
          </w:p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WITH THE GROWTH VISION 2025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Park Plaza</w:t>
            </w:r>
          </w:p>
        </w:tc>
      </w:tr>
      <w:tr w:rsidR="00B14CF6" w:rsidRPr="006369C8" w:rsidTr="00842B58">
        <w:trPr>
          <w:trHeight w:val="429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DELEGATION VISITS RCF UNDER VENDOR DEVELOPMENT PROGRAM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RCF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Kapurthala</w:t>
            </w:r>
            <w:proofErr w:type="spellEnd"/>
          </w:p>
        </w:tc>
      </w:tr>
      <w:tr w:rsidR="00B14CF6" w:rsidRPr="006369C8" w:rsidTr="00842B58">
        <w:trPr>
          <w:trHeight w:val="70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CICU in association with PWC &amp; World </w:t>
            </w:r>
            <w:proofErr w:type="gram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Bank,</w:t>
            </w:r>
            <w:proofErr w:type="gram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organized Certification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Program</w:t>
            </w: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cum Capacity Building &amp; awareness workshop on resource efficiency &amp; Cleaner Production.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718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A meeting regarding formation of Special Purpose Vehicle (SPV) for maintenance of Infrastructure of the Focal Point Area with DIC, PSIEC senior officials.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730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in association with SME Venture and Schneider Electric organized Seminar on "Leveraging Technology for Business Growth" held on 20-Feb.-19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Radisson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Blu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, Ludhiana</w:t>
            </w:r>
          </w:p>
        </w:tc>
      </w:tr>
      <w:tr w:rsidR="00B14CF6" w:rsidRPr="006369C8" w:rsidTr="00842B58">
        <w:trPr>
          <w:trHeight w:val="458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Delegation visited TIMTOS-2019 International Exhibition at Taipei, Taiwan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Taiwan</w:t>
            </w:r>
          </w:p>
        </w:tc>
      </w:tr>
      <w:tr w:rsidR="00B14CF6" w:rsidRPr="006369C8" w:rsidTr="00842B58">
        <w:trPr>
          <w:trHeight w:val="466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Organized One Day Training Program on “Good Strategies for Product Pricing”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82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Awareness Program on How to Apply NOC for Ground Water by Mr.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Arun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Bhatt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44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One Day Workshop on How To Design MIS For CEOs And Top Management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33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Executive Committee Meeting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82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3rd Export Promotion Committee Meeting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387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One Day Training Program on Be a Magnificent Manager.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407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Technology Exhibition-cum-Workshop by PWC, Bureau of Energy Efficiency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840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YBLF Organized Motivational Session on “Change begin with me”</w:t>
            </w:r>
          </w:p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conducted</w:t>
            </w:r>
            <w:proofErr w:type="gram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by Mr. Ravi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Kapoor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, Certified Life Coach,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Nablings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Services Pvt. Ltd, New Delhi.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70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Organized SME Conclave Focus on Lean Manufacturing &amp; IT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Park Plaza</w:t>
            </w:r>
          </w:p>
        </w:tc>
      </w:tr>
      <w:tr w:rsidR="00B14CF6" w:rsidRPr="006369C8" w:rsidTr="00842B58">
        <w:trPr>
          <w:trHeight w:val="503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Vendor Development Program by Rail Coach Factory (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Kapurthala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) and Northern Railway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10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Press releases</w:t>
            </w:r>
          </w:p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condemn Hike in Electricity Charges.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16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One day Training Program &amp; Competition on  “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Poka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Yoke : Human Mistake Proofing” How to improve Quality &amp; Productivity by using Japanese Concept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650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YBLF Visit to Marshall Machines Ltd.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Marshall Machines Ltd.</w:t>
            </w:r>
          </w:p>
        </w:tc>
      </w:tr>
      <w:tr w:rsidR="00B14CF6" w:rsidRPr="006369C8" w:rsidTr="00842B58">
        <w:trPr>
          <w:trHeight w:val="276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Executive Committee Meeting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2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Export Committee Meeting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470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Skill Development Centre Celebrated the World Environment Day Function.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478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Skill Development Centre Organized Session on Stress Management.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188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Executive Committee held to discuss Industrial issues.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434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Delegation of CICU met with Sh.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Pardeep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Aggarwal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, IAS, Deputy Commissioner Ludhiana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DC OFFICE</w:t>
            </w:r>
          </w:p>
        </w:tc>
      </w:tr>
      <w:tr w:rsidR="00B14CF6" w:rsidRPr="006369C8" w:rsidTr="00842B58">
        <w:trPr>
          <w:trHeight w:val="552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to take action for Fire Safety of Industrial Units by holding Training Workshop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68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Delegation visited ITMA-2019 at Barcelona, Spain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13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in Association with District Bureau of Employment &amp; Enterprises Organized Job Fair/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Rojgar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Mela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20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Organized One Day Training Program on Manufacturing Excellence through Metallurgy Advancements.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31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Impact of the Union Budget-2019-20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Shiraj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Hotel</w:t>
            </w:r>
          </w:p>
        </w:tc>
      </w:tr>
      <w:tr w:rsidR="00B14CF6" w:rsidRPr="006369C8" w:rsidTr="00842B58">
        <w:trPr>
          <w:trHeight w:val="477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One Day Workshop on Marketing Essentials in the Digital Age on 06.07.2019 at CICU Complex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48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Interaction With Sh.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Som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Parkash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Hon'ble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Union Minister of State, Commerce &amp; Industry (GOI) on 14.07.2019.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Park Plaza</w:t>
            </w:r>
          </w:p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14CF6" w:rsidRPr="006369C8" w:rsidTr="00842B58">
        <w:trPr>
          <w:trHeight w:val="776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Work Recognized at National Level and Won the Prize for Outstanding Association Awards 2018-19 in 2nd Annual Award Function at MICE Conference and Expo Awards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Delhi</w:t>
            </w:r>
          </w:p>
        </w:tc>
      </w:tr>
      <w:tr w:rsidR="00B14CF6" w:rsidRPr="006369C8" w:rsidTr="00842B58">
        <w:trPr>
          <w:trHeight w:val="504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A high level Delegation from Taiwan External Trade Development Council (TAITRA) visited CICU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498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CHAMBER OF INDUSTRIAL &amp; COMMERCIAL UNDERTAKINGS SIGNS MOU WITH GNE COLLEGE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40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Chess Competition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852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Interaction meeting with Smt.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Ranjana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Jha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, IRS, Chief Commissioner of Customs (Preventive), New Delhi and Sh. A.S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Ranga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, IRS, Commissioner, Customs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Commisisonerate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Ldh</w:t>
            </w:r>
            <w:proofErr w:type="spellEnd"/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186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CICU Organizing Mass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Planation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Drive and Environment Excellence Award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63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Interaction with Sh.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Gurpreet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Singh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Gogi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, Chairman, PSIEC.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2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NPC Six Waste Management Rules, 2016” being conducted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B14CF6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RaddisonBlue</w:t>
            </w:r>
            <w:proofErr w:type="spellEnd"/>
          </w:p>
        </w:tc>
      </w:tr>
      <w:tr w:rsidR="00B14CF6" w:rsidRPr="006369C8" w:rsidTr="00842B58">
        <w:trPr>
          <w:trHeight w:val="31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WORKSHOP ON TECHNICAL NEEDS OF MSMEs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60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Optical Emission Spectrometers (OES) for metal testing with Metal Power Analytical Private Limited.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99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Press Note: SPV under Pressure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14CF6" w:rsidRPr="006369C8" w:rsidTr="00842B58">
        <w:trPr>
          <w:trHeight w:val="279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A High Level French Delegation visited CICU to do with Punjab Industry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41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Delegation met S.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Manpreet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Singh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Badal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, Finance Minister Punjab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14CF6" w:rsidRPr="006369C8" w:rsidTr="00842B58">
        <w:trPr>
          <w:trHeight w:val="486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Organized Medical Health Camp and Workshop on Basic Industrial Safety, First Aid, OHS (Operational Health &amp; Safety).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197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Workshop on Striving for Excellence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442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CICU organized Program on “HOW TO BECOME A SMART SME-2’’ at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Shimlapuri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, Celebration Plaza.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Celebration Plaza</w:t>
            </w:r>
          </w:p>
        </w:tc>
      </w:tr>
      <w:tr w:rsidR="00B14CF6" w:rsidRPr="006369C8" w:rsidTr="00842B58">
        <w:trPr>
          <w:trHeight w:val="436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&amp; IIMM JOINTLY ORGANISED JOB FAIR AT D.D. JAIN COLLEGE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D.D. JAIN COLLEGE</w:t>
            </w:r>
          </w:p>
        </w:tc>
      </w:tr>
      <w:tr w:rsidR="00B14CF6" w:rsidRPr="006369C8" w:rsidTr="00842B58">
        <w:trPr>
          <w:trHeight w:val="303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Delegation visited EMO Hanover, Germany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14CF6" w:rsidRPr="006369C8" w:rsidTr="00842B58">
        <w:trPr>
          <w:trHeight w:val="26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&amp; DIC organized Mass Tree Plantation at District Industry Centre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14CF6" w:rsidRPr="006369C8" w:rsidTr="00842B58">
        <w:trPr>
          <w:trHeight w:val="496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Business Unplugged” with The Times of India group at Hotel Park Plaza, Ludhiana.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Park Plaza</w:t>
            </w:r>
          </w:p>
        </w:tc>
      </w:tr>
      <w:tr w:rsidR="00B14CF6" w:rsidRPr="006369C8" w:rsidTr="00842B58">
        <w:trPr>
          <w:trHeight w:val="802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Punjab Research &amp; Innovation Consultative meeting with Sh. R.K.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Verma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, IAS, Principal Secretary to Govt. of Punjab, Department of Science, Technology &amp; Environment, Govt. of Punjab.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Chd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  <w:tr w:rsidR="00B14CF6" w:rsidRPr="006369C8" w:rsidTr="00842B58">
        <w:trPr>
          <w:trHeight w:val="531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Organizes 6th CICU T-20 Corporate Cricket Tournament- 2019 for Cricket Lovers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Ludhiana</w:t>
            </w:r>
          </w:p>
        </w:tc>
      </w:tr>
      <w:tr w:rsidR="00B14CF6" w:rsidRPr="006369C8" w:rsidTr="00842B58">
        <w:trPr>
          <w:trHeight w:val="552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CICU President &amp; CMD New Swan Group S.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Upkar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Singh Ahuja has been awarded for service to Punjab Industry.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14CF6" w:rsidRPr="006369C8" w:rsidTr="00842B58">
        <w:trPr>
          <w:trHeight w:val="268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Seminar on Global Selling by Amazon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14CF6" w:rsidRPr="006369C8" w:rsidTr="00842B58">
        <w:trPr>
          <w:trHeight w:val="268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Awareness Program on ATA Carnet in association with FICCI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Ludhiana</w:t>
            </w:r>
          </w:p>
        </w:tc>
      </w:tr>
      <w:tr w:rsidR="00B14CF6" w:rsidRPr="006369C8" w:rsidTr="00842B58">
        <w:trPr>
          <w:trHeight w:val="229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Cricket Tournament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Ludhiana</w:t>
            </w:r>
          </w:p>
        </w:tc>
      </w:tr>
      <w:tr w:rsidR="00B14CF6" w:rsidRPr="006369C8" w:rsidTr="00842B58">
        <w:trPr>
          <w:trHeight w:val="191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Interaction with Senior Automation Industry Experts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Ludhiana</w:t>
            </w:r>
          </w:p>
        </w:tc>
      </w:tr>
      <w:tr w:rsidR="00B14CF6" w:rsidRPr="006369C8" w:rsidTr="00842B58">
        <w:trPr>
          <w:trHeight w:val="70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With the Efforts of CICU, PSIEC resolved the issues of Plot holders of Focal Point regarding of allotment, mortgage, transfer, change in constitution, Reg. of Lease-Deed on Grievance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Redressal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Camp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93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Workshop on Improving Weld Quality &amp; Productivity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39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Simulation Driven Smart Manufacturing by German Expert from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Ryanus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Technologies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49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T-20 Match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353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Workshop on Building World-class Organization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840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3 days Certified Training program on HEAT-TREATMENT PROCESSES, MICROSTRUCTURE &amp; PROPERTIES OF STEELS.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B14CF6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Institute of Auto Part and Hand Tools, </w:t>
            </w:r>
          </w:p>
        </w:tc>
      </w:tr>
      <w:tr w:rsidR="00B14CF6" w:rsidRPr="006369C8" w:rsidTr="00B14CF6">
        <w:trPr>
          <w:trHeight w:val="481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 Promoting Skill Trainings for Employment of Educated Youth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At Gill Road</w:t>
            </w:r>
          </w:p>
        </w:tc>
      </w:tr>
      <w:tr w:rsidR="00B14CF6" w:rsidRPr="006369C8" w:rsidTr="00842B58">
        <w:trPr>
          <w:trHeight w:val="279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7th MACHMA EXPO-2019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GLADA Ground</w:t>
            </w:r>
          </w:p>
        </w:tc>
      </w:tr>
      <w:tr w:rsidR="00B14CF6" w:rsidRPr="006369C8" w:rsidTr="00842B58">
        <w:trPr>
          <w:trHeight w:val="227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Workshop On Daily Work Management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330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Interaction with Police Commissioner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6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One Day Workshop on Optimum Utilization of CNC Machine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27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workshop on Lean Manufacturing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330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Workshop on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Humanography</w:t>
            </w:r>
            <w:proofErr w:type="spellEnd"/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6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11th Edition of Kaizen Competition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192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Workshop on Basic Concepts in Industrial &amp; Fire Safety Management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48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Live Budget Session FY 2020-21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325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Workshop on Digitization in MSMEs by SIEMENS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86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Discussion on World Class Manufacturing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At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Jalandhar</w:t>
            </w:r>
            <w:proofErr w:type="spellEnd"/>
          </w:p>
        </w:tc>
      </w:tr>
      <w:tr w:rsidR="00B14CF6" w:rsidRPr="006369C8" w:rsidTr="00842B58">
        <w:trPr>
          <w:trHeight w:val="532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Workshop on “Productivity improvement through Lean Manufacturing and Smart Manufacturing(Industry 4.0)”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43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YBLF Visit to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Sawraj</w:t>
            </w:r>
            <w:proofErr w:type="spellEnd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 xml:space="preserve"> Mahindra at </w:t>
            </w: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Mohali</w:t>
            </w:r>
            <w:proofErr w:type="spellEnd"/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Mohali</w:t>
            </w:r>
            <w:proofErr w:type="spellEnd"/>
          </w:p>
        </w:tc>
      </w:tr>
      <w:tr w:rsidR="00B14CF6" w:rsidRPr="006369C8" w:rsidTr="00842B58">
        <w:trPr>
          <w:trHeight w:val="252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Vendor Development visit at RCF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RCF</w:t>
            </w:r>
          </w:p>
        </w:tc>
      </w:tr>
      <w:tr w:rsidR="00B14CF6" w:rsidRPr="006369C8" w:rsidTr="00842B58">
        <w:trPr>
          <w:trHeight w:val="267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Inception workshop for forging sector by PWC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13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organized a Webinar on “Opportunities out of China post COVID Scenario”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312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Webinar on Motivational Talk on Charge Yourself for New Inning Post COVID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416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A Zoom meeting was organized by CICU to discuss issues being faced by the Exporters due to COVID-19.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40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affiliated 33 Industrial Associations shared their issues &amp; Suggestions due to COVID-19.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269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Webinar on Role of HR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372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Webinar Workshop on Effe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ctive Use of Advanced MS </w:t>
            </w: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-Excel.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  <w:tr w:rsidR="00B14CF6" w:rsidRPr="006369C8" w:rsidTr="00842B58">
        <w:trPr>
          <w:trHeight w:val="551"/>
        </w:trPr>
        <w:tc>
          <w:tcPr>
            <w:tcW w:w="418" w:type="pct"/>
            <w:vAlign w:val="center"/>
          </w:tcPr>
          <w:p w:rsidR="00B14CF6" w:rsidRPr="00AB2C2C" w:rsidRDefault="00B14CF6" w:rsidP="00B14C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center"/>
              <w:rPr>
                <w:rFonts w:eastAsia="Batang" w:cstheme="minorHAnsi"/>
                <w:bCs/>
                <w:sz w:val="28"/>
                <w:szCs w:val="28"/>
                <w:lang w:eastAsia="ko-KR"/>
              </w:rPr>
            </w:pPr>
          </w:p>
        </w:tc>
        <w:tc>
          <w:tcPr>
            <w:tcW w:w="3583" w:type="pct"/>
            <w:vAlign w:val="center"/>
          </w:tcPr>
          <w:p w:rsidR="00B14CF6" w:rsidRPr="00AB2C2C" w:rsidRDefault="00B14CF6" w:rsidP="005B404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 Utilizing time for motivation and Upgrading the Members through Webinar on Daily Work Management</w:t>
            </w:r>
          </w:p>
        </w:tc>
        <w:tc>
          <w:tcPr>
            <w:tcW w:w="999" w:type="pct"/>
            <w:vAlign w:val="center"/>
          </w:tcPr>
          <w:p w:rsidR="00B14CF6" w:rsidRPr="00AB2C2C" w:rsidRDefault="00B14CF6" w:rsidP="00842B58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B2C2C">
              <w:rPr>
                <w:rFonts w:asciiTheme="minorHAnsi" w:hAnsiTheme="minorHAnsi" w:cstheme="minorHAnsi"/>
                <w:sz w:val="28"/>
                <w:szCs w:val="28"/>
              </w:rPr>
              <w:t>CICU</w:t>
            </w:r>
          </w:p>
        </w:tc>
      </w:tr>
    </w:tbl>
    <w:p w:rsidR="00B14CF6" w:rsidRPr="00185EDF" w:rsidRDefault="00B14CF6" w:rsidP="00185EDF"/>
    <w:sectPr w:rsidR="00B14CF6" w:rsidRPr="00185EDF" w:rsidSect="00964849">
      <w:footerReference w:type="default" r:id="rId7"/>
      <w:pgSz w:w="16834" w:h="11909" w:orient="landscape" w:code="9"/>
      <w:pgMar w:top="630" w:right="1440" w:bottom="72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26A" w:rsidRDefault="00C6726A" w:rsidP="00964849">
      <w:pPr>
        <w:spacing w:after="0" w:line="240" w:lineRule="auto"/>
      </w:pPr>
      <w:r>
        <w:separator/>
      </w:r>
    </w:p>
  </w:endnote>
  <w:endnote w:type="continuationSeparator" w:id="1">
    <w:p w:rsidR="00C6726A" w:rsidRDefault="00C6726A" w:rsidP="0096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977764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964849" w:rsidRDefault="00964849">
            <w:pPr>
              <w:pStyle w:val="Footer"/>
              <w:jc w:val="right"/>
            </w:pPr>
            <w:r>
              <w:t xml:space="preserve">Page </w:t>
            </w:r>
            <w:r w:rsidR="0026693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266934">
              <w:rPr>
                <w:b/>
                <w:bCs/>
                <w:sz w:val="24"/>
                <w:szCs w:val="24"/>
              </w:rPr>
              <w:fldChar w:fldCharType="separate"/>
            </w:r>
            <w:r w:rsidR="008103EC">
              <w:rPr>
                <w:b/>
                <w:bCs/>
                <w:noProof/>
              </w:rPr>
              <w:t>1</w:t>
            </w:r>
            <w:r w:rsidR="00266934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t>15</w:t>
            </w:r>
          </w:p>
        </w:sdtContent>
      </w:sdt>
    </w:sdtContent>
  </w:sdt>
  <w:p w:rsidR="00964849" w:rsidRDefault="0096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26A" w:rsidRDefault="00C6726A" w:rsidP="00964849">
      <w:pPr>
        <w:spacing w:after="0" w:line="240" w:lineRule="auto"/>
      </w:pPr>
      <w:r>
        <w:separator/>
      </w:r>
    </w:p>
  </w:footnote>
  <w:footnote w:type="continuationSeparator" w:id="1">
    <w:p w:rsidR="00C6726A" w:rsidRDefault="00C6726A" w:rsidP="00964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7811"/>
    <w:multiLevelType w:val="multilevel"/>
    <w:tmpl w:val="0AC81E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2917EB2"/>
    <w:multiLevelType w:val="hybridMultilevel"/>
    <w:tmpl w:val="7660C3C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234" w:hanging="360"/>
      </w:pPr>
    </w:lvl>
    <w:lvl w:ilvl="2" w:tplc="0409001B" w:tentative="1">
      <w:start w:val="1"/>
      <w:numFmt w:val="lowerRoman"/>
      <w:lvlText w:val="%3."/>
      <w:lvlJc w:val="right"/>
      <w:pPr>
        <w:ind w:left="1954" w:hanging="180"/>
      </w:pPr>
    </w:lvl>
    <w:lvl w:ilvl="3" w:tplc="0409000F" w:tentative="1">
      <w:start w:val="1"/>
      <w:numFmt w:val="decimal"/>
      <w:lvlText w:val="%4."/>
      <w:lvlJc w:val="left"/>
      <w:pPr>
        <w:ind w:left="2674" w:hanging="360"/>
      </w:pPr>
    </w:lvl>
    <w:lvl w:ilvl="4" w:tplc="04090019" w:tentative="1">
      <w:start w:val="1"/>
      <w:numFmt w:val="lowerLetter"/>
      <w:lvlText w:val="%5."/>
      <w:lvlJc w:val="left"/>
      <w:pPr>
        <w:ind w:left="3394" w:hanging="360"/>
      </w:pPr>
    </w:lvl>
    <w:lvl w:ilvl="5" w:tplc="0409001B" w:tentative="1">
      <w:start w:val="1"/>
      <w:numFmt w:val="lowerRoman"/>
      <w:lvlText w:val="%6."/>
      <w:lvlJc w:val="right"/>
      <w:pPr>
        <w:ind w:left="4114" w:hanging="180"/>
      </w:pPr>
    </w:lvl>
    <w:lvl w:ilvl="6" w:tplc="0409000F" w:tentative="1">
      <w:start w:val="1"/>
      <w:numFmt w:val="decimal"/>
      <w:lvlText w:val="%7."/>
      <w:lvlJc w:val="left"/>
      <w:pPr>
        <w:ind w:left="4834" w:hanging="360"/>
      </w:pPr>
    </w:lvl>
    <w:lvl w:ilvl="7" w:tplc="04090019" w:tentative="1">
      <w:start w:val="1"/>
      <w:numFmt w:val="lowerLetter"/>
      <w:lvlText w:val="%8."/>
      <w:lvlJc w:val="left"/>
      <w:pPr>
        <w:ind w:left="5554" w:hanging="360"/>
      </w:pPr>
    </w:lvl>
    <w:lvl w:ilvl="8" w:tplc="0409001B" w:tentative="1">
      <w:start w:val="1"/>
      <w:numFmt w:val="lowerRoman"/>
      <w:lvlText w:val="%9."/>
      <w:lvlJc w:val="right"/>
      <w:pPr>
        <w:ind w:left="6274" w:hanging="180"/>
      </w:pPr>
    </w:lvl>
  </w:abstractNum>
  <w:abstractNum w:abstractNumId="2">
    <w:nsid w:val="28F2060E"/>
    <w:multiLevelType w:val="hybridMultilevel"/>
    <w:tmpl w:val="D5D02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15411"/>
    <w:multiLevelType w:val="hybridMultilevel"/>
    <w:tmpl w:val="9A5E9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936032"/>
    <w:multiLevelType w:val="hybridMultilevel"/>
    <w:tmpl w:val="53B25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9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185EDF"/>
    <w:rsid w:val="00074359"/>
    <w:rsid w:val="00185EDF"/>
    <w:rsid w:val="00266934"/>
    <w:rsid w:val="002C2752"/>
    <w:rsid w:val="002D5E4F"/>
    <w:rsid w:val="0036416E"/>
    <w:rsid w:val="003A1B86"/>
    <w:rsid w:val="004B6B1D"/>
    <w:rsid w:val="005B4043"/>
    <w:rsid w:val="007149BA"/>
    <w:rsid w:val="007A6EDD"/>
    <w:rsid w:val="007C0EA6"/>
    <w:rsid w:val="008103EC"/>
    <w:rsid w:val="00964849"/>
    <w:rsid w:val="00B14CF6"/>
    <w:rsid w:val="00C67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ED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5ED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185E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5EDF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14CF6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964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84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64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849"/>
    <w:rPr>
      <w:rFonts w:ascii="Calibri" w:eastAsia="Calibri" w:hAnsi="Calibri" w:cs="Calibri"/>
      <w:color w:val="000000"/>
    </w:rPr>
  </w:style>
  <w:style w:type="character" w:styleId="PageNumber">
    <w:name w:val="page number"/>
    <w:basedOn w:val="DefaultParagraphFont"/>
    <w:uiPriority w:val="99"/>
    <w:unhideWhenUsed/>
    <w:rsid w:val="009648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2276</Words>
  <Characters>12977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Chamber</dc:creator>
  <cp:lastModifiedBy>binny</cp:lastModifiedBy>
  <cp:revision>2</cp:revision>
  <dcterms:created xsi:type="dcterms:W3CDTF">2021-02-02T04:42:00Z</dcterms:created>
  <dcterms:modified xsi:type="dcterms:W3CDTF">2021-02-02T04:42:00Z</dcterms:modified>
</cp:coreProperties>
</file>