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E7E14" w14:textId="325AD70C" w:rsidR="006E5B9A" w:rsidRDefault="006E5B9A">
      <w:pPr>
        <w:rPr>
          <w:lang w:val="en-US"/>
        </w:rPr>
      </w:pPr>
      <w:r w:rsidRPr="006E5B9A">
        <w:rPr>
          <w:b/>
          <w:bCs/>
          <w:sz w:val="28"/>
          <w:szCs w:val="28"/>
          <w:u w:val="single"/>
          <w:lang w:val="en-US"/>
        </w:rPr>
        <w:t>Task Title:</w:t>
      </w:r>
      <w:r>
        <w:rPr>
          <w:lang w:val="en-US"/>
        </w:rPr>
        <w:t xml:space="preserve"> </w:t>
      </w:r>
      <w:r w:rsidRPr="006E5B9A">
        <w:rPr>
          <w:lang w:val="en-US"/>
        </w:rPr>
        <w:t>Data Normalization Techniques and Mean-Centering with Z-Score</w:t>
      </w:r>
    </w:p>
    <w:p w14:paraId="1B16615F" w14:textId="60FCE198" w:rsidR="006E5B9A" w:rsidRDefault="006E5B9A">
      <w:pPr>
        <w:rPr>
          <w:lang w:val="en-US"/>
        </w:rPr>
      </w:pPr>
      <w:r w:rsidRPr="006E5B9A">
        <w:rPr>
          <w:b/>
          <w:bCs/>
          <w:sz w:val="28"/>
          <w:szCs w:val="28"/>
          <w:u w:val="single"/>
          <w:lang w:val="en-US"/>
        </w:rPr>
        <w:t>Description:</w:t>
      </w:r>
      <w:r>
        <w:rPr>
          <w:lang w:val="en-US"/>
        </w:rPr>
        <w:t xml:space="preserve"> </w:t>
      </w:r>
      <w:r w:rsidRPr="006E5B9A">
        <w:rPr>
          <w:lang w:val="en-US"/>
        </w:rPr>
        <w:t>(A)</w:t>
      </w:r>
      <w:r>
        <w:rPr>
          <w:lang w:val="en-US"/>
        </w:rPr>
        <w:t xml:space="preserve"> </w:t>
      </w:r>
      <w:r w:rsidRPr="006E5B9A">
        <w:rPr>
          <w:lang w:val="en-US"/>
        </w:rPr>
        <w:t>(Task for normalization and z-score) Find 10000 row dataset and apply all type of normalization in dataset. 20(B) Apply z-score using sklearn library and do mean-centering of Sales dataset(</w:t>
      </w:r>
      <w:hyperlink r:id="rId5" w:history="1">
        <w:r w:rsidRPr="000F2047">
          <w:rPr>
            <w:rStyle w:val="Hyperlink"/>
            <w:lang w:val="en-US"/>
          </w:rPr>
          <w:t>https://www.kaggle.com/datasets/nishathakkar/100-sales</w:t>
        </w:r>
      </w:hyperlink>
      <w:r w:rsidRPr="006E5B9A">
        <w:rPr>
          <w:lang w:val="en-US"/>
        </w:rPr>
        <w:t>)</w:t>
      </w:r>
    </w:p>
    <w:p w14:paraId="09162927" w14:textId="77777777" w:rsidR="006E5B9A" w:rsidRDefault="006E5B9A">
      <w:pPr>
        <w:rPr>
          <w:lang w:val="en-US"/>
        </w:rPr>
      </w:pPr>
    </w:p>
    <w:p w14:paraId="6F21DEA7" w14:textId="3260F315" w:rsidR="006E5B9A" w:rsidRPr="006E5B9A" w:rsidRDefault="006E5B9A" w:rsidP="006E5B9A">
      <w:pPr>
        <w:jc w:val="center"/>
        <w:rPr>
          <w:b/>
          <w:bCs/>
          <w:sz w:val="28"/>
          <w:szCs w:val="28"/>
          <w:u w:val="single"/>
          <w:lang w:val="en-US"/>
        </w:rPr>
      </w:pPr>
      <w:r w:rsidRPr="006E5B9A">
        <w:rPr>
          <w:b/>
          <w:bCs/>
          <w:sz w:val="28"/>
          <w:szCs w:val="28"/>
          <w:u w:val="single"/>
          <w:lang w:val="en-US"/>
        </w:rPr>
        <w:t>Task (A) Explanation</w:t>
      </w:r>
    </w:p>
    <w:p w14:paraId="4B7DF565" w14:textId="49F30B9F" w:rsidR="006E5B9A" w:rsidRDefault="006E5B9A">
      <w:r w:rsidRPr="006E5B9A">
        <w:rPr>
          <w:b/>
          <w:bCs/>
        </w:rPr>
        <w:t>Objective:</w:t>
      </w:r>
      <w:r w:rsidRPr="006E5B9A">
        <w:br/>
        <w:t>The goal of Task 1 was to apply various normalization techniques to the dataset to standardize its numerical features, enabling better performance and comparability for machine learning models and statistical analyses. These transformations are critical when features have different scales, magnitudes, or distributions.</w:t>
      </w:r>
    </w:p>
    <w:p w14:paraId="26F31DC3" w14:textId="77777777" w:rsidR="006E5B9A" w:rsidRDefault="006E5B9A"/>
    <w:p w14:paraId="18884AF1" w14:textId="77777777" w:rsidR="006E5B9A" w:rsidRPr="006E5B9A" w:rsidRDefault="006E5B9A" w:rsidP="006E5B9A">
      <w:pPr>
        <w:rPr>
          <w:b/>
          <w:bCs/>
        </w:rPr>
      </w:pPr>
      <w:r w:rsidRPr="006E5B9A">
        <w:rPr>
          <w:b/>
          <w:bCs/>
        </w:rPr>
        <w:t>Dataset Description:</w:t>
      </w:r>
    </w:p>
    <w:p w14:paraId="3FAFBD24" w14:textId="77777777" w:rsidR="006E5B9A" w:rsidRPr="006E5B9A" w:rsidRDefault="006E5B9A" w:rsidP="006E5B9A">
      <w:r w:rsidRPr="006E5B9A">
        <w:t>The dataset, 100_Sales.csv, contains information about sales records, including both categorical and numerical attributes such as:</w:t>
      </w:r>
    </w:p>
    <w:p w14:paraId="53F7F3C1" w14:textId="77777777" w:rsidR="006E5B9A" w:rsidRPr="006E5B9A" w:rsidRDefault="006E5B9A" w:rsidP="006E5B9A">
      <w:pPr>
        <w:numPr>
          <w:ilvl w:val="0"/>
          <w:numId w:val="1"/>
        </w:numPr>
      </w:pPr>
      <w:r w:rsidRPr="006E5B9A">
        <w:rPr>
          <w:b/>
          <w:bCs/>
        </w:rPr>
        <w:t>Categorical Columns:</w:t>
      </w:r>
      <w:r w:rsidRPr="006E5B9A">
        <w:t xml:space="preserve"> Region, Country, Item_Type, Sales_Channel, Order_Priority.</w:t>
      </w:r>
    </w:p>
    <w:p w14:paraId="6A4F1F9B" w14:textId="77777777" w:rsidR="006E5B9A" w:rsidRPr="006E5B9A" w:rsidRDefault="006E5B9A" w:rsidP="006E5B9A">
      <w:pPr>
        <w:numPr>
          <w:ilvl w:val="0"/>
          <w:numId w:val="1"/>
        </w:numPr>
      </w:pPr>
      <w:r w:rsidRPr="006E5B9A">
        <w:rPr>
          <w:b/>
          <w:bCs/>
        </w:rPr>
        <w:t>Numerical Columns:</w:t>
      </w:r>
      <w:r w:rsidRPr="006E5B9A">
        <w:t xml:space="preserve"> Unit_Cost, Total_Revenue, Total_Profit.</w:t>
      </w:r>
    </w:p>
    <w:p w14:paraId="787C7E1B" w14:textId="77777777" w:rsidR="006E5B9A" w:rsidRDefault="006E5B9A" w:rsidP="006E5B9A">
      <w:r w:rsidRPr="006E5B9A">
        <w:t xml:space="preserve">For normalization, only the </w:t>
      </w:r>
      <w:r w:rsidRPr="006E5B9A">
        <w:rPr>
          <w:b/>
          <w:bCs/>
        </w:rPr>
        <w:t>numerical columns</w:t>
      </w:r>
      <w:r w:rsidRPr="006E5B9A">
        <w:t xml:space="preserve"> were considered.</w:t>
      </w:r>
    </w:p>
    <w:p w14:paraId="16FDDF8C" w14:textId="77777777" w:rsidR="006E5B9A" w:rsidRDefault="006E5B9A" w:rsidP="006E5B9A"/>
    <w:p w14:paraId="0440D30E" w14:textId="77777777" w:rsidR="006E5B9A" w:rsidRPr="006E5B9A" w:rsidRDefault="006E5B9A" w:rsidP="006E5B9A">
      <w:pPr>
        <w:rPr>
          <w:b/>
          <w:bCs/>
        </w:rPr>
      </w:pPr>
      <w:r w:rsidRPr="006E5B9A">
        <w:rPr>
          <w:b/>
          <w:bCs/>
        </w:rPr>
        <w:t>Preprocessing Steps:</w:t>
      </w:r>
    </w:p>
    <w:p w14:paraId="45ED6194" w14:textId="77777777" w:rsidR="006E5B9A" w:rsidRPr="006E5B9A" w:rsidRDefault="006E5B9A" w:rsidP="006E5B9A">
      <w:pPr>
        <w:numPr>
          <w:ilvl w:val="0"/>
          <w:numId w:val="2"/>
        </w:numPr>
      </w:pPr>
      <w:r w:rsidRPr="006E5B9A">
        <w:rPr>
          <w:b/>
          <w:bCs/>
        </w:rPr>
        <w:t>Selection of Numerical Columns:</w:t>
      </w:r>
    </w:p>
    <w:p w14:paraId="3EC54C06" w14:textId="77777777" w:rsidR="006E5B9A" w:rsidRPr="006E5B9A" w:rsidRDefault="006E5B9A" w:rsidP="006E5B9A">
      <w:pPr>
        <w:numPr>
          <w:ilvl w:val="1"/>
          <w:numId w:val="2"/>
        </w:numPr>
      </w:pPr>
      <w:r w:rsidRPr="006E5B9A">
        <w:t>Columns like Unit_Cost, Total_Revenue, and Total_Profit were identified for normalization.</w:t>
      </w:r>
    </w:p>
    <w:p w14:paraId="3202532E" w14:textId="77777777" w:rsidR="006E5B9A" w:rsidRPr="006E5B9A" w:rsidRDefault="006E5B9A" w:rsidP="006E5B9A">
      <w:pPr>
        <w:numPr>
          <w:ilvl w:val="0"/>
          <w:numId w:val="2"/>
        </w:numPr>
      </w:pPr>
      <w:r w:rsidRPr="006E5B9A">
        <w:rPr>
          <w:b/>
          <w:bCs/>
        </w:rPr>
        <w:t>Handling Missing Values:</w:t>
      </w:r>
    </w:p>
    <w:p w14:paraId="1E3DCCC0" w14:textId="77777777" w:rsidR="006E5B9A" w:rsidRPr="006E5B9A" w:rsidRDefault="006E5B9A" w:rsidP="006E5B9A">
      <w:pPr>
        <w:numPr>
          <w:ilvl w:val="1"/>
          <w:numId w:val="2"/>
        </w:numPr>
      </w:pPr>
      <w:r w:rsidRPr="006E5B9A">
        <w:t>Columns with all missing values (NaN) were dropped.</w:t>
      </w:r>
    </w:p>
    <w:p w14:paraId="43E4AEB4" w14:textId="77777777" w:rsidR="006E5B9A" w:rsidRPr="006E5B9A" w:rsidRDefault="006E5B9A" w:rsidP="006E5B9A">
      <w:pPr>
        <w:numPr>
          <w:ilvl w:val="1"/>
          <w:numId w:val="2"/>
        </w:numPr>
      </w:pPr>
      <w:r w:rsidRPr="006E5B9A">
        <w:t xml:space="preserve">Remaining NaN values were replaced with the </w:t>
      </w:r>
      <w:r w:rsidRPr="006E5B9A">
        <w:rPr>
          <w:b/>
          <w:bCs/>
        </w:rPr>
        <w:t>median</w:t>
      </w:r>
      <w:r w:rsidRPr="006E5B9A">
        <w:t xml:space="preserve"> of each column to avoid introducing biases.</w:t>
      </w:r>
    </w:p>
    <w:p w14:paraId="54574870" w14:textId="77777777" w:rsidR="006E5B9A" w:rsidRDefault="006E5B9A" w:rsidP="006E5B9A"/>
    <w:p w14:paraId="0B2A0BF1" w14:textId="77777777" w:rsidR="006E5B9A" w:rsidRDefault="006E5B9A" w:rsidP="006E5B9A"/>
    <w:p w14:paraId="3BC6A72D" w14:textId="77777777" w:rsidR="006E5B9A" w:rsidRDefault="006E5B9A" w:rsidP="006E5B9A"/>
    <w:p w14:paraId="096B4C9B" w14:textId="77777777" w:rsidR="006E5B9A" w:rsidRDefault="006E5B9A" w:rsidP="006E5B9A"/>
    <w:p w14:paraId="1EC33E8B" w14:textId="77777777" w:rsidR="006E5B9A" w:rsidRDefault="006E5B9A" w:rsidP="006E5B9A"/>
    <w:p w14:paraId="02DCE8B2" w14:textId="77777777" w:rsidR="006E5B9A" w:rsidRDefault="006E5B9A" w:rsidP="006E5B9A"/>
    <w:p w14:paraId="3FE4388C" w14:textId="77777777" w:rsidR="006E5B9A" w:rsidRDefault="006E5B9A" w:rsidP="006E5B9A"/>
    <w:p w14:paraId="05C67F05" w14:textId="77777777" w:rsidR="006E5B9A" w:rsidRPr="006E5B9A" w:rsidRDefault="006E5B9A" w:rsidP="006E5B9A">
      <w:pPr>
        <w:rPr>
          <w:b/>
          <w:bCs/>
        </w:rPr>
      </w:pPr>
      <w:r w:rsidRPr="006E5B9A">
        <w:rPr>
          <w:b/>
          <w:bCs/>
        </w:rPr>
        <w:lastRenderedPageBreak/>
        <w:t>Normalization Techniques Applied:</w:t>
      </w:r>
    </w:p>
    <w:p w14:paraId="2B03A5CE" w14:textId="77777777" w:rsidR="006E5B9A" w:rsidRPr="006E5B9A" w:rsidRDefault="006E5B9A" w:rsidP="006E5B9A">
      <w:pPr>
        <w:rPr>
          <w:b/>
          <w:bCs/>
        </w:rPr>
      </w:pPr>
      <w:r w:rsidRPr="006E5B9A">
        <w:rPr>
          <w:b/>
          <w:bCs/>
        </w:rPr>
        <w:t>1. Min-Max Scaling</w:t>
      </w:r>
    </w:p>
    <w:p w14:paraId="45FC9226" w14:textId="77777777" w:rsidR="006E5B9A" w:rsidRPr="006E5B9A" w:rsidRDefault="006E5B9A" w:rsidP="006E5B9A">
      <w:pPr>
        <w:numPr>
          <w:ilvl w:val="0"/>
          <w:numId w:val="3"/>
        </w:numPr>
      </w:pPr>
      <w:r w:rsidRPr="006E5B9A">
        <w:rPr>
          <w:b/>
          <w:bCs/>
        </w:rPr>
        <w:t>Purpose:</w:t>
      </w:r>
      <w:r w:rsidRPr="006E5B9A">
        <w:t xml:space="preserve"> Rescales the values of each column to a range of [0, 1].</w:t>
      </w:r>
    </w:p>
    <w:p w14:paraId="057F8C22" w14:textId="7444C1C9" w:rsidR="006E5B9A" w:rsidRPr="006E5B9A" w:rsidRDefault="006E5B9A" w:rsidP="006E5B9A">
      <w:pPr>
        <w:numPr>
          <w:ilvl w:val="0"/>
          <w:numId w:val="3"/>
        </w:numPr>
      </w:pPr>
      <w:r w:rsidRPr="006E5B9A">
        <w:rPr>
          <w:b/>
          <w:bCs/>
        </w:rPr>
        <w:t>Effect:</w:t>
      </w:r>
      <w:r w:rsidRPr="006E5B9A">
        <w:t xml:space="preserve"> It preserves the relationships between values while ensuring all features lie within the same range.</w:t>
      </w:r>
    </w:p>
    <w:p w14:paraId="092F9D0B" w14:textId="05FDFDA3" w:rsidR="006E5B9A" w:rsidRPr="006E5B9A" w:rsidRDefault="006E5B9A" w:rsidP="006E5B9A">
      <w:pPr>
        <w:numPr>
          <w:ilvl w:val="0"/>
          <w:numId w:val="3"/>
        </w:numPr>
      </w:pPr>
      <w:r w:rsidRPr="006E5B9A">
        <w:rPr>
          <w:b/>
          <w:bCs/>
        </w:rPr>
        <w:t>Implementation:</w:t>
      </w:r>
    </w:p>
    <w:p w14:paraId="56B8D6F9" w14:textId="6D9533E2" w:rsidR="006E5B9A" w:rsidRDefault="006E5B9A" w:rsidP="006E5B9A">
      <w:pPr>
        <w:numPr>
          <w:ilvl w:val="1"/>
          <w:numId w:val="3"/>
        </w:numPr>
      </w:pPr>
      <w:r w:rsidRPr="006E5B9A">
        <w:t xml:space="preserve">Formula: </w:t>
      </w:r>
    </w:p>
    <w:p w14:paraId="323DF77F" w14:textId="0FF469A7" w:rsidR="006E5B9A" w:rsidRDefault="006E5B9A" w:rsidP="006E5B9A">
      <w:pPr>
        <w:ind w:left="1440"/>
      </w:pPr>
      <w:r>
        <w:rPr>
          <w:noProof/>
        </w:rPr>
        <w:drawing>
          <wp:anchor distT="0" distB="0" distL="114300" distR="114300" simplePos="0" relativeHeight="251658240" behindDoc="0" locked="0" layoutInCell="1" allowOverlap="1" wp14:anchorId="55D15BB4" wp14:editId="2319F173">
            <wp:simplePos x="0" y="0"/>
            <wp:positionH relativeFrom="margin">
              <wp:posOffset>923925</wp:posOffset>
            </wp:positionH>
            <wp:positionV relativeFrom="paragraph">
              <wp:posOffset>19685</wp:posOffset>
            </wp:positionV>
            <wp:extent cx="2026285" cy="645160"/>
            <wp:effectExtent l="0" t="0" r="0" b="2540"/>
            <wp:wrapSquare wrapText="bothSides"/>
            <wp:docPr id="157098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5280" name="Picture 15709852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6285" cy="645160"/>
                    </a:xfrm>
                    <a:prstGeom prst="rect">
                      <a:avLst/>
                    </a:prstGeom>
                  </pic:spPr>
                </pic:pic>
              </a:graphicData>
            </a:graphic>
            <wp14:sizeRelH relativeFrom="margin">
              <wp14:pctWidth>0</wp14:pctWidth>
            </wp14:sizeRelH>
            <wp14:sizeRelV relativeFrom="margin">
              <wp14:pctHeight>0</wp14:pctHeight>
            </wp14:sizeRelV>
          </wp:anchor>
        </w:drawing>
      </w:r>
    </w:p>
    <w:p w14:paraId="72C3BE63" w14:textId="77777777" w:rsidR="006E5B9A" w:rsidRDefault="006E5B9A" w:rsidP="006E5B9A">
      <w:pPr>
        <w:ind w:left="1440"/>
      </w:pPr>
    </w:p>
    <w:p w14:paraId="761858E1" w14:textId="77777777" w:rsidR="006E5B9A" w:rsidRPr="006E5B9A" w:rsidRDefault="006E5B9A" w:rsidP="006E5B9A">
      <w:pPr>
        <w:ind w:left="1440"/>
      </w:pPr>
    </w:p>
    <w:p w14:paraId="0EB74613" w14:textId="1066FD6F" w:rsidR="006E5B9A" w:rsidRPr="006E5B9A" w:rsidRDefault="006E5B9A" w:rsidP="006E5B9A">
      <w:pPr>
        <w:numPr>
          <w:ilvl w:val="1"/>
          <w:numId w:val="3"/>
        </w:numPr>
      </w:pPr>
      <w:r w:rsidRPr="006E5B9A">
        <w:t>Example:</w:t>
      </w:r>
    </w:p>
    <w:p w14:paraId="2808058C" w14:textId="242A70F9" w:rsidR="006E5B9A" w:rsidRPr="006E5B9A" w:rsidRDefault="006E5B9A" w:rsidP="006E5B9A">
      <w:pPr>
        <w:numPr>
          <w:ilvl w:val="2"/>
          <w:numId w:val="3"/>
        </w:numPr>
      </w:pPr>
      <w:r w:rsidRPr="006E5B9A">
        <w:t>Original: Unit_Cost = [100, 200, 300]</w:t>
      </w:r>
    </w:p>
    <w:p w14:paraId="56C990A4" w14:textId="77777777" w:rsidR="006E5B9A" w:rsidRPr="006E5B9A" w:rsidRDefault="006E5B9A" w:rsidP="006E5B9A">
      <w:pPr>
        <w:numPr>
          <w:ilvl w:val="2"/>
          <w:numId w:val="3"/>
        </w:numPr>
      </w:pPr>
      <w:r w:rsidRPr="006E5B9A">
        <w:t>Scaled: Unit_Cost_minmax = [0.0, 0.5, 1.0]</w:t>
      </w:r>
    </w:p>
    <w:p w14:paraId="0DBEDA0B" w14:textId="77777777" w:rsidR="006E5B9A" w:rsidRPr="006E5B9A" w:rsidRDefault="006E5B9A" w:rsidP="006E5B9A">
      <w:r w:rsidRPr="006E5B9A">
        <w:pict w14:anchorId="73D837F6">
          <v:rect id="_x0000_i1049" style="width:0;height:1.5pt" o:hralign="center" o:hrstd="t" o:hr="t" fillcolor="#a0a0a0" stroked="f"/>
        </w:pict>
      </w:r>
    </w:p>
    <w:p w14:paraId="6DBF9223" w14:textId="77777777" w:rsidR="006E5B9A" w:rsidRPr="006E5B9A" w:rsidRDefault="006E5B9A" w:rsidP="006E5B9A">
      <w:pPr>
        <w:rPr>
          <w:b/>
          <w:bCs/>
        </w:rPr>
      </w:pPr>
      <w:r w:rsidRPr="006E5B9A">
        <w:rPr>
          <w:b/>
          <w:bCs/>
        </w:rPr>
        <w:t>2. Max-Abs Scaling</w:t>
      </w:r>
    </w:p>
    <w:p w14:paraId="6956471E" w14:textId="77777777" w:rsidR="006E5B9A" w:rsidRPr="006E5B9A" w:rsidRDefault="006E5B9A" w:rsidP="006E5B9A">
      <w:pPr>
        <w:numPr>
          <w:ilvl w:val="0"/>
          <w:numId w:val="4"/>
        </w:numPr>
      </w:pPr>
      <w:r w:rsidRPr="006E5B9A">
        <w:rPr>
          <w:b/>
          <w:bCs/>
        </w:rPr>
        <w:t>Purpose:</w:t>
      </w:r>
      <w:r w:rsidRPr="006E5B9A">
        <w:br/>
        <w:t>Scales each value by dividing it by the maximum absolute value of the column. This method retains sparsity.</w:t>
      </w:r>
    </w:p>
    <w:p w14:paraId="2DF33439" w14:textId="77777777" w:rsidR="006E5B9A" w:rsidRPr="006E5B9A" w:rsidRDefault="006E5B9A" w:rsidP="006E5B9A">
      <w:pPr>
        <w:numPr>
          <w:ilvl w:val="0"/>
          <w:numId w:val="4"/>
        </w:numPr>
      </w:pPr>
      <w:r w:rsidRPr="006E5B9A">
        <w:rPr>
          <w:b/>
          <w:bCs/>
        </w:rPr>
        <w:t>Effect:</w:t>
      </w:r>
      <w:r w:rsidRPr="006E5B9A">
        <w:br/>
        <w:t>Keeps values between [-1, 1] while preserving the distribution of magnitudes.</w:t>
      </w:r>
    </w:p>
    <w:p w14:paraId="66273EE1" w14:textId="1BCE64D2" w:rsidR="006E5B9A" w:rsidRPr="006E5B9A" w:rsidRDefault="006E5B9A" w:rsidP="006E5B9A">
      <w:pPr>
        <w:numPr>
          <w:ilvl w:val="0"/>
          <w:numId w:val="4"/>
        </w:numPr>
      </w:pPr>
      <w:r w:rsidRPr="006E5B9A">
        <w:rPr>
          <w:b/>
          <w:bCs/>
        </w:rPr>
        <w:t>Implementation:</w:t>
      </w:r>
    </w:p>
    <w:p w14:paraId="69F2BBC6" w14:textId="5A142ED8" w:rsidR="006E5B9A" w:rsidRDefault="006E5B9A" w:rsidP="006E5B9A">
      <w:pPr>
        <w:numPr>
          <w:ilvl w:val="1"/>
          <w:numId w:val="4"/>
        </w:numPr>
      </w:pPr>
      <w:r>
        <w:rPr>
          <w:noProof/>
        </w:rPr>
        <w:drawing>
          <wp:anchor distT="0" distB="0" distL="114300" distR="114300" simplePos="0" relativeHeight="251659264" behindDoc="0" locked="0" layoutInCell="1" allowOverlap="1" wp14:anchorId="655CCE61" wp14:editId="534F4514">
            <wp:simplePos x="0" y="0"/>
            <wp:positionH relativeFrom="column">
              <wp:posOffset>928914</wp:posOffset>
            </wp:positionH>
            <wp:positionV relativeFrom="paragraph">
              <wp:posOffset>264342</wp:posOffset>
            </wp:positionV>
            <wp:extent cx="1957705" cy="765810"/>
            <wp:effectExtent l="0" t="0" r="4445" b="0"/>
            <wp:wrapSquare wrapText="bothSides"/>
            <wp:docPr id="1987500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00831" name="Picture 19875008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7705" cy="765810"/>
                    </a:xfrm>
                    <a:prstGeom prst="rect">
                      <a:avLst/>
                    </a:prstGeom>
                  </pic:spPr>
                </pic:pic>
              </a:graphicData>
            </a:graphic>
            <wp14:sizeRelH relativeFrom="margin">
              <wp14:pctWidth>0</wp14:pctWidth>
            </wp14:sizeRelH>
            <wp14:sizeRelV relativeFrom="margin">
              <wp14:pctHeight>0</wp14:pctHeight>
            </wp14:sizeRelV>
          </wp:anchor>
        </w:drawing>
      </w:r>
      <w:r w:rsidRPr="006E5B9A">
        <w:t>Formula:</w:t>
      </w:r>
    </w:p>
    <w:p w14:paraId="5A88825C" w14:textId="049B6F94" w:rsidR="006E5B9A" w:rsidRDefault="006E5B9A" w:rsidP="006E5B9A">
      <w:pPr>
        <w:ind w:left="1440"/>
      </w:pPr>
    </w:p>
    <w:p w14:paraId="42B9898A" w14:textId="77777777" w:rsidR="006E5B9A" w:rsidRDefault="006E5B9A" w:rsidP="006E5B9A">
      <w:pPr>
        <w:ind w:left="1440"/>
      </w:pPr>
    </w:p>
    <w:p w14:paraId="03C8EED1" w14:textId="77777777" w:rsidR="006E5B9A" w:rsidRPr="006E5B9A" w:rsidRDefault="006E5B9A" w:rsidP="006E5B9A">
      <w:pPr>
        <w:ind w:left="1440"/>
      </w:pPr>
    </w:p>
    <w:p w14:paraId="563482E6" w14:textId="77777777" w:rsidR="006E5B9A" w:rsidRPr="006E5B9A" w:rsidRDefault="006E5B9A" w:rsidP="006E5B9A">
      <w:pPr>
        <w:numPr>
          <w:ilvl w:val="1"/>
          <w:numId w:val="4"/>
        </w:numPr>
      </w:pPr>
      <w:r w:rsidRPr="006E5B9A">
        <w:t>Example:</w:t>
      </w:r>
    </w:p>
    <w:p w14:paraId="378E9C2E" w14:textId="77777777" w:rsidR="006E5B9A" w:rsidRPr="006E5B9A" w:rsidRDefault="006E5B9A" w:rsidP="006E5B9A">
      <w:pPr>
        <w:numPr>
          <w:ilvl w:val="2"/>
          <w:numId w:val="4"/>
        </w:numPr>
      </w:pPr>
      <w:r w:rsidRPr="006E5B9A">
        <w:t>Original: Total_Revenue = [1000, -2000, 3000]</w:t>
      </w:r>
    </w:p>
    <w:p w14:paraId="750A5664" w14:textId="77777777" w:rsidR="006E5B9A" w:rsidRPr="006E5B9A" w:rsidRDefault="006E5B9A" w:rsidP="006E5B9A">
      <w:pPr>
        <w:numPr>
          <w:ilvl w:val="2"/>
          <w:numId w:val="4"/>
        </w:numPr>
      </w:pPr>
      <w:r w:rsidRPr="006E5B9A">
        <w:t>Scaled: Total_Revenue_maxabs = [0.33, -0.67, 1.0]</w:t>
      </w:r>
    </w:p>
    <w:p w14:paraId="28A137AF" w14:textId="77777777" w:rsidR="006E5B9A" w:rsidRPr="006E5B9A" w:rsidRDefault="006E5B9A" w:rsidP="006E5B9A">
      <w:r w:rsidRPr="006E5B9A">
        <w:pict w14:anchorId="48E7C649">
          <v:rect id="_x0000_i1050" style="width:0;height:1.5pt" o:hralign="center" o:hrstd="t" o:hr="t" fillcolor="#a0a0a0" stroked="f"/>
        </w:pict>
      </w:r>
    </w:p>
    <w:p w14:paraId="4BE20A11" w14:textId="77777777" w:rsidR="006E5B9A" w:rsidRPr="006E5B9A" w:rsidRDefault="006E5B9A" w:rsidP="006E5B9A">
      <w:pPr>
        <w:rPr>
          <w:b/>
          <w:bCs/>
        </w:rPr>
      </w:pPr>
      <w:r w:rsidRPr="006E5B9A">
        <w:rPr>
          <w:b/>
          <w:bCs/>
        </w:rPr>
        <w:t>3. Robust Scaling</w:t>
      </w:r>
    </w:p>
    <w:p w14:paraId="39A911AE" w14:textId="77777777" w:rsidR="006E5B9A" w:rsidRPr="006E5B9A" w:rsidRDefault="006E5B9A" w:rsidP="006E5B9A">
      <w:pPr>
        <w:numPr>
          <w:ilvl w:val="0"/>
          <w:numId w:val="5"/>
        </w:numPr>
      </w:pPr>
      <w:r w:rsidRPr="006E5B9A">
        <w:rPr>
          <w:b/>
          <w:bCs/>
        </w:rPr>
        <w:t>Purpose:</w:t>
      </w:r>
      <w:r w:rsidRPr="006E5B9A">
        <w:br/>
        <w:t>Scales data by removing the median and dividing by the interquartile range (IQR). It is robust to outliers.</w:t>
      </w:r>
    </w:p>
    <w:p w14:paraId="26182272" w14:textId="77777777" w:rsidR="006E5B9A" w:rsidRPr="006E5B9A" w:rsidRDefault="006E5B9A" w:rsidP="006E5B9A">
      <w:pPr>
        <w:numPr>
          <w:ilvl w:val="0"/>
          <w:numId w:val="5"/>
        </w:numPr>
      </w:pPr>
      <w:r w:rsidRPr="006E5B9A">
        <w:rPr>
          <w:b/>
          <w:bCs/>
        </w:rPr>
        <w:lastRenderedPageBreak/>
        <w:t>Effect:</w:t>
      </w:r>
      <w:r w:rsidRPr="006E5B9A">
        <w:br/>
        <w:t>Centers the data while reducing the influence of extreme values.</w:t>
      </w:r>
    </w:p>
    <w:p w14:paraId="06EE27EA" w14:textId="77777777" w:rsidR="006E5B9A" w:rsidRPr="006E5B9A" w:rsidRDefault="006E5B9A" w:rsidP="006E5B9A">
      <w:pPr>
        <w:numPr>
          <w:ilvl w:val="0"/>
          <w:numId w:val="5"/>
        </w:numPr>
      </w:pPr>
      <w:r w:rsidRPr="006E5B9A">
        <w:rPr>
          <w:b/>
          <w:bCs/>
        </w:rPr>
        <w:t>Implementation:</w:t>
      </w:r>
    </w:p>
    <w:p w14:paraId="797DEDD5" w14:textId="536A747A" w:rsidR="006E5B9A" w:rsidRDefault="006E5B9A" w:rsidP="006E5B9A">
      <w:pPr>
        <w:numPr>
          <w:ilvl w:val="1"/>
          <w:numId w:val="5"/>
        </w:numPr>
      </w:pPr>
      <w:r w:rsidRPr="006E5B9A">
        <w:t xml:space="preserve">Formula: </w:t>
      </w:r>
    </w:p>
    <w:p w14:paraId="6B062236" w14:textId="36033C92" w:rsidR="006E5B9A" w:rsidRDefault="006E5B9A" w:rsidP="006E5B9A">
      <w:pPr>
        <w:ind w:left="1440"/>
      </w:pPr>
      <w:r>
        <w:rPr>
          <w:noProof/>
        </w:rPr>
        <w:drawing>
          <wp:anchor distT="0" distB="0" distL="114300" distR="114300" simplePos="0" relativeHeight="251660288" behindDoc="1" locked="0" layoutInCell="1" allowOverlap="1" wp14:anchorId="31EEDC91" wp14:editId="24AB1B9E">
            <wp:simplePos x="0" y="0"/>
            <wp:positionH relativeFrom="column">
              <wp:posOffset>927100</wp:posOffset>
            </wp:positionH>
            <wp:positionV relativeFrom="paragraph">
              <wp:posOffset>16510</wp:posOffset>
            </wp:positionV>
            <wp:extent cx="2842260" cy="952500"/>
            <wp:effectExtent l="0" t="0" r="0" b="0"/>
            <wp:wrapTight wrapText="bothSides">
              <wp:wrapPolygon edited="0">
                <wp:start x="0" y="0"/>
                <wp:lineTo x="0" y="21168"/>
                <wp:lineTo x="21426" y="21168"/>
                <wp:lineTo x="21426" y="0"/>
                <wp:lineTo x="0" y="0"/>
              </wp:wrapPolygon>
            </wp:wrapTight>
            <wp:docPr id="2090296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96331" name="Picture 2090296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2260" cy="952500"/>
                    </a:xfrm>
                    <a:prstGeom prst="rect">
                      <a:avLst/>
                    </a:prstGeom>
                  </pic:spPr>
                </pic:pic>
              </a:graphicData>
            </a:graphic>
            <wp14:sizeRelH relativeFrom="margin">
              <wp14:pctWidth>0</wp14:pctWidth>
            </wp14:sizeRelH>
            <wp14:sizeRelV relativeFrom="margin">
              <wp14:pctHeight>0</wp14:pctHeight>
            </wp14:sizeRelV>
          </wp:anchor>
        </w:drawing>
      </w:r>
    </w:p>
    <w:p w14:paraId="7BCF0936" w14:textId="77777777" w:rsidR="006E5B9A" w:rsidRDefault="006E5B9A" w:rsidP="006E5B9A">
      <w:pPr>
        <w:ind w:left="1440"/>
      </w:pPr>
    </w:p>
    <w:p w14:paraId="58956011" w14:textId="77777777" w:rsidR="006E5B9A" w:rsidRDefault="006E5B9A" w:rsidP="006E5B9A">
      <w:pPr>
        <w:ind w:left="1440"/>
      </w:pPr>
    </w:p>
    <w:p w14:paraId="3186CFDF" w14:textId="77777777" w:rsidR="006E5B9A" w:rsidRPr="006E5B9A" w:rsidRDefault="006E5B9A" w:rsidP="006E5B9A">
      <w:pPr>
        <w:ind w:left="1440"/>
      </w:pPr>
    </w:p>
    <w:p w14:paraId="6F19FC90" w14:textId="77777777" w:rsidR="006E5B9A" w:rsidRPr="006E5B9A" w:rsidRDefault="006E5B9A" w:rsidP="006E5B9A">
      <w:pPr>
        <w:numPr>
          <w:ilvl w:val="1"/>
          <w:numId w:val="5"/>
        </w:numPr>
      </w:pPr>
      <w:r w:rsidRPr="006E5B9A">
        <w:t>Example:</w:t>
      </w:r>
    </w:p>
    <w:p w14:paraId="52FB07A3" w14:textId="77777777" w:rsidR="006E5B9A" w:rsidRPr="006E5B9A" w:rsidRDefault="006E5B9A" w:rsidP="006E5B9A">
      <w:pPr>
        <w:numPr>
          <w:ilvl w:val="2"/>
          <w:numId w:val="5"/>
        </w:numPr>
      </w:pPr>
      <w:r w:rsidRPr="006E5B9A">
        <w:t>Original: Total_Profit = [100, 5000, 300]</w:t>
      </w:r>
    </w:p>
    <w:p w14:paraId="0360E4A4" w14:textId="77777777" w:rsidR="006E5B9A" w:rsidRPr="006E5B9A" w:rsidRDefault="006E5B9A" w:rsidP="006E5B9A">
      <w:pPr>
        <w:numPr>
          <w:ilvl w:val="2"/>
          <w:numId w:val="5"/>
        </w:numPr>
      </w:pPr>
      <w:r w:rsidRPr="006E5B9A">
        <w:t>Scaled: Total_Profit_robust = [-0.5, 9.5, 0.5]</w:t>
      </w:r>
    </w:p>
    <w:p w14:paraId="373014B0" w14:textId="77777777" w:rsidR="006E5B9A" w:rsidRPr="006E5B9A" w:rsidRDefault="006E5B9A" w:rsidP="006E5B9A">
      <w:r w:rsidRPr="006E5B9A">
        <w:pict w14:anchorId="7EAECA56">
          <v:rect id="_x0000_i1051" style="width:0;height:1.5pt" o:hralign="center" o:hrstd="t" o:hr="t" fillcolor="#a0a0a0" stroked="f"/>
        </w:pict>
      </w:r>
    </w:p>
    <w:p w14:paraId="4A9664C0" w14:textId="77777777" w:rsidR="006E5B9A" w:rsidRPr="006E5B9A" w:rsidRDefault="006E5B9A" w:rsidP="006E5B9A">
      <w:pPr>
        <w:rPr>
          <w:b/>
          <w:bCs/>
        </w:rPr>
      </w:pPr>
      <w:r w:rsidRPr="006E5B9A">
        <w:rPr>
          <w:b/>
          <w:bCs/>
        </w:rPr>
        <w:t>4. L2 Normalization</w:t>
      </w:r>
    </w:p>
    <w:p w14:paraId="06A3F82A" w14:textId="77777777" w:rsidR="006E5B9A" w:rsidRPr="006E5B9A" w:rsidRDefault="006E5B9A" w:rsidP="006E5B9A">
      <w:pPr>
        <w:numPr>
          <w:ilvl w:val="0"/>
          <w:numId w:val="6"/>
        </w:numPr>
      </w:pPr>
      <w:r w:rsidRPr="006E5B9A">
        <w:rPr>
          <w:b/>
          <w:bCs/>
        </w:rPr>
        <w:t>Purpose:</w:t>
      </w:r>
      <w:r w:rsidRPr="006E5B9A">
        <w:br/>
        <w:t>Transforms values so that the sum of the squared values (Euclidean norm) equals 1 for each row.</w:t>
      </w:r>
    </w:p>
    <w:p w14:paraId="5B7411A3" w14:textId="77777777" w:rsidR="006E5B9A" w:rsidRPr="006E5B9A" w:rsidRDefault="006E5B9A" w:rsidP="006E5B9A">
      <w:pPr>
        <w:numPr>
          <w:ilvl w:val="0"/>
          <w:numId w:val="6"/>
        </w:numPr>
      </w:pPr>
      <w:r w:rsidRPr="006E5B9A">
        <w:rPr>
          <w:b/>
          <w:bCs/>
        </w:rPr>
        <w:t>Effect:</w:t>
      </w:r>
      <w:r w:rsidRPr="006E5B9A">
        <w:br/>
        <w:t>Makes all rows comparable in terms of magnitude while maintaining directionality in vector space.</w:t>
      </w:r>
    </w:p>
    <w:p w14:paraId="0ED584C4" w14:textId="77777777" w:rsidR="006E5B9A" w:rsidRPr="006E5B9A" w:rsidRDefault="006E5B9A" w:rsidP="006E5B9A">
      <w:pPr>
        <w:numPr>
          <w:ilvl w:val="0"/>
          <w:numId w:val="6"/>
        </w:numPr>
      </w:pPr>
      <w:r w:rsidRPr="006E5B9A">
        <w:rPr>
          <w:b/>
          <w:bCs/>
        </w:rPr>
        <w:t>Implementation:</w:t>
      </w:r>
    </w:p>
    <w:p w14:paraId="305311EB" w14:textId="26208BE4" w:rsidR="006E5B9A" w:rsidRDefault="006E5B9A" w:rsidP="006E5B9A">
      <w:pPr>
        <w:numPr>
          <w:ilvl w:val="1"/>
          <w:numId w:val="6"/>
        </w:numPr>
      </w:pPr>
      <w:r w:rsidRPr="006E5B9A">
        <w:t xml:space="preserve">Formula: </w:t>
      </w:r>
    </w:p>
    <w:p w14:paraId="04A32C2F" w14:textId="49A35E81" w:rsidR="006E5B9A" w:rsidRDefault="006E5B9A" w:rsidP="006E5B9A">
      <w:pPr>
        <w:ind w:left="1440"/>
      </w:pPr>
      <w:r>
        <w:rPr>
          <w:noProof/>
        </w:rPr>
        <w:drawing>
          <wp:anchor distT="0" distB="0" distL="114300" distR="114300" simplePos="0" relativeHeight="251661312" behindDoc="0" locked="0" layoutInCell="1" allowOverlap="1" wp14:anchorId="395B2B31" wp14:editId="2C7BCE6E">
            <wp:simplePos x="0" y="0"/>
            <wp:positionH relativeFrom="column">
              <wp:posOffset>907052</wp:posOffset>
            </wp:positionH>
            <wp:positionV relativeFrom="paragraph">
              <wp:posOffset>10432</wp:posOffset>
            </wp:positionV>
            <wp:extent cx="2291080" cy="1022985"/>
            <wp:effectExtent l="0" t="0" r="0" b="5715"/>
            <wp:wrapSquare wrapText="bothSides"/>
            <wp:docPr id="1404354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54593" name="Picture 14043545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1080" cy="1022985"/>
                    </a:xfrm>
                    <a:prstGeom prst="rect">
                      <a:avLst/>
                    </a:prstGeom>
                  </pic:spPr>
                </pic:pic>
              </a:graphicData>
            </a:graphic>
            <wp14:sizeRelH relativeFrom="margin">
              <wp14:pctWidth>0</wp14:pctWidth>
            </wp14:sizeRelH>
            <wp14:sizeRelV relativeFrom="margin">
              <wp14:pctHeight>0</wp14:pctHeight>
            </wp14:sizeRelV>
          </wp:anchor>
        </w:drawing>
      </w:r>
    </w:p>
    <w:p w14:paraId="5168CA62" w14:textId="77777777" w:rsidR="006E5B9A" w:rsidRDefault="006E5B9A" w:rsidP="006E5B9A">
      <w:pPr>
        <w:ind w:left="1440"/>
      </w:pPr>
    </w:p>
    <w:p w14:paraId="08AC58EE" w14:textId="77777777" w:rsidR="006E5B9A" w:rsidRDefault="006E5B9A" w:rsidP="006E5B9A">
      <w:pPr>
        <w:ind w:left="1440"/>
      </w:pPr>
    </w:p>
    <w:p w14:paraId="5B6CC5CB" w14:textId="77777777" w:rsidR="006E5B9A" w:rsidRDefault="006E5B9A" w:rsidP="006E5B9A">
      <w:pPr>
        <w:ind w:left="1440"/>
      </w:pPr>
    </w:p>
    <w:p w14:paraId="780ABD7D" w14:textId="77777777" w:rsidR="006E5B9A" w:rsidRPr="006E5B9A" w:rsidRDefault="006E5B9A" w:rsidP="006E5B9A">
      <w:pPr>
        <w:ind w:left="1440"/>
      </w:pPr>
    </w:p>
    <w:p w14:paraId="7DE33F7B" w14:textId="77777777" w:rsidR="006E5B9A" w:rsidRPr="006E5B9A" w:rsidRDefault="006E5B9A" w:rsidP="006E5B9A">
      <w:pPr>
        <w:numPr>
          <w:ilvl w:val="1"/>
          <w:numId w:val="6"/>
        </w:numPr>
      </w:pPr>
      <w:r w:rsidRPr="006E5B9A">
        <w:t>Example:</w:t>
      </w:r>
    </w:p>
    <w:p w14:paraId="12074D18" w14:textId="77777777" w:rsidR="006E5B9A" w:rsidRPr="006E5B9A" w:rsidRDefault="006E5B9A" w:rsidP="006E5B9A">
      <w:pPr>
        <w:numPr>
          <w:ilvl w:val="2"/>
          <w:numId w:val="6"/>
        </w:numPr>
      </w:pPr>
      <w:r w:rsidRPr="006E5B9A">
        <w:t>Original (row): [100, 200, 300]</w:t>
      </w:r>
    </w:p>
    <w:p w14:paraId="3D254B7D" w14:textId="77777777" w:rsidR="006E5B9A" w:rsidRPr="006E5B9A" w:rsidRDefault="006E5B9A" w:rsidP="006E5B9A">
      <w:pPr>
        <w:numPr>
          <w:ilvl w:val="2"/>
          <w:numId w:val="6"/>
        </w:numPr>
      </w:pPr>
      <w:r w:rsidRPr="006E5B9A">
        <w:t>Normalized (row): [0.27, 0.53, 0.80]</w:t>
      </w:r>
    </w:p>
    <w:p w14:paraId="5ACDD5F9" w14:textId="77777777" w:rsidR="006E5B9A" w:rsidRPr="006E5B9A" w:rsidRDefault="006E5B9A" w:rsidP="006E5B9A">
      <w:r w:rsidRPr="006E5B9A">
        <w:pict w14:anchorId="1295540F">
          <v:rect id="_x0000_i1052" style="width:0;height:1.5pt" o:hralign="center" o:hrstd="t" o:hr="t" fillcolor="#a0a0a0" stroked="f"/>
        </w:pict>
      </w:r>
    </w:p>
    <w:p w14:paraId="259689F3" w14:textId="77777777" w:rsidR="006E5B9A" w:rsidRPr="006E5B9A" w:rsidRDefault="006E5B9A" w:rsidP="006E5B9A">
      <w:pPr>
        <w:rPr>
          <w:b/>
          <w:bCs/>
        </w:rPr>
      </w:pPr>
      <w:r w:rsidRPr="006E5B9A">
        <w:rPr>
          <w:b/>
          <w:bCs/>
        </w:rPr>
        <w:t>5. Log Transformation</w:t>
      </w:r>
    </w:p>
    <w:p w14:paraId="1B36F69D" w14:textId="77777777" w:rsidR="006E5B9A" w:rsidRPr="006E5B9A" w:rsidRDefault="006E5B9A" w:rsidP="006E5B9A">
      <w:pPr>
        <w:numPr>
          <w:ilvl w:val="0"/>
          <w:numId w:val="7"/>
        </w:numPr>
      </w:pPr>
      <w:r w:rsidRPr="006E5B9A">
        <w:rPr>
          <w:b/>
          <w:bCs/>
        </w:rPr>
        <w:lastRenderedPageBreak/>
        <w:t>Purpose:</w:t>
      </w:r>
      <w:r w:rsidRPr="006E5B9A">
        <w:br/>
        <w:t>Applies a logarithmic transformation to compress the scale of larger values, making the distribution closer to normal.</w:t>
      </w:r>
    </w:p>
    <w:p w14:paraId="269F9584" w14:textId="77777777" w:rsidR="006E5B9A" w:rsidRPr="006E5B9A" w:rsidRDefault="006E5B9A" w:rsidP="006E5B9A">
      <w:pPr>
        <w:numPr>
          <w:ilvl w:val="0"/>
          <w:numId w:val="7"/>
        </w:numPr>
      </w:pPr>
      <w:r w:rsidRPr="006E5B9A">
        <w:rPr>
          <w:b/>
          <w:bCs/>
        </w:rPr>
        <w:t>Effect:</w:t>
      </w:r>
      <w:r w:rsidRPr="006E5B9A">
        <w:br/>
        <w:t>Reduces skewness in distributions and stabilizes variance for features with exponential growth patterns.</w:t>
      </w:r>
    </w:p>
    <w:p w14:paraId="5337B06F" w14:textId="77777777" w:rsidR="006E5B9A" w:rsidRPr="006E5B9A" w:rsidRDefault="006E5B9A" w:rsidP="006E5B9A">
      <w:pPr>
        <w:numPr>
          <w:ilvl w:val="0"/>
          <w:numId w:val="7"/>
        </w:numPr>
      </w:pPr>
      <w:r w:rsidRPr="006E5B9A">
        <w:rPr>
          <w:b/>
          <w:bCs/>
        </w:rPr>
        <w:t>Implementation:</w:t>
      </w:r>
    </w:p>
    <w:p w14:paraId="2B52015F" w14:textId="504A0E71" w:rsidR="006E5B9A" w:rsidRDefault="006E5B9A" w:rsidP="006E5B9A">
      <w:pPr>
        <w:numPr>
          <w:ilvl w:val="1"/>
          <w:numId w:val="7"/>
        </w:numPr>
      </w:pPr>
      <w:r w:rsidRPr="006E5B9A">
        <w:t xml:space="preserve">Formula: </w:t>
      </w:r>
    </w:p>
    <w:p w14:paraId="26E547E0" w14:textId="3F130847" w:rsidR="006E5B9A" w:rsidRDefault="006E5B9A" w:rsidP="006E5B9A">
      <w:pPr>
        <w:ind w:left="1440"/>
      </w:pPr>
      <w:r>
        <w:rPr>
          <w:noProof/>
        </w:rPr>
        <w:drawing>
          <wp:inline distT="0" distB="0" distL="0" distR="0" wp14:anchorId="58316854" wp14:editId="0C6AD723">
            <wp:extent cx="4686954" cy="1086002"/>
            <wp:effectExtent l="0" t="0" r="0" b="0"/>
            <wp:docPr id="300927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27090" name="Picture 300927090"/>
                    <pic:cNvPicPr/>
                  </pic:nvPicPr>
                  <pic:blipFill>
                    <a:blip r:embed="rId10">
                      <a:extLst>
                        <a:ext uri="{28A0092B-C50C-407E-A947-70E740481C1C}">
                          <a14:useLocalDpi xmlns:a14="http://schemas.microsoft.com/office/drawing/2010/main" val="0"/>
                        </a:ext>
                      </a:extLst>
                    </a:blip>
                    <a:stretch>
                      <a:fillRect/>
                    </a:stretch>
                  </pic:blipFill>
                  <pic:spPr>
                    <a:xfrm>
                      <a:off x="0" y="0"/>
                      <a:ext cx="4686954" cy="1086002"/>
                    </a:xfrm>
                    <a:prstGeom prst="rect">
                      <a:avLst/>
                    </a:prstGeom>
                  </pic:spPr>
                </pic:pic>
              </a:graphicData>
            </a:graphic>
          </wp:inline>
        </w:drawing>
      </w:r>
    </w:p>
    <w:p w14:paraId="0F93E493" w14:textId="77777777" w:rsidR="006E5B9A" w:rsidRPr="006E5B9A" w:rsidRDefault="006E5B9A" w:rsidP="006E5B9A"/>
    <w:p w14:paraId="1A7E060D" w14:textId="77777777" w:rsidR="006E5B9A" w:rsidRPr="006E5B9A" w:rsidRDefault="006E5B9A" w:rsidP="006E5B9A">
      <w:pPr>
        <w:numPr>
          <w:ilvl w:val="1"/>
          <w:numId w:val="7"/>
        </w:numPr>
      </w:pPr>
      <w:r w:rsidRPr="006E5B9A">
        <w:t>Example:</w:t>
      </w:r>
    </w:p>
    <w:p w14:paraId="6FBADFE2" w14:textId="77777777" w:rsidR="006E5B9A" w:rsidRPr="006E5B9A" w:rsidRDefault="006E5B9A" w:rsidP="006E5B9A">
      <w:pPr>
        <w:numPr>
          <w:ilvl w:val="2"/>
          <w:numId w:val="7"/>
        </w:numPr>
      </w:pPr>
      <w:r w:rsidRPr="006E5B9A">
        <w:t>Original: Total_Revenue = [100, 200, 300]</w:t>
      </w:r>
    </w:p>
    <w:p w14:paraId="6F2BE606" w14:textId="77777777" w:rsidR="006E5B9A" w:rsidRPr="006E5B9A" w:rsidRDefault="006E5B9A" w:rsidP="006E5B9A">
      <w:pPr>
        <w:numPr>
          <w:ilvl w:val="2"/>
          <w:numId w:val="7"/>
        </w:numPr>
      </w:pPr>
      <w:r w:rsidRPr="006E5B9A">
        <w:t>Log Transformed: Total_Revenue_log = [4.61, 5.30, 5.70]</w:t>
      </w:r>
    </w:p>
    <w:p w14:paraId="570D4C6E" w14:textId="77777777" w:rsidR="006E5B9A" w:rsidRDefault="006E5B9A" w:rsidP="006E5B9A"/>
    <w:p w14:paraId="31902E05" w14:textId="77777777" w:rsidR="006E5B9A" w:rsidRPr="006E5B9A" w:rsidRDefault="006E5B9A" w:rsidP="006E5B9A"/>
    <w:p w14:paraId="3E54FBCD" w14:textId="6D31D9C2" w:rsidR="006E5B9A" w:rsidRPr="006E5B9A" w:rsidRDefault="006E5B9A" w:rsidP="006E5B9A">
      <w:pPr>
        <w:jc w:val="center"/>
        <w:rPr>
          <w:b/>
          <w:bCs/>
          <w:sz w:val="28"/>
          <w:szCs w:val="28"/>
          <w:u w:val="single"/>
          <w:lang w:val="en-US"/>
        </w:rPr>
      </w:pPr>
      <w:r w:rsidRPr="006E5B9A">
        <w:rPr>
          <w:b/>
          <w:bCs/>
          <w:sz w:val="28"/>
          <w:szCs w:val="28"/>
          <w:u w:val="single"/>
          <w:lang w:val="en-US"/>
        </w:rPr>
        <w:t>Task (B) Explanation</w:t>
      </w:r>
    </w:p>
    <w:p w14:paraId="144DA1A8" w14:textId="77777777" w:rsidR="006E5B9A" w:rsidRPr="006E5B9A" w:rsidRDefault="006E5B9A" w:rsidP="006E5B9A">
      <w:r w:rsidRPr="006E5B9A">
        <w:rPr>
          <w:b/>
          <w:bCs/>
        </w:rPr>
        <w:t>Objective:</w:t>
      </w:r>
      <w:r w:rsidRPr="006E5B9A">
        <w:br/>
        <w:t xml:space="preserve">The goal of Task 2 was to apply </w:t>
      </w:r>
      <w:r w:rsidRPr="006E5B9A">
        <w:rPr>
          <w:b/>
          <w:bCs/>
        </w:rPr>
        <w:t>Z-Score Standardization</w:t>
      </w:r>
      <w:r w:rsidRPr="006E5B9A">
        <w:t xml:space="preserve"> to the numerical columns in the dataset and ensure that the features are mean-centered. This transformation helps in standardizing the dataset, making it more suitable for machine learning algorithms that assume normalized distributions, such as linear regression or principal component analysis (PCA).</w:t>
      </w:r>
    </w:p>
    <w:p w14:paraId="013F58A4" w14:textId="77777777" w:rsidR="006E5B9A" w:rsidRPr="006E5B9A" w:rsidRDefault="006E5B9A" w:rsidP="006E5B9A">
      <w:r w:rsidRPr="006E5B9A">
        <w:pict w14:anchorId="069801A1">
          <v:rect id="_x0000_i1069" style="width:0;height:1.5pt" o:hralign="center" o:hrstd="t" o:hr="t" fillcolor="#a0a0a0" stroked="f"/>
        </w:pict>
      </w:r>
    </w:p>
    <w:p w14:paraId="76383E4D" w14:textId="77777777" w:rsidR="006E5B9A" w:rsidRPr="006E5B9A" w:rsidRDefault="006E5B9A" w:rsidP="006E5B9A">
      <w:pPr>
        <w:rPr>
          <w:b/>
          <w:bCs/>
        </w:rPr>
      </w:pPr>
      <w:r w:rsidRPr="006E5B9A">
        <w:rPr>
          <w:b/>
          <w:bCs/>
        </w:rPr>
        <w:t>Dataset Description:</w:t>
      </w:r>
    </w:p>
    <w:p w14:paraId="66BB0F0D" w14:textId="77777777" w:rsidR="006E5B9A" w:rsidRPr="006E5B9A" w:rsidRDefault="006E5B9A" w:rsidP="006E5B9A">
      <w:r w:rsidRPr="006E5B9A">
        <w:t>The dataset, 100_Sales.csv, contains both categorical and numerical attributes. For this task, the focus remained on the numerical columns:</w:t>
      </w:r>
    </w:p>
    <w:p w14:paraId="313D4D80" w14:textId="77777777" w:rsidR="006E5B9A" w:rsidRPr="006E5B9A" w:rsidRDefault="006E5B9A" w:rsidP="006E5B9A">
      <w:pPr>
        <w:numPr>
          <w:ilvl w:val="0"/>
          <w:numId w:val="8"/>
        </w:numPr>
      </w:pPr>
      <w:r w:rsidRPr="006E5B9A">
        <w:rPr>
          <w:b/>
          <w:bCs/>
        </w:rPr>
        <w:t>Numerical Columns:</w:t>
      </w:r>
      <w:r w:rsidRPr="006E5B9A">
        <w:t xml:space="preserve"> Unit_Cost, Total_Revenue, Total_Profit.</w:t>
      </w:r>
    </w:p>
    <w:p w14:paraId="17D2F0EF" w14:textId="77777777" w:rsidR="006E5B9A" w:rsidRPr="006E5B9A" w:rsidRDefault="006E5B9A" w:rsidP="006E5B9A">
      <w:r w:rsidRPr="006E5B9A">
        <w:pict w14:anchorId="10833324">
          <v:rect id="_x0000_i1070" style="width:0;height:1.5pt" o:hralign="center" o:hrstd="t" o:hr="t" fillcolor="#a0a0a0" stroked="f"/>
        </w:pict>
      </w:r>
    </w:p>
    <w:p w14:paraId="1271B49A" w14:textId="77777777" w:rsidR="006E5B9A" w:rsidRPr="006E5B9A" w:rsidRDefault="006E5B9A" w:rsidP="006E5B9A">
      <w:pPr>
        <w:rPr>
          <w:b/>
          <w:bCs/>
        </w:rPr>
      </w:pPr>
      <w:r w:rsidRPr="006E5B9A">
        <w:rPr>
          <w:b/>
          <w:bCs/>
        </w:rPr>
        <w:t>Preprocessing Steps:</w:t>
      </w:r>
    </w:p>
    <w:p w14:paraId="2F2A3F21" w14:textId="77777777" w:rsidR="006E5B9A" w:rsidRPr="006E5B9A" w:rsidRDefault="006E5B9A" w:rsidP="006E5B9A">
      <w:pPr>
        <w:numPr>
          <w:ilvl w:val="0"/>
          <w:numId w:val="9"/>
        </w:numPr>
      </w:pPr>
      <w:r w:rsidRPr="006E5B9A">
        <w:rPr>
          <w:b/>
          <w:bCs/>
        </w:rPr>
        <w:t>Selection of Numerical Columns:</w:t>
      </w:r>
    </w:p>
    <w:p w14:paraId="02C49DE6" w14:textId="77777777" w:rsidR="006E5B9A" w:rsidRPr="006E5B9A" w:rsidRDefault="006E5B9A" w:rsidP="006E5B9A">
      <w:pPr>
        <w:numPr>
          <w:ilvl w:val="1"/>
          <w:numId w:val="9"/>
        </w:numPr>
      </w:pPr>
      <w:r w:rsidRPr="006E5B9A">
        <w:t>The same numerical columns (Unit_Cost, Total_Revenue, Total_Profit) were selected for standardization.</w:t>
      </w:r>
    </w:p>
    <w:p w14:paraId="4BEA29EA" w14:textId="77777777" w:rsidR="006E5B9A" w:rsidRPr="006E5B9A" w:rsidRDefault="006E5B9A" w:rsidP="006E5B9A">
      <w:pPr>
        <w:numPr>
          <w:ilvl w:val="0"/>
          <w:numId w:val="9"/>
        </w:numPr>
      </w:pPr>
      <w:r w:rsidRPr="006E5B9A">
        <w:rPr>
          <w:b/>
          <w:bCs/>
        </w:rPr>
        <w:lastRenderedPageBreak/>
        <w:t>Handling Missing Values:</w:t>
      </w:r>
    </w:p>
    <w:p w14:paraId="7156DA09" w14:textId="77777777" w:rsidR="006E5B9A" w:rsidRPr="006E5B9A" w:rsidRDefault="006E5B9A" w:rsidP="006E5B9A">
      <w:pPr>
        <w:numPr>
          <w:ilvl w:val="1"/>
          <w:numId w:val="9"/>
        </w:numPr>
      </w:pPr>
      <w:r w:rsidRPr="006E5B9A">
        <w:t xml:space="preserve">As in Task 1, columns with all missing values were dropped, and remaining NaN values were replaced with the </w:t>
      </w:r>
      <w:r w:rsidRPr="006E5B9A">
        <w:rPr>
          <w:b/>
          <w:bCs/>
        </w:rPr>
        <w:t>median</w:t>
      </w:r>
      <w:r w:rsidRPr="006E5B9A">
        <w:t xml:space="preserve"> of each column to maintain data integrity.</w:t>
      </w:r>
    </w:p>
    <w:p w14:paraId="1A6F10A9" w14:textId="77777777" w:rsidR="006E5B9A" w:rsidRPr="006E5B9A" w:rsidRDefault="006E5B9A" w:rsidP="006E5B9A">
      <w:pPr>
        <w:rPr>
          <w:b/>
          <w:bCs/>
        </w:rPr>
      </w:pPr>
      <w:r w:rsidRPr="006E5B9A">
        <w:rPr>
          <w:b/>
          <w:bCs/>
        </w:rPr>
        <w:t>Transformations Applied:</w:t>
      </w:r>
    </w:p>
    <w:p w14:paraId="31DEEC3A" w14:textId="77777777" w:rsidR="006E5B9A" w:rsidRPr="006E5B9A" w:rsidRDefault="006E5B9A" w:rsidP="006E5B9A">
      <w:pPr>
        <w:rPr>
          <w:b/>
          <w:bCs/>
        </w:rPr>
      </w:pPr>
      <w:r w:rsidRPr="006E5B9A">
        <w:rPr>
          <w:b/>
          <w:bCs/>
        </w:rPr>
        <w:t>1. Z-Score Standardization:</w:t>
      </w:r>
    </w:p>
    <w:p w14:paraId="501935D3" w14:textId="77777777" w:rsidR="006E5B9A" w:rsidRPr="006E5B9A" w:rsidRDefault="006E5B9A" w:rsidP="006E5B9A">
      <w:pPr>
        <w:numPr>
          <w:ilvl w:val="0"/>
          <w:numId w:val="10"/>
        </w:numPr>
      </w:pPr>
      <w:r w:rsidRPr="006E5B9A">
        <w:rPr>
          <w:b/>
          <w:bCs/>
        </w:rPr>
        <w:t>Purpose:</w:t>
      </w:r>
      <w:r w:rsidRPr="006E5B9A">
        <w:br/>
        <w:t>Transforms data to have a mean of 0 and a standard deviation of 1. This ensures that all numerical features have the same scale, regardless of their original magnitude.</w:t>
      </w:r>
    </w:p>
    <w:p w14:paraId="7232C7CD" w14:textId="77777777" w:rsidR="006E5B9A" w:rsidRPr="006E5B9A" w:rsidRDefault="006E5B9A" w:rsidP="006E5B9A">
      <w:pPr>
        <w:numPr>
          <w:ilvl w:val="0"/>
          <w:numId w:val="10"/>
        </w:numPr>
      </w:pPr>
      <w:r w:rsidRPr="006E5B9A">
        <w:rPr>
          <w:b/>
          <w:bCs/>
        </w:rPr>
        <w:t>Effect:</w:t>
      </w:r>
    </w:p>
    <w:p w14:paraId="2127EFBF" w14:textId="77777777" w:rsidR="006E5B9A" w:rsidRPr="006E5B9A" w:rsidRDefault="006E5B9A" w:rsidP="006E5B9A">
      <w:pPr>
        <w:numPr>
          <w:ilvl w:val="1"/>
          <w:numId w:val="10"/>
        </w:numPr>
      </w:pPr>
      <w:r w:rsidRPr="006E5B9A">
        <w:t>Data is transformed to a standard normal distribution.</w:t>
      </w:r>
    </w:p>
    <w:p w14:paraId="14253800" w14:textId="77777777" w:rsidR="006E5B9A" w:rsidRPr="006E5B9A" w:rsidRDefault="006E5B9A" w:rsidP="006E5B9A">
      <w:pPr>
        <w:numPr>
          <w:ilvl w:val="1"/>
          <w:numId w:val="10"/>
        </w:numPr>
      </w:pPr>
      <w:r w:rsidRPr="006E5B9A">
        <w:t>Helps in removing units of measurement, enabling fair comparison between features.</w:t>
      </w:r>
    </w:p>
    <w:p w14:paraId="3B702E2D" w14:textId="6E61BCB9" w:rsidR="004733BA" w:rsidRDefault="006E5B9A" w:rsidP="004733BA">
      <w:pPr>
        <w:numPr>
          <w:ilvl w:val="0"/>
          <w:numId w:val="10"/>
        </w:numPr>
      </w:pPr>
      <w:r w:rsidRPr="006E5B9A">
        <w:rPr>
          <w:b/>
          <w:bCs/>
        </w:rPr>
        <w:t>Formula:</w:t>
      </w:r>
    </w:p>
    <w:p w14:paraId="03DD7BA0" w14:textId="3691FEAB" w:rsidR="004733BA" w:rsidRDefault="004733BA" w:rsidP="004733BA">
      <w:pPr>
        <w:ind w:left="720"/>
      </w:pPr>
      <w:r>
        <w:rPr>
          <w:noProof/>
        </w:rPr>
        <w:drawing>
          <wp:anchor distT="0" distB="0" distL="114300" distR="114300" simplePos="0" relativeHeight="251662336" behindDoc="0" locked="0" layoutInCell="1" allowOverlap="1" wp14:anchorId="243E68FE" wp14:editId="5D99FA35">
            <wp:simplePos x="0" y="0"/>
            <wp:positionH relativeFrom="column">
              <wp:posOffset>413476</wp:posOffset>
            </wp:positionH>
            <wp:positionV relativeFrom="paragraph">
              <wp:posOffset>54882</wp:posOffset>
            </wp:positionV>
            <wp:extent cx="2930525" cy="1196340"/>
            <wp:effectExtent l="0" t="0" r="3175" b="3810"/>
            <wp:wrapSquare wrapText="bothSides"/>
            <wp:docPr id="152663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404" name="Picture 152663404"/>
                    <pic:cNvPicPr/>
                  </pic:nvPicPr>
                  <pic:blipFill>
                    <a:blip r:embed="rId11">
                      <a:extLst>
                        <a:ext uri="{28A0092B-C50C-407E-A947-70E740481C1C}">
                          <a14:useLocalDpi xmlns:a14="http://schemas.microsoft.com/office/drawing/2010/main" val="0"/>
                        </a:ext>
                      </a:extLst>
                    </a:blip>
                    <a:stretch>
                      <a:fillRect/>
                    </a:stretch>
                  </pic:blipFill>
                  <pic:spPr>
                    <a:xfrm>
                      <a:off x="0" y="0"/>
                      <a:ext cx="2930525" cy="1196340"/>
                    </a:xfrm>
                    <a:prstGeom prst="rect">
                      <a:avLst/>
                    </a:prstGeom>
                  </pic:spPr>
                </pic:pic>
              </a:graphicData>
            </a:graphic>
            <wp14:sizeRelH relativeFrom="margin">
              <wp14:pctWidth>0</wp14:pctWidth>
            </wp14:sizeRelH>
            <wp14:sizeRelV relativeFrom="margin">
              <wp14:pctHeight>0</wp14:pctHeight>
            </wp14:sizeRelV>
          </wp:anchor>
        </w:drawing>
      </w:r>
    </w:p>
    <w:p w14:paraId="0AC96525" w14:textId="77777777" w:rsidR="004733BA" w:rsidRDefault="004733BA" w:rsidP="004733BA">
      <w:pPr>
        <w:ind w:left="720"/>
      </w:pPr>
    </w:p>
    <w:p w14:paraId="3BFBA48E" w14:textId="77777777" w:rsidR="004733BA" w:rsidRDefault="004733BA" w:rsidP="004733BA">
      <w:pPr>
        <w:ind w:left="720"/>
      </w:pPr>
    </w:p>
    <w:p w14:paraId="44DCFF16" w14:textId="77777777" w:rsidR="004733BA" w:rsidRDefault="004733BA" w:rsidP="004733BA">
      <w:pPr>
        <w:ind w:left="720"/>
      </w:pPr>
    </w:p>
    <w:p w14:paraId="52632D20" w14:textId="77777777" w:rsidR="004733BA" w:rsidRPr="006E5B9A" w:rsidRDefault="004733BA" w:rsidP="004733BA">
      <w:pPr>
        <w:ind w:left="720"/>
      </w:pPr>
    </w:p>
    <w:p w14:paraId="6FC6720F" w14:textId="77777777" w:rsidR="006E5B9A" w:rsidRPr="006E5B9A" w:rsidRDefault="006E5B9A" w:rsidP="006E5B9A">
      <w:r w:rsidRPr="006E5B9A">
        <w:t>Where:</w:t>
      </w:r>
    </w:p>
    <w:p w14:paraId="2B129A4B" w14:textId="77777777" w:rsidR="006E5B9A" w:rsidRPr="006E5B9A" w:rsidRDefault="006E5B9A" w:rsidP="006E5B9A">
      <w:pPr>
        <w:numPr>
          <w:ilvl w:val="1"/>
          <w:numId w:val="10"/>
        </w:numPr>
      </w:pPr>
      <w:r w:rsidRPr="006E5B9A">
        <w:t>xxx: Original value.</w:t>
      </w:r>
    </w:p>
    <w:p w14:paraId="03B5F801" w14:textId="77777777" w:rsidR="006E5B9A" w:rsidRPr="006E5B9A" w:rsidRDefault="006E5B9A" w:rsidP="006E5B9A">
      <w:pPr>
        <w:numPr>
          <w:ilvl w:val="1"/>
          <w:numId w:val="10"/>
        </w:numPr>
      </w:pPr>
      <w:r w:rsidRPr="006E5B9A">
        <w:t>μ\muμ: Mean of the column.</w:t>
      </w:r>
    </w:p>
    <w:p w14:paraId="76F80026" w14:textId="77777777" w:rsidR="006E5B9A" w:rsidRPr="006E5B9A" w:rsidRDefault="006E5B9A" w:rsidP="006E5B9A">
      <w:pPr>
        <w:numPr>
          <w:ilvl w:val="1"/>
          <w:numId w:val="10"/>
        </w:numPr>
      </w:pPr>
      <w:r w:rsidRPr="006E5B9A">
        <w:t>σ\sigmaσ: Standard deviation of the column.</w:t>
      </w:r>
    </w:p>
    <w:p w14:paraId="02F640A7" w14:textId="77777777" w:rsidR="006E5B9A" w:rsidRPr="006E5B9A" w:rsidRDefault="006E5B9A" w:rsidP="006E5B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B9A">
        <w:rPr>
          <w:rFonts w:ascii="Times New Roman" w:eastAsia="Times New Roman" w:hAnsi="Times New Roman" w:cs="Times New Roman"/>
          <w:b/>
          <w:bCs/>
          <w:kern w:val="0"/>
          <w:sz w:val="24"/>
          <w:szCs w:val="24"/>
          <w:lang w:eastAsia="en-IN"/>
          <w14:ligatures w14:val="none"/>
        </w:rPr>
        <w:t>Example:</w:t>
      </w:r>
    </w:p>
    <w:p w14:paraId="3C1AFF50" w14:textId="77777777" w:rsidR="006E5B9A" w:rsidRPr="006E5B9A" w:rsidRDefault="006E5B9A" w:rsidP="006E5B9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B9A">
        <w:rPr>
          <w:rFonts w:ascii="Times New Roman" w:eastAsia="Times New Roman" w:hAnsi="Times New Roman" w:cs="Times New Roman"/>
          <w:kern w:val="0"/>
          <w:sz w:val="24"/>
          <w:szCs w:val="24"/>
          <w:lang w:eastAsia="en-IN"/>
          <w14:ligatures w14:val="none"/>
        </w:rPr>
        <w:t>Original: Unit_Cost = [100, 200, 300]</w:t>
      </w:r>
    </w:p>
    <w:p w14:paraId="72C18630" w14:textId="77777777" w:rsidR="006E5B9A" w:rsidRPr="006E5B9A" w:rsidRDefault="006E5B9A" w:rsidP="006E5B9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B9A">
        <w:rPr>
          <w:rFonts w:ascii="Times New Roman" w:eastAsia="Times New Roman" w:hAnsi="Times New Roman" w:cs="Times New Roman"/>
          <w:kern w:val="0"/>
          <w:sz w:val="24"/>
          <w:szCs w:val="24"/>
          <w:lang w:eastAsia="en-IN"/>
          <w14:ligatures w14:val="none"/>
        </w:rPr>
        <w:t>Z-Score Transformed: Unit_Cost_zscore = [-1.22, 0.0, 1.22]</w:t>
      </w:r>
    </w:p>
    <w:p w14:paraId="65C61E8B" w14:textId="77777777" w:rsidR="006E5B9A" w:rsidRDefault="006E5B9A">
      <w:pPr>
        <w:rPr>
          <w:lang w:val="en-US"/>
        </w:rPr>
      </w:pPr>
    </w:p>
    <w:p w14:paraId="036E36BF" w14:textId="77777777" w:rsidR="006E5B9A" w:rsidRPr="006E5B9A" w:rsidRDefault="006E5B9A" w:rsidP="006E5B9A">
      <w:pPr>
        <w:rPr>
          <w:b/>
          <w:bCs/>
        </w:rPr>
      </w:pPr>
      <w:r w:rsidRPr="006E5B9A">
        <w:rPr>
          <w:b/>
          <w:bCs/>
        </w:rPr>
        <w:t>2. Mean-Centering:</w:t>
      </w:r>
    </w:p>
    <w:p w14:paraId="3636DFA1" w14:textId="77777777" w:rsidR="006E5B9A" w:rsidRPr="006E5B9A" w:rsidRDefault="006E5B9A" w:rsidP="006E5B9A">
      <w:pPr>
        <w:numPr>
          <w:ilvl w:val="0"/>
          <w:numId w:val="12"/>
        </w:numPr>
      </w:pPr>
      <w:r w:rsidRPr="006E5B9A">
        <w:rPr>
          <w:b/>
          <w:bCs/>
        </w:rPr>
        <w:t>Purpose:</w:t>
      </w:r>
      <w:r w:rsidRPr="006E5B9A">
        <w:br/>
        <w:t>Adjusts the dataset such that the mean of each feature becomes zero. This process is inherently included in Z-Score Standardization, as the first step of the formula centers the data by subtracting the mean.</w:t>
      </w:r>
    </w:p>
    <w:p w14:paraId="722DFDB3" w14:textId="77777777" w:rsidR="006E5B9A" w:rsidRPr="006E5B9A" w:rsidRDefault="006E5B9A" w:rsidP="006E5B9A">
      <w:pPr>
        <w:numPr>
          <w:ilvl w:val="0"/>
          <w:numId w:val="12"/>
        </w:numPr>
      </w:pPr>
      <w:r w:rsidRPr="006E5B9A">
        <w:rPr>
          <w:b/>
          <w:bCs/>
        </w:rPr>
        <w:t>Effect:</w:t>
      </w:r>
    </w:p>
    <w:p w14:paraId="696AB08A" w14:textId="77777777" w:rsidR="006E5B9A" w:rsidRPr="006E5B9A" w:rsidRDefault="006E5B9A" w:rsidP="006E5B9A">
      <w:pPr>
        <w:numPr>
          <w:ilvl w:val="1"/>
          <w:numId w:val="12"/>
        </w:numPr>
      </w:pPr>
      <w:r w:rsidRPr="006E5B9A">
        <w:t>Shifts all numerical features to be centered around 0.</w:t>
      </w:r>
    </w:p>
    <w:p w14:paraId="3D03895B" w14:textId="77777777" w:rsidR="006E5B9A" w:rsidRPr="006E5B9A" w:rsidRDefault="006E5B9A" w:rsidP="006E5B9A">
      <w:pPr>
        <w:numPr>
          <w:ilvl w:val="1"/>
          <w:numId w:val="12"/>
        </w:numPr>
      </w:pPr>
      <w:r w:rsidRPr="006E5B9A">
        <w:lastRenderedPageBreak/>
        <w:t>Simplifies interpretation and mathematical computations, especially for linear models.</w:t>
      </w:r>
    </w:p>
    <w:p w14:paraId="4BB93F20" w14:textId="77777777" w:rsidR="006E5B9A" w:rsidRPr="006E5B9A" w:rsidRDefault="006E5B9A" w:rsidP="006E5B9A">
      <w:r w:rsidRPr="006E5B9A">
        <w:pict w14:anchorId="639B804A">
          <v:rect id="_x0000_i1085" style="width:0;height:1.5pt" o:hralign="center" o:hrstd="t" o:hr="t" fillcolor="#a0a0a0" stroked="f"/>
        </w:pict>
      </w:r>
    </w:p>
    <w:p w14:paraId="1CB78B04" w14:textId="77777777" w:rsidR="006E5B9A" w:rsidRPr="006E5B9A" w:rsidRDefault="006E5B9A" w:rsidP="006E5B9A">
      <w:pPr>
        <w:rPr>
          <w:b/>
          <w:bCs/>
        </w:rPr>
      </w:pPr>
      <w:r w:rsidRPr="006E5B9A">
        <w:rPr>
          <w:b/>
          <w:bCs/>
        </w:rPr>
        <w:t>Results Overview:</w:t>
      </w:r>
    </w:p>
    <w:p w14:paraId="485CCA81" w14:textId="77777777" w:rsidR="006E5B9A" w:rsidRPr="006E5B9A" w:rsidRDefault="006E5B9A" w:rsidP="006E5B9A">
      <w:r w:rsidRPr="006E5B9A">
        <w:t>After applying the Z-Score Standardization:</w:t>
      </w:r>
    </w:p>
    <w:p w14:paraId="2AD19D97" w14:textId="77777777" w:rsidR="006E5B9A" w:rsidRPr="006E5B9A" w:rsidRDefault="006E5B9A" w:rsidP="006E5B9A">
      <w:pPr>
        <w:numPr>
          <w:ilvl w:val="0"/>
          <w:numId w:val="13"/>
        </w:numPr>
      </w:pPr>
      <w:r w:rsidRPr="006E5B9A">
        <w:t>The transformed dataset now contains standardized columns for each numerical feature:</w:t>
      </w:r>
    </w:p>
    <w:p w14:paraId="469784D1" w14:textId="77777777" w:rsidR="006E5B9A" w:rsidRPr="006E5B9A" w:rsidRDefault="006E5B9A" w:rsidP="006E5B9A">
      <w:pPr>
        <w:numPr>
          <w:ilvl w:val="1"/>
          <w:numId w:val="13"/>
        </w:numPr>
      </w:pPr>
      <w:r w:rsidRPr="006E5B9A">
        <w:t>Unit_Cost_zscore</w:t>
      </w:r>
    </w:p>
    <w:p w14:paraId="3DCF3365" w14:textId="77777777" w:rsidR="006E5B9A" w:rsidRPr="006E5B9A" w:rsidRDefault="006E5B9A" w:rsidP="006E5B9A">
      <w:pPr>
        <w:numPr>
          <w:ilvl w:val="1"/>
          <w:numId w:val="13"/>
        </w:numPr>
      </w:pPr>
      <w:r w:rsidRPr="006E5B9A">
        <w:t>Total_Revenue_zscore</w:t>
      </w:r>
    </w:p>
    <w:p w14:paraId="50F391FE" w14:textId="77777777" w:rsidR="006E5B9A" w:rsidRPr="006E5B9A" w:rsidRDefault="006E5B9A" w:rsidP="006E5B9A">
      <w:pPr>
        <w:numPr>
          <w:ilvl w:val="1"/>
          <w:numId w:val="13"/>
        </w:numPr>
      </w:pPr>
      <w:r w:rsidRPr="006E5B9A">
        <w:t>Total_Profit_zscore</w:t>
      </w:r>
    </w:p>
    <w:p w14:paraId="2B34911F" w14:textId="77777777" w:rsidR="006E5B9A" w:rsidRPr="006E5B9A" w:rsidRDefault="006E5B9A" w:rsidP="006E5B9A">
      <w:r w:rsidRPr="006E5B9A">
        <w:t>These columns represent the z-scored versions of their respective original features, ensuring that:</w:t>
      </w:r>
    </w:p>
    <w:p w14:paraId="1AB00F8E" w14:textId="77777777" w:rsidR="006E5B9A" w:rsidRPr="006E5B9A" w:rsidRDefault="006E5B9A" w:rsidP="006E5B9A">
      <w:pPr>
        <w:numPr>
          <w:ilvl w:val="0"/>
          <w:numId w:val="14"/>
        </w:numPr>
      </w:pPr>
      <w:r w:rsidRPr="006E5B9A">
        <w:t>Mean = 0</w:t>
      </w:r>
    </w:p>
    <w:p w14:paraId="6F518463" w14:textId="77777777" w:rsidR="006E5B9A" w:rsidRPr="006E5B9A" w:rsidRDefault="006E5B9A" w:rsidP="006E5B9A">
      <w:pPr>
        <w:numPr>
          <w:ilvl w:val="0"/>
          <w:numId w:val="14"/>
        </w:numPr>
      </w:pPr>
      <w:r w:rsidRPr="006E5B9A">
        <w:t>Standard Deviation = 1</w:t>
      </w:r>
    </w:p>
    <w:p w14:paraId="5E6838D1" w14:textId="57214500" w:rsidR="006E5B9A" w:rsidRPr="006E5B9A" w:rsidRDefault="006E5B9A"/>
    <w:sectPr w:rsidR="006E5B9A" w:rsidRPr="006E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18D7"/>
    <w:multiLevelType w:val="multilevel"/>
    <w:tmpl w:val="59988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653AE"/>
    <w:multiLevelType w:val="multilevel"/>
    <w:tmpl w:val="1A8E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74C9"/>
    <w:multiLevelType w:val="multilevel"/>
    <w:tmpl w:val="06183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A7DC7"/>
    <w:multiLevelType w:val="multilevel"/>
    <w:tmpl w:val="1D0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24D"/>
    <w:multiLevelType w:val="multilevel"/>
    <w:tmpl w:val="AA30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E706E"/>
    <w:multiLevelType w:val="multilevel"/>
    <w:tmpl w:val="E17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C5478"/>
    <w:multiLevelType w:val="multilevel"/>
    <w:tmpl w:val="7442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B3F2D"/>
    <w:multiLevelType w:val="multilevel"/>
    <w:tmpl w:val="C0C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102BE"/>
    <w:multiLevelType w:val="multilevel"/>
    <w:tmpl w:val="A196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9156E"/>
    <w:multiLevelType w:val="multilevel"/>
    <w:tmpl w:val="8D0C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62831"/>
    <w:multiLevelType w:val="multilevel"/>
    <w:tmpl w:val="31A0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025D6"/>
    <w:multiLevelType w:val="multilevel"/>
    <w:tmpl w:val="85C4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B4A"/>
    <w:multiLevelType w:val="multilevel"/>
    <w:tmpl w:val="F14C8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471E0"/>
    <w:multiLevelType w:val="multilevel"/>
    <w:tmpl w:val="B728E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D300B"/>
    <w:multiLevelType w:val="multilevel"/>
    <w:tmpl w:val="967EF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558240">
    <w:abstractNumId w:val="3"/>
  </w:num>
  <w:num w:numId="2" w16cid:durableId="1175921343">
    <w:abstractNumId w:val="0"/>
  </w:num>
  <w:num w:numId="3" w16cid:durableId="1490747600">
    <w:abstractNumId w:val="6"/>
  </w:num>
  <w:num w:numId="4" w16cid:durableId="1075468041">
    <w:abstractNumId w:val="12"/>
  </w:num>
  <w:num w:numId="5" w16cid:durableId="1409108767">
    <w:abstractNumId w:val="8"/>
  </w:num>
  <w:num w:numId="6" w16cid:durableId="367414149">
    <w:abstractNumId w:val="1"/>
  </w:num>
  <w:num w:numId="7" w16cid:durableId="655496399">
    <w:abstractNumId w:val="14"/>
  </w:num>
  <w:num w:numId="8" w16cid:durableId="1985235806">
    <w:abstractNumId w:val="7"/>
  </w:num>
  <w:num w:numId="9" w16cid:durableId="706872879">
    <w:abstractNumId w:val="2"/>
  </w:num>
  <w:num w:numId="10" w16cid:durableId="1231038634">
    <w:abstractNumId w:val="9"/>
  </w:num>
  <w:num w:numId="11" w16cid:durableId="1038503601">
    <w:abstractNumId w:val="4"/>
  </w:num>
  <w:num w:numId="12" w16cid:durableId="1237477434">
    <w:abstractNumId w:val="11"/>
  </w:num>
  <w:num w:numId="13" w16cid:durableId="1050882161">
    <w:abstractNumId w:val="10"/>
  </w:num>
  <w:num w:numId="14" w16cid:durableId="1758286452">
    <w:abstractNumId w:val="5"/>
  </w:num>
  <w:num w:numId="15" w16cid:durableId="12341989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9A"/>
    <w:rsid w:val="00075E1B"/>
    <w:rsid w:val="004733BA"/>
    <w:rsid w:val="006E5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CAFE"/>
  <w15:chartTrackingRefBased/>
  <w15:docId w15:val="{5F8B5FC3-42EB-42D4-80FB-9B14DB41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B9A"/>
    <w:rPr>
      <w:color w:val="0563C1" w:themeColor="hyperlink"/>
      <w:u w:val="single"/>
    </w:rPr>
  </w:style>
  <w:style w:type="character" w:styleId="UnresolvedMention">
    <w:name w:val="Unresolved Mention"/>
    <w:basedOn w:val="DefaultParagraphFont"/>
    <w:uiPriority w:val="99"/>
    <w:semiHidden/>
    <w:unhideWhenUsed/>
    <w:rsid w:val="006E5B9A"/>
    <w:rPr>
      <w:color w:val="605E5C"/>
      <w:shd w:val="clear" w:color="auto" w:fill="E1DFDD"/>
    </w:rPr>
  </w:style>
  <w:style w:type="paragraph" w:styleId="NormalWeb">
    <w:name w:val="Normal (Web)"/>
    <w:basedOn w:val="Normal"/>
    <w:uiPriority w:val="99"/>
    <w:semiHidden/>
    <w:unhideWhenUsed/>
    <w:rsid w:val="006E5B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5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622">
      <w:bodyDiv w:val="1"/>
      <w:marLeft w:val="0"/>
      <w:marRight w:val="0"/>
      <w:marTop w:val="0"/>
      <w:marBottom w:val="0"/>
      <w:divBdr>
        <w:top w:val="none" w:sz="0" w:space="0" w:color="auto"/>
        <w:left w:val="none" w:sz="0" w:space="0" w:color="auto"/>
        <w:bottom w:val="none" w:sz="0" w:space="0" w:color="auto"/>
        <w:right w:val="none" w:sz="0" w:space="0" w:color="auto"/>
      </w:divBdr>
    </w:div>
    <w:div w:id="123424434">
      <w:bodyDiv w:val="1"/>
      <w:marLeft w:val="0"/>
      <w:marRight w:val="0"/>
      <w:marTop w:val="0"/>
      <w:marBottom w:val="0"/>
      <w:divBdr>
        <w:top w:val="none" w:sz="0" w:space="0" w:color="auto"/>
        <w:left w:val="none" w:sz="0" w:space="0" w:color="auto"/>
        <w:bottom w:val="none" w:sz="0" w:space="0" w:color="auto"/>
        <w:right w:val="none" w:sz="0" w:space="0" w:color="auto"/>
      </w:divBdr>
    </w:div>
    <w:div w:id="436953058">
      <w:bodyDiv w:val="1"/>
      <w:marLeft w:val="0"/>
      <w:marRight w:val="0"/>
      <w:marTop w:val="0"/>
      <w:marBottom w:val="0"/>
      <w:divBdr>
        <w:top w:val="none" w:sz="0" w:space="0" w:color="auto"/>
        <w:left w:val="none" w:sz="0" w:space="0" w:color="auto"/>
        <w:bottom w:val="none" w:sz="0" w:space="0" w:color="auto"/>
        <w:right w:val="none" w:sz="0" w:space="0" w:color="auto"/>
      </w:divBdr>
    </w:div>
    <w:div w:id="739794473">
      <w:bodyDiv w:val="1"/>
      <w:marLeft w:val="0"/>
      <w:marRight w:val="0"/>
      <w:marTop w:val="0"/>
      <w:marBottom w:val="0"/>
      <w:divBdr>
        <w:top w:val="none" w:sz="0" w:space="0" w:color="auto"/>
        <w:left w:val="none" w:sz="0" w:space="0" w:color="auto"/>
        <w:bottom w:val="none" w:sz="0" w:space="0" w:color="auto"/>
        <w:right w:val="none" w:sz="0" w:space="0" w:color="auto"/>
      </w:divBdr>
    </w:div>
    <w:div w:id="781345155">
      <w:bodyDiv w:val="1"/>
      <w:marLeft w:val="0"/>
      <w:marRight w:val="0"/>
      <w:marTop w:val="0"/>
      <w:marBottom w:val="0"/>
      <w:divBdr>
        <w:top w:val="none" w:sz="0" w:space="0" w:color="auto"/>
        <w:left w:val="none" w:sz="0" w:space="0" w:color="auto"/>
        <w:bottom w:val="none" w:sz="0" w:space="0" w:color="auto"/>
        <w:right w:val="none" w:sz="0" w:space="0" w:color="auto"/>
      </w:divBdr>
    </w:div>
    <w:div w:id="891773938">
      <w:bodyDiv w:val="1"/>
      <w:marLeft w:val="0"/>
      <w:marRight w:val="0"/>
      <w:marTop w:val="0"/>
      <w:marBottom w:val="0"/>
      <w:divBdr>
        <w:top w:val="none" w:sz="0" w:space="0" w:color="auto"/>
        <w:left w:val="none" w:sz="0" w:space="0" w:color="auto"/>
        <w:bottom w:val="none" w:sz="0" w:space="0" w:color="auto"/>
        <w:right w:val="none" w:sz="0" w:space="0" w:color="auto"/>
      </w:divBdr>
    </w:div>
    <w:div w:id="1057633587">
      <w:bodyDiv w:val="1"/>
      <w:marLeft w:val="0"/>
      <w:marRight w:val="0"/>
      <w:marTop w:val="0"/>
      <w:marBottom w:val="0"/>
      <w:divBdr>
        <w:top w:val="none" w:sz="0" w:space="0" w:color="auto"/>
        <w:left w:val="none" w:sz="0" w:space="0" w:color="auto"/>
        <w:bottom w:val="none" w:sz="0" w:space="0" w:color="auto"/>
        <w:right w:val="none" w:sz="0" w:space="0" w:color="auto"/>
      </w:divBdr>
    </w:div>
    <w:div w:id="1467696655">
      <w:bodyDiv w:val="1"/>
      <w:marLeft w:val="0"/>
      <w:marRight w:val="0"/>
      <w:marTop w:val="0"/>
      <w:marBottom w:val="0"/>
      <w:divBdr>
        <w:top w:val="none" w:sz="0" w:space="0" w:color="auto"/>
        <w:left w:val="none" w:sz="0" w:space="0" w:color="auto"/>
        <w:bottom w:val="none" w:sz="0" w:space="0" w:color="auto"/>
        <w:right w:val="none" w:sz="0" w:space="0" w:color="auto"/>
      </w:divBdr>
    </w:div>
    <w:div w:id="1779400023">
      <w:bodyDiv w:val="1"/>
      <w:marLeft w:val="0"/>
      <w:marRight w:val="0"/>
      <w:marTop w:val="0"/>
      <w:marBottom w:val="0"/>
      <w:divBdr>
        <w:top w:val="none" w:sz="0" w:space="0" w:color="auto"/>
        <w:left w:val="none" w:sz="0" w:space="0" w:color="auto"/>
        <w:bottom w:val="none" w:sz="0" w:space="0" w:color="auto"/>
        <w:right w:val="none" w:sz="0" w:space="0" w:color="auto"/>
      </w:divBdr>
    </w:div>
    <w:div w:id="1881242237">
      <w:bodyDiv w:val="1"/>
      <w:marLeft w:val="0"/>
      <w:marRight w:val="0"/>
      <w:marTop w:val="0"/>
      <w:marBottom w:val="0"/>
      <w:divBdr>
        <w:top w:val="none" w:sz="0" w:space="0" w:color="auto"/>
        <w:left w:val="none" w:sz="0" w:space="0" w:color="auto"/>
        <w:bottom w:val="none" w:sz="0" w:space="0" w:color="auto"/>
        <w:right w:val="none" w:sz="0" w:space="0" w:color="auto"/>
      </w:divBdr>
    </w:div>
    <w:div w:id="1975941742">
      <w:bodyDiv w:val="1"/>
      <w:marLeft w:val="0"/>
      <w:marRight w:val="0"/>
      <w:marTop w:val="0"/>
      <w:marBottom w:val="0"/>
      <w:divBdr>
        <w:top w:val="none" w:sz="0" w:space="0" w:color="auto"/>
        <w:left w:val="none" w:sz="0" w:space="0" w:color="auto"/>
        <w:bottom w:val="none" w:sz="0" w:space="0" w:color="auto"/>
        <w:right w:val="none" w:sz="0" w:space="0" w:color="auto"/>
      </w:divBdr>
    </w:div>
    <w:div w:id="2010131937">
      <w:bodyDiv w:val="1"/>
      <w:marLeft w:val="0"/>
      <w:marRight w:val="0"/>
      <w:marTop w:val="0"/>
      <w:marBottom w:val="0"/>
      <w:divBdr>
        <w:top w:val="none" w:sz="0" w:space="0" w:color="auto"/>
        <w:left w:val="none" w:sz="0" w:space="0" w:color="auto"/>
        <w:bottom w:val="none" w:sz="0" w:space="0" w:color="auto"/>
        <w:right w:val="none" w:sz="0" w:space="0" w:color="auto"/>
      </w:divBdr>
    </w:div>
    <w:div w:id="212029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nishathakkar/100-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1</cp:revision>
  <dcterms:created xsi:type="dcterms:W3CDTF">2024-12-01T12:43:00Z</dcterms:created>
  <dcterms:modified xsi:type="dcterms:W3CDTF">2024-12-01T13:00:00Z</dcterms:modified>
</cp:coreProperties>
</file>