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360" w:rsidRPr="00E02360" w:rsidRDefault="00E02360" w:rsidP="00E02360">
      <w:r w:rsidRPr="00E02360">
        <w:rPr>
          <w:b/>
          <w:bCs/>
        </w:rPr>
        <w:t>AIM: To study</w:t>
      </w:r>
      <w:r>
        <w:rPr>
          <w:b/>
          <w:bCs/>
        </w:rPr>
        <w:t xml:space="preserve"> Pulse Amplitude Modulation.</w:t>
      </w:r>
    </w:p>
    <w:p w:rsidR="00E02360" w:rsidRPr="00E02360" w:rsidRDefault="00E02360" w:rsidP="00E02360">
      <w:r w:rsidRPr="00E02360">
        <w:rPr>
          <w:b/>
          <w:bCs/>
        </w:rPr>
        <w:t xml:space="preserve">APPARATUS: </w:t>
      </w:r>
      <w:r w:rsidRPr="00E02360">
        <w:t xml:space="preserve">Dual traces CRO, PAM kit, </w:t>
      </w:r>
      <w:bookmarkStart w:id="0" w:name="_GoBack"/>
      <w:bookmarkEnd w:id="0"/>
      <w:r w:rsidRPr="00E02360">
        <w:t xml:space="preserve">connecting leads. </w:t>
      </w:r>
    </w:p>
    <w:p w:rsidR="00E02360" w:rsidRPr="00E02360" w:rsidRDefault="00E02360" w:rsidP="00E02360">
      <w:r w:rsidRPr="00E02360">
        <w:rPr>
          <w:b/>
          <w:bCs/>
        </w:rPr>
        <w:t xml:space="preserve">THEORY: </w:t>
      </w:r>
    </w:p>
    <w:p w:rsidR="00E02360" w:rsidRPr="00E02360" w:rsidRDefault="00E02360" w:rsidP="00E02360">
      <w:r w:rsidRPr="00E02360">
        <w:t xml:space="preserve">In PAM, amplitude of pulses of carrier pulse train is varied in accordance with the modulating signal. Fig. explains the principle of PAM. A signal i.e. baseband is shown in fig. and carrier pulse train </w:t>
      </w:r>
      <w:proofErr w:type="gramStart"/>
      <w:r w:rsidRPr="00E02360">
        <w:t>f(</w:t>
      </w:r>
      <w:proofErr w:type="gramEnd"/>
      <w:r w:rsidRPr="00E02360">
        <w:t xml:space="preserve">t) is also shown. The frequency of carrier train is decided by sampling theorem. A pulse amplitude modulated signal </w:t>
      </w:r>
      <w:proofErr w:type="gramStart"/>
      <w:r w:rsidRPr="00E02360">
        <w:t>fc(</w:t>
      </w:r>
      <w:proofErr w:type="gramEnd"/>
      <w:r w:rsidRPr="00E02360">
        <w:t xml:space="preserve">t) is shown. It can be seen that the amplitude of pulse depends upon the value of </w:t>
      </w:r>
      <w:proofErr w:type="gramStart"/>
      <w:r w:rsidRPr="00E02360">
        <w:t>f(</w:t>
      </w:r>
      <w:proofErr w:type="gramEnd"/>
      <w:r w:rsidRPr="00E02360">
        <w:t xml:space="preserve">t) during the time of pulse. </w:t>
      </w:r>
    </w:p>
    <w:p w:rsidR="00706A22" w:rsidRDefault="00E02360" w:rsidP="00E02360">
      <w:pPr>
        <w:rPr>
          <w:b/>
          <w:bCs/>
        </w:rPr>
      </w:pPr>
      <w:r w:rsidRPr="00E02360">
        <w:rPr>
          <w:b/>
          <w:bCs/>
        </w:rPr>
        <w:t>BLOCK DIAGRAM:</w:t>
      </w:r>
    </w:p>
    <w:p w:rsidR="00E02360" w:rsidRDefault="00E02360" w:rsidP="00E02360">
      <w:pPr>
        <w:jc w:val="center"/>
      </w:pPr>
      <w:r>
        <w:rPr>
          <w:noProof/>
        </w:rPr>
        <w:drawing>
          <wp:inline distT="0" distB="0" distL="0" distR="0">
            <wp:extent cx="5394960" cy="12718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7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60" w:rsidRDefault="00E02360" w:rsidP="00E02360">
      <w:pPr>
        <w:jc w:val="center"/>
        <w:rPr>
          <w:sz w:val="23"/>
          <w:szCs w:val="23"/>
        </w:rPr>
      </w:pPr>
      <w:r>
        <w:rPr>
          <w:sz w:val="23"/>
          <w:szCs w:val="23"/>
        </w:rPr>
        <w:t>Fig.1: PAM Modulator</w:t>
      </w:r>
    </w:p>
    <w:p w:rsidR="00E02360" w:rsidRDefault="00E02360" w:rsidP="00E02360">
      <w:pPr>
        <w:jc w:val="center"/>
        <w:rPr>
          <w:sz w:val="23"/>
          <w:szCs w:val="23"/>
        </w:rPr>
      </w:pPr>
    </w:p>
    <w:p w:rsidR="00E02360" w:rsidRPr="00E02360" w:rsidRDefault="00E02360" w:rsidP="00E02360">
      <w:pPr>
        <w:jc w:val="both"/>
      </w:pPr>
      <w:r w:rsidRPr="00E02360">
        <w:rPr>
          <w:b/>
          <w:bCs/>
        </w:rPr>
        <w:t>PROCEDURE</w:t>
      </w:r>
      <w:r w:rsidRPr="00E02360">
        <w:t xml:space="preserve">: </w:t>
      </w:r>
    </w:p>
    <w:p w:rsidR="00E02360" w:rsidRDefault="00E02360" w:rsidP="00E02360">
      <w:pPr>
        <w:pStyle w:val="ListParagraph"/>
        <w:numPr>
          <w:ilvl w:val="0"/>
          <w:numId w:val="1"/>
        </w:numPr>
        <w:jc w:val="both"/>
      </w:pPr>
      <w:r w:rsidRPr="00E02360">
        <w:t>Using connecting leads connect the output of sampling pulse generator to input-1 of PAM modulator and output of modulating signal generator to input-2of the PAM modulator.</w:t>
      </w:r>
    </w:p>
    <w:p w:rsidR="00E02360" w:rsidRPr="00E02360" w:rsidRDefault="00E02360" w:rsidP="00E02360">
      <w:pPr>
        <w:pStyle w:val="ListParagraph"/>
        <w:numPr>
          <w:ilvl w:val="0"/>
          <w:numId w:val="1"/>
        </w:numPr>
        <w:jc w:val="both"/>
      </w:pPr>
      <w:r>
        <w:rPr>
          <w:sz w:val="23"/>
          <w:szCs w:val="23"/>
        </w:rPr>
        <w:t>Now after switching on the mains power supply adjust the frequency of the sampling pulse generator and level of modulating signal to obtain the PAM waveform on CRO.</w:t>
      </w:r>
    </w:p>
    <w:p w:rsidR="00E02360" w:rsidRPr="00E02360" w:rsidRDefault="00E02360" w:rsidP="00E02360">
      <w:pPr>
        <w:pStyle w:val="ListParagraph"/>
        <w:numPr>
          <w:ilvl w:val="0"/>
          <w:numId w:val="1"/>
        </w:numPr>
        <w:jc w:val="both"/>
      </w:pPr>
      <w:r>
        <w:rPr>
          <w:sz w:val="23"/>
          <w:szCs w:val="23"/>
        </w:rPr>
        <w:t>Trace these waveforms on tracing paper.</w:t>
      </w:r>
    </w:p>
    <w:p w:rsidR="00E02360" w:rsidRPr="00E02360" w:rsidRDefault="00E02360" w:rsidP="00E02360">
      <w:pPr>
        <w:jc w:val="both"/>
      </w:pPr>
      <w:r w:rsidRPr="00E02360">
        <w:rPr>
          <w:b/>
          <w:bCs/>
        </w:rPr>
        <w:t xml:space="preserve">RESULT: </w:t>
      </w:r>
      <w:r w:rsidRPr="00E02360">
        <w:t xml:space="preserve">Pulse Amplitude Modulation &amp; Demodulation is studied. </w:t>
      </w:r>
    </w:p>
    <w:p w:rsidR="00E02360" w:rsidRPr="00E02360" w:rsidRDefault="00E02360" w:rsidP="00E02360">
      <w:pPr>
        <w:jc w:val="both"/>
      </w:pPr>
      <w:r w:rsidRPr="00E02360">
        <w:rPr>
          <w:b/>
          <w:bCs/>
        </w:rPr>
        <w:t xml:space="preserve">PRECAUTIONS: </w:t>
      </w:r>
    </w:p>
    <w:p w:rsidR="00E02360" w:rsidRPr="00E02360" w:rsidRDefault="00E02360" w:rsidP="00E02360">
      <w:pPr>
        <w:jc w:val="both"/>
      </w:pPr>
      <w:r w:rsidRPr="00E02360">
        <w:t xml:space="preserve">1. Switch off the experimental kit during making connections. </w:t>
      </w:r>
    </w:p>
    <w:p w:rsidR="00E02360" w:rsidRPr="00E02360" w:rsidRDefault="00E02360" w:rsidP="00E02360">
      <w:pPr>
        <w:jc w:val="both"/>
      </w:pPr>
      <w:r w:rsidRPr="00E02360">
        <w:t xml:space="preserve">2. Adjust the frequency of pulse trains carefully to get reasonable PAM waveforms. </w:t>
      </w:r>
    </w:p>
    <w:p w:rsidR="00E02360" w:rsidRPr="00E02360" w:rsidRDefault="00E02360" w:rsidP="00E02360">
      <w:pPr>
        <w:jc w:val="both"/>
      </w:pPr>
      <w:r w:rsidRPr="00E02360">
        <w:t>3. Use the CRO carefully.</w:t>
      </w:r>
    </w:p>
    <w:p w:rsidR="00E02360" w:rsidRDefault="00E02360" w:rsidP="00E0236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572000" cy="3012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1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50DCB"/>
    <w:multiLevelType w:val="hybridMultilevel"/>
    <w:tmpl w:val="FE06B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84"/>
    <w:rsid w:val="004F6084"/>
    <w:rsid w:val="00706A22"/>
    <w:rsid w:val="00E0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2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2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2020-08-25T08:56:00Z</dcterms:created>
  <dcterms:modified xsi:type="dcterms:W3CDTF">2020-08-25T09:03:00Z</dcterms:modified>
</cp:coreProperties>
</file>