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6FB5" w14:textId="6711EF6D" w:rsidR="00A9795F" w:rsidRDefault="001D1148" w:rsidP="00A9795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="00A979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Q: B</w:t>
      </w:r>
      <w:r w:rsidR="00A9795F" w:rsidRPr="00A979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ean is created after constructor is called. true or false</w:t>
      </w:r>
    </w:p>
    <w:p w14:paraId="61FDE6F3" w14:textId="1E68C97C" w:rsidR="00A9795F" w:rsidRDefault="00A9795F" w:rsidP="00A9795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A: </w:t>
      </w:r>
      <w:r w:rsidRPr="00A979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True. In Spring, a bean is created after its constructor is called. When the Spring container initializes a bean, it first invokes the bean's constructor to create an instance of the bean. Once the instance is created, the container proceeds with dependency injection and other initialization processes.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chatCPT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412B4C8C" w14:textId="77777777" w:rsidR="00160D62" w:rsidRDefault="00160D62" w:rsidP="00A9795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0DBB04E" w14:textId="4081CB99" w:rsidR="00160D62" w:rsidRPr="00160D62" w:rsidRDefault="00160D62" w:rsidP="00160D6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hAnsi="Raleway"/>
          <w:color w:val="000000"/>
          <w:sz w:val="44"/>
          <w:szCs w:val="44"/>
        </w:rPr>
        <w:t>@PostConstruct</w:t>
      </w:r>
    </w:p>
    <w:p w14:paraId="298D4A74" w14:textId="77777777" w:rsidR="00160D62" w:rsidRDefault="00160D62" w:rsidP="00160D6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Spring calls the methods annotated with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@PostConstruct</w:t>
      </w:r>
      <w:r>
        <w:rPr>
          <w:rStyle w:val="Strong"/>
          <w:rFonts w:ascii="Raleway" w:hAnsi="Raleway"/>
          <w:color w:val="000000"/>
          <w:sz w:val="27"/>
          <w:szCs w:val="27"/>
        </w:rPr>
        <w:t> only once, just after the initialization of bean properties</w:t>
      </w:r>
      <w:r>
        <w:rPr>
          <w:rFonts w:ascii="Raleway" w:hAnsi="Raleway"/>
          <w:color w:val="000000"/>
          <w:sz w:val="27"/>
          <w:szCs w:val="27"/>
        </w:rPr>
        <w:t>. Keep in mind that these methods will run even if there's nothing to initialize.</w:t>
      </w:r>
    </w:p>
    <w:p w14:paraId="2C6E1D4F" w14:textId="77777777" w:rsidR="00160D62" w:rsidRDefault="00160D62" w:rsidP="00160D6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method annotated with </w:t>
      </w:r>
      <w:r>
        <w:rPr>
          <w:rStyle w:val="Emphasis"/>
          <w:rFonts w:ascii="Raleway" w:hAnsi="Raleway"/>
          <w:color w:val="000000"/>
          <w:sz w:val="27"/>
          <w:szCs w:val="27"/>
        </w:rPr>
        <w:t>@PostConstruct</w:t>
      </w:r>
      <w:r>
        <w:rPr>
          <w:rFonts w:ascii="Raleway" w:hAnsi="Raleway"/>
          <w:color w:val="000000"/>
          <w:sz w:val="27"/>
          <w:szCs w:val="27"/>
        </w:rPr>
        <w:t> can have any access level, but it can't be static.</w:t>
      </w:r>
    </w:p>
    <w:p w14:paraId="3D83334C" w14:textId="77777777" w:rsidR="00160D62" w:rsidRDefault="00160D62" w:rsidP="00160D6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286BD8CE" w14:textId="6EA91FA8" w:rsidR="00160D62" w:rsidRPr="00160D62" w:rsidRDefault="00160D62" w:rsidP="00160D6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160D62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44"/>
          <w:szCs w:val="44"/>
          <w14:ligatures w14:val="none"/>
        </w:rPr>
        <w:t>@PreDestroy</w:t>
      </w:r>
    </w:p>
    <w:p w14:paraId="647DDB34" w14:textId="77777777" w:rsidR="00160D62" w:rsidRDefault="00160D62" w:rsidP="00160D6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 method annotated with </w:t>
      </w:r>
      <w:r>
        <w:rPr>
          <w:rStyle w:val="Emphasis"/>
          <w:rFonts w:ascii="Raleway" w:hAnsi="Raleway"/>
          <w:color w:val="000000"/>
          <w:sz w:val="27"/>
          <w:szCs w:val="27"/>
        </w:rPr>
        <w:t>@PreDestroy</w:t>
      </w:r>
      <w:r>
        <w:rPr>
          <w:rFonts w:ascii="Raleway" w:hAnsi="Raleway"/>
          <w:color w:val="000000"/>
          <w:sz w:val="27"/>
          <w:szCs w:val="27"/>
        </w:rPr>
        <w:t> runs only once, just before Spring removes our bean from the application context.</w:t>
      </w:r>
    </w:p>
    <w:p w14:paraId="4B4F4A5C" w14:textId="77777777" w:rsidR="00160D62" w:rsidRDefault="00160D62" w:rsidP="00160D6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Same as with </w:t>
      </w:r>
      <w:r>
        <w:rPr>
          <w:rStyle w:val="Emphasis"/>
          <w:rFonts w:ascii="Raleway" w:hAnsi="Raleway"/>
          <w:color w:val="000000"/>
          <w:sz w:val="27"/>
          <w:szCs w:val="27"/>
        </w:rPr>
        <w:t>@PostConstruct</w:t>
      </w:r>
      <w:r>
        <w:rPr>
          <w:rFonts w:ascii="Raleway" w:hAnsi="Raleway"/>
          <w:color w:val="000000"/>
          <w:sz w:val="27"/>
          <w:szCs w:val="27"/>
        </w:rPr>
        <w:t>, the methods annotated with </w:t>
      </w:r>
      <w:r>
        <w:rPr>
          <w:rStyle w:val="Emphasis"/>
          <w:rFonts w:ascii="Raleway" w:hAnsi="Raleway"/>
          <w:color w:val="000000"/>
          <w:sz w:val="27"/>
          <w:szCs w:val="27"/>
        </w:rPr>
        <w:t>@PreDestroy</w:t>
      </w:r>
      <w:r>
        <w:rPr>
          <w:rFonts w:ascii="Raleway" w:hAnsi="Raleway"/>
          <w:color w:val="000000"/>
          <w:sz w:val="27"/>
          <w:szCs w:val="27"/>
        </w:rPr>
        <w:t xml:space="preserve"> can have any access </w:t>
      </w:r>
      <w:proofErr w:type="gramStart"/>
      <w:r>
        <w:rPr>
          <w:rFonts w:ascii="Raleway" w:hAnsi="Raleway"/>
          <w:color w:val="000000"/>
          <w:sz w:val="27"/>
          <w:szCs w:val="27"/>
        </w:rPr>
        <w:t>level, but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can't be static.</w:t>
      </w:r>
    </w:p>
    <w:p w14:paraId="3E9C245E" w14:textId="77777777" w:rsidR="00160D62" w:rsidRDefault="00160D62" w:rsidP="00160D6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53E45F1A" w14:textId="77777777" w:rsidR="00160D62" w:rsidRPr="00A9795F" w:rsidRDefault="00160D62" w:rsidP="00A9795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553AB2E" w14:textId="77777777" w:rsidR="001402C6" w:rsidRDefault="001402C6"/>
    <w:sectPr w:rsidR="0014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06"/>
    <w:rsid w:val="001402C6"/>
    <w:rsid w:val="00160D62"/>
    <w:rsid w:val="001D1148"/>
    <w:rsid w:val="003306BE"/>
    <w:rsid w:val="003F10B2"/>
    <w:rsid w:val="00A9795F"/>
    <w:rsid w:val="00C63A47"/>
    <w:rsid w:val="00DA4D06"/>
    <w:rsid w:val="00E6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53A3"/>
  <w15:chartTrackingRefBased/>
  <w15:docId w15:val="{C66B821D-F6D8-4F2F-89D6-B878BF7C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60D62"/>
    <w:rPr>
      <w:b/>
      <w:bCs/>
    </w:rPr>
  </w:style>
  <w:style w:type="character" w:styleId="Emphasis">
    <w:name w:val="Emphasis"/>
    <w:basedOn w:val="DefaultParagraphFont"/>
    <w:uiPriority w:val="20"/>
    <w:qFormat/>
    <w:rsid w:val="00160D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60D6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725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218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47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GÖKMEN</dc:creator>
  <cp:keywords/>
  <dc:description/>
  <cp:lastModifiedBy>Gürkan Gökmen</cp:lastModifiedBy>
  <cp:revision>5</cp:revision>
  <dcterms:created xsi:type="dcterms:W3CDTF">2023-07-02T05:18:00Z</dcterms:created>
  <dcterms:modified xsi:type="dcterms:W3CDTF">2024-01-25T13:41:00Z</dcterms:modified>
</cp:coreProperties>
</file>