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9C271" w14:textId="60EF727D" w:rsidR="00590E36" w:rsidRPr="00CF3FE2" w:rsidRDefault="00590E36" w:rsidP="0032354C">
      <w:pPr>
        <w:pStyle w:val="Heading1"/>
        <w:numPr>
          <w:ilvl w:val="0"/>
          <w:numId w:val="0"/>
        </w:numPr>
        <w:rPr>
          <w:rFonts w:ascii="Verdana" w:hAnsi="Verdana"/>
          <w:color w:val="auto"/>
        </w:rPr>
      </w:pPr>
    </w:p>
    <w:p w14:paraId="5D08040B" w14:textId="179003A6" w:rsidR="0032354C" w:rsidRPr="00CF3FE2" w:rsidRDefault="0032354C" w:rsidP="0032354C">
      <w:pPr>
        <w:pStyle w:val="BodyText"/>
        <w:rPr>
          <w:rFonts w:ascii="Verdana" w:hAnsi="Verdana"/>
        </w:rPr>
      </w:pPr>
    </w:p>
    <w:p w14:paraId="0AE8AF21" w14:textId="1B9344D4" w:rsidR="0032354C" w:rsidRPr="00CF3FE2" w:rsidRDefault="0032354C" w:rsidP="0032354C">
      <w:pPr>
        <w:pStyle w:val="BodyText"/>
        <w:rPr>
          <w:rFonts w:ascii="Verdana" w:hAnsi="Verdana"/>
        </w:rPr>
      </w:pPr>
    </w:p>
    <w:p w14:paraId="7BC4498F" w14:textId="3446FD45" w:rsidR="0032354C" w:rsidRPr="00CF3FE2" w:rsidRDefault="0032354C" w:rsidP="0032354C">
      <w:pPr>
        <w:pStyle w:val="BodyText"/>
        <w:rPr>
          <w:rFonts w:ascii="Verdana" w:hAnsi="Verdana"/>
        </w:rPr>
      </w:pPr>
    </w:p>
    <w:p w14:paraId="226EFF88" w14:textId="174DD87B" w:rsidR="0032354C" w:rsidRPr="00CF3FE2" w:rsidRDefault="0032354C" w:rsidP="0032354C">
      <w:pPr>
        <w:pStyle w:val="BodyText"/>
        <w:rPr>
          <w:rFonts w:ascii="Verdana" w:hAnsi="Verdana"/>
        </w:rPr>
      </w:pPr>
    </w:p>
    <w:p w14:paraId="20769285" w14:textId="7FDFB5C1" w:rsidR="0032354C" w:rsidRPr="00CF3FE2" w:rsidRDefault="0032354C" w:rsidP="0032354C">
      <w:pPr>
        <w:pStyle w:val="BodyText"/>
        <w:rPr>
          <w:rFonts w:ascii="Verdana" w:hAnsi="Verdana"/>
        </w:rPr>
      </w:pPr>
    </w:p>
    <w:p w14:paraId="444CAB38" w14:textId="4C5151CB" w:rsidR="0032354C" w:rsidRPr="00CF3FE2" w:rsidRDefault="0032354C" w:rsidP="0032354C">
      <w:pPr>
        <w:pStyle w:val="BodyText"/>
        <w:rPr>
          <w:rFonts w:ascii="Verdana" w:hAnsi="Verdana"/>
        </w:rPr>
      </w:pPr>
    </w:p>
    <w:p w14:paraId="66BBB967" w14:textId="77777777" w:rsidR="0032354C" w:rsidRPr="00CF3FE2" w:rsidRDefault="0032354C" w:rsidP="0032354C">
      <w:pPr>
        <w:pStyle w:val="BodyText"/>
        <w:rPr>
          <w:rFonts w:ascii="Verdana" w:hAnsi="Verdana"/>
        </w:rPr>
      </w:pPr>
    </w:p>
    <w:p w14:paraId="411BEB5C" w14:textId="5B11B52F" w:rsidR="00590E36" w:rsidRPr="00CF3FE2" w:rsidRDefault="00CF3FE2" w:rsidP="0032354C">
      <w:pPr>
        <w:pStyle w:val="BodyText"/>
        <w:jc w:val="center"/>
        <w:rPr>
          <w:rFonts w:ascii="Verdana" w:eastAsiaTheme="majorEastAsia" w:hAnsi="Verdana" w:cstheme="majorBidi"/>
          <w:bCs/>
          <w:color w:val="4C4383"/>
          <w:sz w:val="48"/>
          <w:szCs w:val="28"/>
        </w:rPr>
      </w:pPr>
      <w:r>
        <w:rPr>
          <w:rFonts w:ascii="Verdana" w:eastAsiaTheme="majorEastAsia" w:hAnsi="Verdana" w:cstheme="majorBidi"/>
          <w:bCs/>
          <w:color w:val="4C4383"/>
          <w:sz w:val="48"/>
          <w:szCs w:val="28"/>
        </w:rPr>
        <w:t>ITSM Machine Learning Project</w:t>
      </w:r>
    </w:p>
    <w:p w14:paraId="6DF17585" w14:textId="7F6E53BB" w:rsidR="00590E36" w:rsidRDefault="003668D9" w:rsidP="0032354C">
      <w:pPr>
        <w:pStyle w:val="BodyText"/>
        <w:jc w:val="center"/>
        <w:rPr>
          <w:rFonts w:ascii="Verdana" w:eastAsiaTheme="majorEastAsia" w:hAnsi="Verdana" w:cstheme="majorBidi"/>
          <w:bCs/>
          <w:color w:val="4C4383"/>
          <w:sz w:val="48"/>
          <w:szCs w:val="28"/>
        </w:rPr>
      </w:pPr>
      <w:r w:rsidRPr="00CF3FE2">
        <w:rPr>
          <w:rFonts w:ascii="Verdana" w:eastAsiaTheme="majorEastAsia" w:hAnsi="Verdana" w:cstheme="majorBidi"/>
          <w:bCs/>
          <w:color w:val="4C4383"/>
          <w:sz w:val="48"/>
          <w:szCs w:val="28"/>
        </w:rPr>
        <w:t>Business c</w:t>
      </w:r>
      <w:r w:rsidR="00590E36" w:rsidRPr="00CF3FE2">
        <w:rPr>
          <w:rFonts w:ascii="Verdana" w:eastAsiaTheme="majorEastAsia" w:hAnsi="Verdana" w:cstheme="majorBidi"/>
          <w:bCs/>
          <w:color w:val="4C4383"/>
          <w:sz w:val="48"/>
          <w:szCs w:val="28"/>
        </w:rPr>
        <w:t>ase</w:t>
      </w:r>
    </w:p>
    <w:p w14:paraId="468F371A" w14:textId="77777777" w:rsidR="00CF3FE2" w:rsidRPr="00CF3FE2" w:rsidRDefault="00CF3FE2" w:rsidP="0032354C">
      <w:pPr>
        <w:pStyle w:val="BodyText"/>
        <w:jc w:val="center"/>
        <w:rPr>
          <w:rFonts w:ascii="Verdana" w:eastAsiaTheme="majorEastAsia" w:hAnsi="Verdana" w:cstheme="majorBidi"/>
          <w:bCs/>
          <w:color w:val="4C4383"/>
          <w:sz w:val="48"/>
          <w:szCs w:val="28"/>
        </w:rPr>
      </w:pPr>
    </w:p>
    <w:p w14:paraId="5853E9F7" w14:textId="77777777" w:rsidR="00590E36" w:rsidRPr="00CF3FE2" w:rsidRDefault="00590E36" w:rsidP="0032354C">
      <w:pPr>
        <w:jc w:val="center"/>
        <w:rPr>
          <w:rFonts w:ascii="Verdana" w:hAnsi="Verdana"/>
          <w:sz w:val="40"/>
        </w:rPr>
      </w:pPr>
    </w:p>
    <w:p w14:paraId="26437F0D" w14:textId="77777777" w:rsidR="00590E36" w:rsidRPr="00CF3FE2" w:rsidRDefault="00590E36" w:rsidP="0032354C">
      <w:pPr>
        <w:jc w:val="center"/>
        <w:rPr>
          <w:rFonts w:ascii="Verdana" w:hAnsi="Verdana"/>
          <w:sz w:val="40"/>
        </w:rPr>
      </w:pPr>
    </w:p>
    <w:tbl>
      <w:tblPr>
        <w:tblStyle w:val="TableGrid"/>
        <w:tblW w:w="8897" w:type="dxa"/>
        <w:tblInd w:w="607" w:type="dxa"/>
        <w:tblLook w:val="04A0" w:firstRow="1" w:lastRow="0" w:firstColumn="1" w:lastColumn="0" w:noHBand="0" w:noVBand="1"/>
      </w:tblPr>
      <w:tblGrid>
        <w:gridCol w:w="2649"/>
        <w:gridCol w:w="6248"/>
      </w:tblGrid>
      <w:tr w:rsidR="00CF3FE2" w:rsidRPr="00CF3FE2" w14:paraId="165032D8" w14:textId="77777777" w:rsidTr="00CF3FE2">
        <w:tc>
          <w:tcPr>
            <w:tcW w:w="2649" w:type="dxa"/>
            <w:shd w:val="clear" w:color="auto" w:fill="FFFFFF" w:themeFill="background1"/>
          </w:tcPr>
          <w:p w14:paraId="5A6A67EE" w14:textId="77777777" w:rsidR="00CF3FE2" w:rsidRPr="00CF3FE2" w:rsidRDefault="00CF3FE2" w:rsidP="00CF3FE2">
            <w:pPr>
              <w:rPr>
                <w:rFonts w:ascii="Verdana" w:eastAsiaTheme="majorEastAsia" w:hAnsi="Verdana" w:cstheme="majorBidi"/>
                <w:bCs/>
                <w:color w:val="4C4383"/>
                <w:sz w:val="28"/>
                <w:szCs w:val="28"/>
              </w:rPr>
            </w:pPr>
            <w:r w:rsidRPr="00CF3FE2">
              <w:rPr>
                <w:rFonts w:ascii="Verdana" w:eastAsiaTheme="majorEastAsia" w:hAnsi="Verdana" w:cstheme="majorBidi"/>
                <w:bCs/>
                <w:color w:val="4C4383"/>
                <w:sz w:val="28"/>
                <w:szCs w:val="28"/>
              </w:rPr>
              <w:t>Project Name</w:t>
            </w:r>
          </w:p>
        </w:tc>
        <w:tc>
          <w:tcPr>
            <w:tcW w:w="6248" w:type="dxa"/>
          </w:tcPr>
          <w:p w14:paraId="3F21FF69" w14:textId="3C664D37" w:rsidR="00CF3FE2" w:rsidRPr="00CF3FE2" w:rsidRDefault="00CF3FE2" w:rsidP="00CF3FE2">
            <w:pPr>
              <w:rPr>
                <w:rFonts w:ascii="Verdana" w:hAnsi="Verdana"/>
                <w:lang w:val="en-US"/>
              </w:rPr>
            </w:pPr>
            <w:r w:rsidRPr="00CF3FE2">
              <w:rPr>
                <w:rFonts w:ascii="Verdana" w:hAnsi="Verdana"/>
                <w:lang w:val="en-US"/>
              </w:rPr>
              <w:t>ITSM Machine Learning Project</w:t>
            </w:r>
          </w:p>
        </w:tc>
      </w:tr>
      <w:tr w:rsidR="00CF3FE2" w:rsidRPr="00CF3FE2" w14:paraId="539C0B6E" w14:textId="77777777" w:rsidTr="00CF3FE2">
        <w:tc>
          <w:tcPr>
            <w:tcW w:w="2649" w:type="dxa"/>
            <w:shd w:val="clear" w:color="auto" w:fill="FFFFFF" w:themeFill="background1"/>
          </w:tcPr>
          <w:p w14:paraId="14A7F237" w14:textId="6D65BACD" w:rsidR="00CF3FE2" w:rsidRPr="00DF5869" w:rsidRDefault="00CF3FE2" w:rsidP="00CF3FE2">
            <w:pPr>
              <w:rPr>
                <w:rFonts w:ascii="Verdana" w:eastAsiaTheme="majorEastAsia" w:hAnsi="Verdana" w:cstheme="majorBidi"/>
                <w:bCs/>
                <w:color w:val="4C4383"/>
                <w:sz w:val="28"/>
                <w:szCs w:val="28"/>
              </w:rPr>
            </w:pPr>
            <w:r w:rsidRPr="00DF5869">
              <w:rPr>
                <w:rFonts w:ascii="Verdana" w:eastAsiaTheme="majorEastAsia" w:hAnsi="Verdana" w:cstheme="majorBidi"/>
                <w:bCs/>
                <w:color w:val="4C4383"/>
                <w:sz w:val="28"/>
                <w:szCs w:val="28"/>
              </w:rPr>
              <w:t>Project Ref</w:t>
            </w:r>
          </w:p>
        </w:tc>
        <w:tc>
          <w:tcPr>
            <w:tcW w:w="6248" w:type="dxa"/>
          </w:tcPr>
          <w:p w14:paraId="0A03ECB1" w14:textId="3E70029A" w:rsidR="00CF3FE2" w:rsidRPr="00CF3FE2" w:rsidRDefault="00CF3FE2" w:rsidP="00CF3FE2">
            <w:pPr>
              <w:rPr>
                <w:rFonts w:ascii="Verdana" w:hAnsi="Verdana"/>
                <w:lang w:val="en-US"/>
              </w:rPr>
            </w:pPr>
            <w:r w:rsidRPr="00CF3FE2">
              <w:rPr>
                <w:rFonts w:ascii="Verdana" w:hAnsi="Verdana"/>
              </w:rPr>
              <w:t>PM-PR-0012</w:t>
            </w:r>
          </w:p>
        </w:tc>
      </w:tr>
      <w:tr w:rsidR="00CF3FE2" w:rsidRPr="00CF3FE2" w14:paraId="1DEDAB86" w14:textId="77777777" w:rsidTr="00CF3FE2">
        <w:tc>
          <w:tcPr>
            <w:tcW w:w="2649" w:type="dxa"/>
            <w:shd w:val="clear" w:color="auto" w:fill="FFFFFF" w:themeFill="background1"/>
          </w:tcPr>
          <w:p w14:paraId="13C39F63" w14:textId="4A6A558B" w:rsidR="00CF3FE2" w:rsidRPr="00DF5869" w:rsidRDefault="00CF3FE2" w:rsidP="00CF3FE2">
            <w:pPr>
              <w:rPr>
                <w:rFonts w:ascii="Verdana" w:eastAsiaTheme="majorEastAsia" w:hAnsi="Verdana" w:cstheme="majorBidi"/>
                <w:bCs/>
                <w:color w:val="4C4383"/>
                <w:sz w:val="28"/>
                <w:szCs w:val="28"/>
              </w:rPr>
            </w:pPr>
            <w:r w:rsidRPr="00DF5869">
              <w:rPr>
                <w:rFonts w:ascii="Verdana" w:eastAsiaTheme="majorEastAsia" w:hAnsi="Verdana" w:cstheme="majorBidi"/>
                <w:bCs/>
                <w:color w:val="4C4383"/>
                <w:sz w:val="28"/>
                <w:szCs w:val="28"/>
              </w:rPr>
              <w:t>Document Ref</w:t>
            </w:r>
          </w:p>
        </w:tc>
        <w:tc>
          <w:tcPr>
            <w:tcW w:w="6248" w:type="dxa"/>
          </w:tcPr>
          <w:p w14:paraId="52C65668" w14:textId="1D5B776D" w:rsidR="00CF3FE2" w:rsidRPr="00CF3FE2" w:rsidRDefault="00CF3FE2" w:rsidP="00CF3FE2">
            <w:pPr>
              <w:rPr>
                <w:rFonts w:ascii="Verdana" w:hAnsi="Verdana"/>
                <w:lang w:val="en-US"/>
              </w:rPr>
            </w:pPr>
            <w:r>
              <w:rPr>
                <w:rFonts w:ascii="Verdana" w:hAnsi="Verdana"/>
                <w:lang w:val="en-US"/>
              </w:rPr>
              <w:t>PR0012-Business-Case</w:t>
            </w:r>
          </w:p>
        </w:tc>
      </w:tr>
      <w:tr w:rsidR="00CF3FE2" w:rsidRPr="00CF3FE2" w14:paraId="13C923D4" w14:textId="77777777" w:rsidTr="00CF3FE2">
        <w:tc>
          <w:tcPr>
            <w:tcW w:w="2649" w:type="dxa"/>
            <w:shd w:val="clear" w:color="auto" w:fill="FFFFFF" w:themeFill="background1"/>
          </w:tcPr>
          <w:p w14:paraId="4D2A1207" w14:textId="43CDE346" w:rsidR="00CF3FE2" w:rsidRPr="00DF5869" w:rsidRDefault="00CF3FE2" w:rsidP="00CF3FE2">
            <w:pPr>
              <w:rPr>
                <w:rFonts w:ascii="Verdana" w:eastAsiaTheme="majorEastAsia" w:hAnsi="Verdana" w:cstheme="majorBidi"/>
                <w:bCs/>
                <w:color w:val="4C4383"/>
                <w:sz w:val="28"/>
                <w:szCs w:val="28"/>
              </w:rPr>
            </w:pPr>
            <w:r w:rsidRPr="00DF5869">
              <w:rPr>
                <w:rFonts w:ascii="Verdana" w:eastAsiaTheme="majorEastAsia" w:hAnsi="Verdana" w:cstheme="majorBidi"/>
                <w:bCs/>
                <w:color w:val="4C4383"/>
                <w:sz w:val="28"/>
                <w:szCs w:val="28"/>
              </w:rPr>
              <w:t>Version</w:t>
            </w:r>
          </w:p>
        </w:tc>
        <w:tc>
          <w:tcPr>
            <w:tcW w:w="6248" w:type="dxa"/>
          </w:tcPr>
          <w:p w14:paraId="6202782C" w14:textId="3CDA85D8" w:rsidR="00CF3FE2" w:rsidRPr="00CF3FE2" w:rsidRDefault="00CF3FE2" w:rsidP="00CF3FE2">
            <w:pPr>
              <w:rPr>
                <w:rFonts w:ascii="Verdana" w:hAnsi="Verdana"/>
                <w:lang w:val="en-US"/>
              </w:rPr>
            </w:pPr>
            <w:r>
              <w:rPr>
                <w:rFonts w:ascii="Verdana" w:hAnsi="Verdana"/>
                <w:lang w:val="en-US"/>
              </w:rPr>
              <w:t>1.6</w:t>
            </w:r>
          </w:p>
        </w:tc>
      </w:tr>
      <w:tr w:rsidR="00CF3FE2" w:rsidRPr="00CF3FE2" w14:paraId="1748AE03" w14:textId="77777777" w:rsidTr="00CF3FE2">
        <w:tc>
          <w:tcPr>
            <w:tcW w:w="2649" w:type="dxa"/>
            <w:shd w:val="clear" w:color="auto" w:fill="FFFFFF" w:themeFill="background1"/>
          </w:tcPr>
          <w:p w14:paraId="781D109D" w14:textId="1184321A" w:rsidR="00CF3FE2" w:rsidRPr="00DF5869" w:rsidRDefault="00CF3FE2" w:rsidP="00CF3FE2">
            <w:pPr>
              <w:rPr>
                <w:rFonts w:ascii="Verdana" w:eastAsiaTheme="majorEastAsia" w:hAnsi="Verdana" w:cstheme="majorBidi"/>
                <w:bCs/>
                <w:color w:val="4C4383"/>
                <w:sz w:val="28"/>
                <w:szCs w:val="28"/>
              </w:rPr>
            </w:pPr>
            <w:r w:rsidRPr="00DF5869">
              <w:rPr>
                <w:rFonts w:ascii="Verdana" w:eastAsiaTheme="majorEastAsia" w:hAnsi="Verdana" w:cstheme="majorBidi"/>
                <w:bCs/>
                <w:color w:val="4C4383"/>
                <w:sz w:val="28"/>
                <w:szCs w:val="28"/>
              </w:rPr>
              <w:t>Client</w:t>
            </w:r>
          </w:p>
        </w:tc>
        <w:tc>
          <w:tcPr>
            <w:tcW w:w="6248" w:type="dxa"/>
          </w:tcPr>
          <w:p w14:paraId="0E1358F7" w14:textId="1332430B" w:rsidR="00CF3FE2" w:rsidRPr="00CF3FE2" w:rsidRDefault="00CF3FE2" w:rsidP="00CF3FE2">
            <w:pPr>
              <w:rPr>
                <w:rFonts w:ascii="Verdana" w:hAnsi="Verdana"/>
                <w:lang w:val="en-US"/>
              </w:rPr>
            </w:pPr>
            <w:r w:rsidRPr="00CF3FE2">
              <w:rPr>
                <w:rFonts w:ascii="Verdana" w:hAnsi="Verdana"/>
                <w:lang w:val="en-US"/>
              </w:rPr>
              <w:t>ABC Tech</w:t>
            </w:r>
          </w:p>
        </w:tc>
      </w:tr>
      <w:tr w:rsidR="00CF3FE2" w:rsidRPr="00CF3FE2" w14:paraId="2B8587E6" w14:textId="77777777" w:rsidTr="00CF3FE2">
        <w:tc>
          <w:tcPr>
            <w:tcW w:w="2649" w:type="dxa"/>
            <w:shd w:val="clear" w:color="auto" w:fill="FFFFFF" w:themeFill="background1"/>
          </w:tcPr>
          <w:p w14:paraId="1DBB37D3" w14:textId="77777777" w:rsidR="00CF3FE2" w:rsidRPr="00CF3FE2" w:rsidRDefault="00CF3FE2" w:rsidP="00CF3FE2">
            <w:pPr>
              <w:rPr>
                <w:rFonts w:ascii="Verdana" w:eastAsiaTheme="majorEastAsia" w:hAnsi="Verdana" w:cstheme="majorBidi"/>
                <w:bCs/>
                <w:color w:val="4C4383"/>
                <w:sz w:val="28"/>
                <w:szCs w:val="28"/>
              </w:rPr>
            </w:pPr>
            <w:r w:rsidRPr="00CF3FE2">
              <w:rPr>
                <w:rFonts w:ascii="Verdana" w:eastAsiaTheme="majorEastAsia" w:hAnsi="Verdana" w:cstheme="majorBidi"/>
                <w:bCs/>
                <w:color w:val="4C4383"/>
                <w:sz w:val="28"/>
                <w:szCs w:val="28"/>
              </w:rPr>
              <w:t>Description</w:t>
            </w:r>
          </w:p>
        </w:tc>
        <w:tc>
          <w:tcPr>
            <w:tcW w:w="6248" w:type="dxa"/>
          </w:tcPr>
          <w:p w14:paraId="32596BB3" w14:textId="500DE343" w:rsidR="00CF3FE2" w:rsidRPr="00CF3FE2" w:rsidRDefault="00CF3FE2" w:rsidP="00CF3FE2">
            <w:pPr>
              <w:rPr>
                <w:rFonts w:ascii="Verdana" w:hAnsi="Verdana"/>
                <w:lang w:val="en-US"/>
              </w:rPr>
            </w:pPr>
            <w:r w:rsidRPr="00CF3FE2">
              <w:rPr>
                <w:rFonts w:ascii="Verdana" w:hAnsi="Verdana"/>
                <w:lang w:val="en-US"/>
              </w:rPr>
              <w:t>Machine Learning to improve incident management process</w:t>
            </w:r>
          </w:p>
        </w:tc>
      </w:tr>
      <w:tr w:rsidR="00CF3FE2" w:rsidRPr="00CF3FE2" w14:paraId="063BCC31" w14:textId="77777777" w:rsidTr="00CF3FE2">
        <w:tc>
          <w:tcPr>
            <w:tcW w:w="2649" w:type="dxa"/>
            <w:shd w:val="clear" w:color="auto" w:fill="FFFFFF" w:themeFill="background1"/>
          </w:tcPr>
          <w:p w14:paraId="3CBB3C2D" w14:textId="77777777" w:rsidR="00CF3FE2" w:rsidRPr="00CF3FE2" w:rsidRDefault="00CF3FE2" w:rsidP="00CF3FE2">
            <w:pPr>
              <w:rPr>
                <w:rFonts w:ascii="Verdana" w:eastAsiaTheme="majorEastAsia" w:hAnsi="Verdana" w:cstheme="majorBidi"/>
                <w:bCs/>
                <w:color w:val="4C4383"/>
                <w:sz w:val="28"/>
                <w:szCs w:val="28"/>
              </w:rPr>
            </w:pPr>
            <w:r w:rsidRPr="00CF3FE2">
              <w:rPr>
                <w:rFonts w:ascii="Verdana" w:eastAsiaTheme="majorEastAsia" w:hAnsi="Verdana" w:cstheme="majorBidi"/>
                <w:bCs/>
                <w:color w:val="4C4383"/>
                <w:sz w:val="28"/>
                <w:szCs w:val="28"/>
              </w:rPr>
              <w:t>Project Sponsor</w:t>
            </w:r>
          </w:p>
        </w:tc>
        <w:tc>
          <w:tcPr>
            <w:tcW w:w="6248" w:type="dxa"/>
          </w:tcPr>
          <w:p w14:paraId="760057F8" w14:textId="1C802736" w:rsidR="00CF3FE2" w:rsidRPr="00CF3FE2" w:rsidRDefault="00CF3FE2" w:rsidP="00CF3FE2">
            <w:pPr>
              <w:rPr>
                <w:rFonts w:ascii="Verdana" w:hAnsi="Verdana"/>
                <w:lang w:val="en-US"/>
              </w:rPr>
            </w:pPr>
            <w:r w:rsidRPr="00CF3FE2">
              <w:rPr>
                <w:rFonts w:ascii="Verdana" w:hAnsi="Verdana"/>
                <w:lang w:val="en-US"/>
              </w:rPr>
              <w:t>Leon Van der vault, Director - ABC Tech</w:t>
            </w:r>
          </w:p>
        </w:tc>
      </w:tr>
      <w:tr w:rsidR="00CF3FE2" w:rsidRPr="00CF3FE2" w14:paraId="72D2B2A0" w14:textId="77777777" w:rsidTr="00CF3FE2">
        <w:tc>
          <w:tcPr>
            <w:tcW w:w="2649" w:type="dxa"/>
            <w:shd w:val="clear" w:color="auto" w:fill="FFFFFF" w:themeFill="background1"/>
          </w:tcPr>
          <w:p w14:paraId="3F153A75" w14:textId="77777777" w:rsidR="00CF3FE2" w:rsidRPr="00CF3FE2" w:rsidRDefault="00CF3FE2" w:rsidP="00CF3FE2">
            <w:pPr>
              <w:rPr>
                <w:rFonts w:ascii="Verdana" w:eastAsiaTheme="majorEastAsia" w:hAnsi="Verdana" w:cstheme="majorBidi"/>
                <w:bCs/>
                <w:color w:val="4C4383"/>
                <w:sz w:val="28"/>
                <w:szCs w:val="28"/>
              </w:rPr>
            </w:pPr>
            <w:r w:rsidRPr="00CF3FE2">
              <w:rPr>
                <w:rFonts w:ascii="Verdana" w:eastAsiaTheme="majorEastAsia" w:hAnsi="Verdana" w:cstheme="majorBidi"/>
                <w:bCs/>
                <w:color w:val="4C4383"/>
                <w:sz w:val="28"/>
                <w:szCs w:val="28"/>
              </w:rPr>
              <w:t>Author(s)</w:t>
            </w:r>
          </w:p>
        </w:tc>
        <w:tc>
          <w:tcPr>
            <w:tcW w:w="6248" w:type="dxa"/>
          </w:tcPr>
          <w:p w14:paraId="2C707F5C" w14:textId="00B1E86D" w:rsidR="00CF3FE2" w:rsidRPr="00CF3FE2" w:rsidRDefault="00CF3FE2" w:rsidP="00CF3FE2">
            <w:pPr>
              <w:rPr>
                <w:rFonts w:ascii="Verdana" w:hAnsi="Verdana"/>
                <w:lang w:val="en-US"/>
              </w:rPr>
            </w:pPr>
            <w:r w:rsidRPr="00CF3FE2">
              <w:rPr>
                <w:rFonts w:ascii="Verdana" w:hAnsi="Verdana"/>
                <w:lang w:val="en-US"/>
              </w:rPr>
              <w:t>Ranjith, Project Manager, Data Scientist</w:t>
            </w:r>
          </w:p>
        </w:tc>
      </w:tr>
      <w:tr w:rsidR="00CF3FE2" w:rsidRPr="00CF3FE2" w14:paraId="6C4E5DC8" w14:textId="77777777" w:rsidTr="00CF3FE2">
        <w:tc>
          <w:tcPr>
            <w:tcW w:w="2649" w:type="dxa"/>
            <w:shd w:val="clear" w:color="auto" w:fill="FFFFFF" w:themeFill="background1"/>
          </w:tcPr>
          <w:p w14:paraId="181BABE6" w14:textId="0A2D1F17" w:rsidR="00CF3FE2" w:rsidRPr="00CF3FE2" w:rsidRDefault="00CF3FE2" w:rsidP="00CF3FE2">
            <w:pPr>
              <w:rPr>
                <w:rFonts w:ascii="Verdana" w:eastAsiaTheme="majorEastAsia" w:hAnsi="Verdana" w:cstheme="majorBidi"/>
                <w:bCs/>
                <w:color w:val="4C4383"/>
                <w:sz w:val="28"/>
                <w:szCs w:val="28"/>
              </w:rPr>
            </w:pPr>
            <w:r w:rsidRPr="00DF5869">
              <w:rPr>
                <w:rFonts w:ascii="Verdana" w:eastAsiaTheme="majorEastAsia" w:hAnsi="Verdana" w:cstheme="majorBidi"/>
                <w:bCs/>
                <w:color w:val="4C4383"/>
                <w:sz w:val="28"/>
                <w:szCs w:val="28"/>
              </w:rPr>
              <w:t xml:space="preserve">Last Updated </w:t>
            </w:r>
            <w:r w:rsidRPr="00CF3FE2">
              <w:rPr>
                <w:rFonts w:ascii="Verdana" w:eastAsiaTheme="majorEastAsia" w:hAnsi="Verdana" w:cstheme="majorBidi"/>
                <w:bCs/>
                <w:color w:val="4C4383"/>
                <w:sz w:val="28"/>
                <w:szCs w:val="28"/>
              </w:rPr>
              <w:t>Date</w:t>
            </w:r>
          </w:p>
        </w:tc>
        <w:tc>
          <w:tcPr>
            <w:tcW w:w="6248" w:type="dxa"/>
          </w:tcPr>
          <w:p w14:paraId="789E4F1F" w14:textId="050A3159" w:rsidR="00CF3FE2" w:rsidRPr="00CF3FE2" w:rsidRDefault="00CF3FE2" w:rsidP="00CF3FE2">
            <w:pPr>
              <w:rPr>
                <w:rFonts w:ascii="Verdana" w:hAnsi="Verdana"/>
                <w:lang w:val="en-US"/>
              </w:rPr>
            </w:pPr>
            <w:r w:rsidRPr="00CF3FE2">
              <w:rPr>
                <w:rFonts w:ascii="Verdana" w:hAnsi="Verdana"/>
                <w:lang w:val="en-US"/>
              </w:rPr>
              <w:t>Dec 21, 2018</w:t>
            </w:r>
          </w:p>
        </w:tc>
      </w:tr>
    </w:tbl>
    <w:p w14:paraId="782B5B77" w14:textId="77777777" w:rsidR="0032354C" w:rsidRPr="00CF3FE2" w:rsidRDefault="0032354C" w:rsidP="0032354C">
      <w:pPr>
        <w:jc w:val="center"/>
        <w:rPr>
          <w:rFonts w:ascii="Verdana" w:eastAsiaTheme="majorEastAsia" w:hAnsi="Verdana" w:cstheme="majorBidi"/>
          <w:bCs/>
          <w:color w:val="4C4383"/>
          <w:sz w:val="52"/>
          <w:szCs w:val="28"/>
        </w:rPr>
      </w:pPr>
      <w:r w:rsidRPr="00CF3FE2">
        <w:rPr>
          <w:rFonts w:ascii="Verdana" w:hAnsi="Verdana"/>
          <w:sz w:val="40"/>
        </w:rPr>
        <w:br w:type="page"/>
      </w:r>
    </w:p>
    <w:p w14:paraId="2331ED5A" w14:textId="1EB09AB2" w:rsidR="004C2484" w:rsidRPr="00CF3FE2" w:rsidRDefault="004C2484" w:rsidP="009C7081">
      <w:pPr>
        <w:pStyle w:val="Heading1"/>
        <w:numPr>
          <w:ilvl w:val="0"/>
          <w:numId w:val="0"/>
        </w:numPr>
        <w:rPr>
          <w:rFonts w:ascii="Verdana" w:hAnsi="Verdana"/>
        </w:rPr>
      </w:pPr>
      <w:bookmarkStart w:id="0" w:name="_Toc535321323"/>
      <w:r w:rsidRPr="00CF3FE2">
        <w:rPr>
          <w:rFonts w:ascii="Verdana" w:hAnsi="Verdana"/>
        </w:rPr>
        <w:lastRenderedPageBreak/>
        <w:t>Contents</w:t>
      </w:r>
      <w:bookmarkEnd w:id="0"/>
    </w:p>
    <w:sdt>
      <w:sdtPr>
        <w:rPr>
          <w:rFonts w:ascii="Verdana" w:hAnsi="Verdana"/>
        </w:rPr>
        <w:id w:val="-1310014422"/>
        <w:docPartObj>
          <w:docPartGallery w:val="Table of Contents"/>
          <w:docPartUnique/>
        </w:docPartObj>
      </w:sdtPr>
      <w:sdtEndPr>
        <w:rPr>
          <w:b/>
          <w:bCs/>
          <w:noProof/>
        </w:rPr>
      </w:sdtEndPr>
      <w:sdtContent>
        <w:p w14:paraId="6C6D9BA0" w14:textId="70301A20" w:rsidR="00E133CA" w:rsidRPr="00CF3FE2" w:rsidRDefault="004C2484">
          <w:pPr>
            <w:pStyle w:val="TOC1"/>
            <w:tabs>
              <w:tab w:val="right" w:leader="dot" w:pos="10196"/>
            </w:tabs>
            <w:rPr>
              <w:rFonts w:ascii="Verdana" w:eastAsiaTheme="minorEastAsia" w:hAnsi="Verdana" w:cstheme="minorBidi"/>
              <w:noProof/>
              <w:lang w:val="en-IN"/>
            </w:rPr>
          </w:pPr>
          <w:r w:rsidRPr="00CF3FE2">
            <w:rPr>
              <w:rFonts w:ascii="Verdana" w:eastAsiaTheme="minorHAnsi" w:hAnsi="Verdana" w:cstheme="minorBidi"/>
              <w:sz w:val="22"/>
              <w:szCs w:val="22"/>
            </w:rPr>
            <w:fldChar w:fldCharType="begin"/>
          </w:r>
          <w:r w:rsidRPr="00CF3FE2">
            <w:rPr>
              <w:rFonts w:ascii="Verdana" w:hAnsi="Verdana"/>
            </w:rPr>
            <w:instrText xml:space="preserve"> TOC \o "1-3" \h \z \u </w:instrText>
          </w:r>
          <w:r w:rsidRPr="00CF3FE2">
            <w:rPr>
              <w:rFonts w:ascii="Verdana" w:eastAsiaTheme="minorHAnsi" w:hAnsi="Verdana" w:cstheme="minorBidi"/>
              <w:sz w:val="22"/>
              <w:szCs w:val="22"/>
            </w:rPr>
            <w:fldChar w:fldCharType="separate"/>
          </w:r>
          <w:hyperlink w:anchor="_Toc535321323" w:history="1">
            <w:r w:rsidR="00E133CA" w:rsidRPr="00CF3FE2">
              <w:rPr>
                <w:rStyle w:val="Hyperlink"/>
                <w:rFonts w:ascii="Verdana" w:eastAsiaTheme="majorEastAsia" w:hAnsi="Verdana"/>
                <w:noProof/>
              </w:rPr>
              <w:t>Contents</w:t>
            </w:r>
            <w:r w:rsidR="00E133CA" w:rsidRPr="00CF3FE2">
              <w:rPr>
                <w:rFonts w:ascii="Verdana" w:hAnsi="Verdana"/>
                <w:noProof/>
                <w:webHidden/>
              </w:rPr>
              <w:tab/>
            </w:r>
            <w:r w:rsidR="00E133CA" w:rsidRPr="00CF3FE2">
              <w:rPr>
                <w:rFonts w:ascii="Verdana" w:hAnsi="Verdana"/>
                <w:noProof/>
                <w:webHidden/>
              </w:rPr>
              <w:fldChar w:fldCharType="begin"/>
            </w:r>
            <w:r w:rsidR="00E133CA" w:rsidRPr="00CF3FE2">
              <w:rPr>
                <w:rFonts w:ascii="Verdana" w:hAnsi="Verdana"/>
                <w:noProof/>
                <w:webHidden/>
              </w:rPr>
              <w:instrText xml:space="preserve"> PAGEREF _Toc535321323 \h </w:instrText>
            </w:r>
            <w:r w:rsidR="00E133CA" w:rsidRPr="00CF3FE2">
              <w:rPr>
                <w:rFonts w:ascii="Verdana" w:hAnsi="Verdana"/>
                <w:noProof/>
                <w:webHidden/>
              </w:rPr>
            </w:r>
            <w:r w:rsidR="00E133CA" w:rsidRPr="00CF3FE2">
              <w:rPr>
                <w:rFonts w:ascii="Verdana" w:hAnsi="Verdana"/>
                <w:noProof/>
                <w:webHidden/>
              </w:rPr>
              <w:fldChar w:fldCharType="separate"/>
            </w:r>
            <w:r w:rsidR="00E133CA" w:rsidRPr="00CF3FE2">
              <w:rPr>
                <w:rFonts w:ascii="Verdana" w:hAnsi="Verdana"/>
                <w:noProof/>
                <w:webHidden/>
              </w:rPr>
              <w:t>2</w:t>
            </w:r>
            <w:r w:rsidR="00E133CA" w:rsidRPr="00CF3FE2">
              <w:rPr>
                <w:rFonts w:ascii="Verdana" w:hAnsi="Verdana"/>
                <w:noProof/>
                <w:webHidden/>
              </w:rPr>
              <w:fldChar w:fldCharType="end"/>
            </w:r>
          </w:hyperlink>
        </w:p>
        <w:p w14:paraId="43F84368" w14:textId="3EB49B5E" w:rsidR="00E133CA" w:rsidRPr="00CF3FE2" w:rsidRDefault="008C6C6D">
          <w:pPr>
            <w:pStyle w:val="TOC1"/>
            <w:tabs>
              <w:tab w:val="left" w:pos="480"/>
              <w:tab w:val="right" w:leader="dot" w:pos="10196"/>
            </w:tabs>
            <w:rPr>
              <w:rFonts w:ascii="Verdana" w:eastAsiaTheme="minorEastAsia" w:hAnsi="Verdana" w:cstheme="minorBidi"/>
              <w:noProof/>
              <w:lang w:val="en-IN"/>
            </w:rPr>
          </w:pPr>
          <w:hyperlink w:anchor="_Toc535321324" w:history="1">
            <w:r w:rsidR="00E133CA" w:rsidRPr="00CF3FE2">
              <w:rPr>
                <w:rStyle w:val="Hyperlink"/>
                <w:rFonts w:ascii="Verdana" w:eastAsiaTheme="majorEastAsia" w:hAnsi="Verdana"/>
                <w:noProof/>
              </w:rPr>
              <w:t>1</w:t>
            </w:r>
            <w:r w:rsidR="00E133CA" w:rsidRPr="00CF3FE2">
              <w:rPr>
                <w:rFonts w:ascii="Verdana" w:eastAsiaTheme="minorEastAsia" w:hAnsi="Verdana" w:cstheme="minorBidi"/>
                <w:noProof/>
                <w:lang w:val="en-IN"/>
              </w:rPr>
              <w:tab/>
            </w:r>
            <w:r w:rsidR="00E133CA" w:rsidRPr="00CF3FE2">
              <w:rPr>
                <w:rStyle w:val="Hyperlink"/>
                <w:rFonts w:ascii="Verdana" w:eastAsiaTheme="majorEastAsia" w:hAnsi="Verdana"/>
                <w:noProof/>
              </w:rPr>
              <w:t>Executive summary</w:t>
            </w:r>
            <w:r w:rsidR="00E133CA" w:rsidRPr="00CF3FE2">
              <w:rPr>
                <w:rFonts w:ascii="Verdana" w:hAnsi="Verdana"/>
                <w:noProof/>
                <w:webHidden/>
              </w:rPr>
              <w:tab/>
            </w:r>
            <w:r w:rsidR="00E133CA" w:rsidRPr="00CF3FE2">
              <w:rPr>
                <w:rFonts w:ascii="Verdana" w:hAnsi="Verdana"/>
                <w:noProof/>
                <w:webHidden/>
              </w:rPr>
              <w:fldChar w:fldCharType="begin"/>
            </w:r>
            <w:r w:rsidR="00E133CA" w:rsidRPr="00CF3FE2">
              <w:rPr>
                <w:rFonts w:ascii="Verdana" w:hAnsi="Verdana"/>
                <w:noProof/>
                <w:webHidden/>
              </w:rPr>
              <w:instrText xml:space="preserve"> PAGEREF _Toc535321324 \h </w:instrText>
            </w:r>
            <w:r w:rsidR="00E133CA" w:rsidRPr="00CF3FE2">
              <w:rPr>
                <w:rFonts w:ascii="Verdana" w:hAnsi="Verdana"/>
                <w:noProof/>
                <w:webHidden/>
              </w:rPr>
            </w:r>
            <w:r w:rsidR="00E133CA" w:rsidRPr="00CF3FE2">
              <w:rPr>
                <w:rFonts w:ascii="Verdana" w:hAnsi="Verdana"/>
                <w:noProof/>
                <w:webHidden/>
              </w:rPr>
              <w:fldChar w:fldCharType="separate"/>
            </w:r>
            <w:r w:rsidR="00E133CA" w:rsidRPr="00CF3FE2">
              <w:rPr>
                <w:rFonts w:ascii="Verdana" w:hAnsi="Verdana"/>
                <w:noProof/>
                <w:webHidden/>
              </w:rPr>
              <w:t>3</w:t>
            </w:r>
            <w:r w:rsidR="00E133CA" w:rsidRPr="00CF3FE2">
              <w:rPr>
                <w:rFonts w:ascii="Verdana" w:hAnsi="Verdana"/>
                <w:noProof/>
                <w:webHidden/>
              </w:rPr>
              <w:fldChar w:fldCharType="end"/>
            </w:r>
          </w:hyperlink>
        </w:p>
        <w:p w14:paraId="263ED768" w14:textId="64263FF7" w:rsidR="00E133CA" w:rsidRPr="00CF3FE2" w:rsidRDefault="008C6C6D">
          <w:pPr>
            <w:pStyle w:val="TOC1"/>
            <w:tabs>
              <w:tab w:val="left" w:pos="480"/>
              <w:tab w:val="right" w:leader="dot" w:pos="10196"/>
            </w:tabs>
            <w:rPr>
              <w:rFonts w:ascii="Verdana" w:eastAsiaTheme="minorEastAsia" w:hAnsi="Verdana" w:cstheme="minorBidi"/>
              <w:noProof/>
              <w:lang w:val="en-IN"/>
            </w:rPr>
          </w:pPr>
          <w:hyperlink w:anchor="_Toc535321325" w:history="1">
            <w:r w:rsidR="00E133CA" w:rsidRPr="00CF3FE2">
              <w:rPr>
                <w:rStyle w:val="Hyperlink"/>
                <w:rFonts w:ascii="Verdana" w:eastAsiaTheme="majorEastAsia" w:hAnsi="Verdana"/>
                <w:noProof/>
              </w:rPr>
              <w:t>2</w:t>
            </w:r>
            <w:r w:rsidR="00E133CA" w:rsidRPr="00CF3FE2">
              <w:rPr>
                <w:rFonts w:ascii="Verdana" w:eastAsiaTheme="minorEastAsia" w:hAnsi="Verdana" w:cstheme="minorBidi"/>
                <w:noProof/>
                <w:lang w:val="en-IN"/>
              </w:rPr>
              <w:tab/>
            </w:r>
            <w:r w:rsidR="00E133CA" w:rsidRPr="00CF3FE2">
              <w:rPr>
                <w:rStyle w:val="Hyperlink"/>
                <w:rFonts w:ascii="Verdana" w:eastAsiaTheme="majorEastAsia" w:hAnsi="Verdana"/>
                <w:noProof/>
              </w:rPr>
              <w:t>Reasons</w:t>
            </w:r>
            <w:r w:rsidR="00E133CA" w:rsidRPr="00CF3FE2">
              <w:rPr>
                <w:rFonts w:ascii="Verdana" w:hAnsi="Verdana"/>
                <w:noProof/>
                <w:webHidden/>
              </w:rPr>
              <w:tab/>
            </w:r>
            <w:r w:rsidR="00E133CA" w:rsidRPr="00CF3FE2">
              <w:rPr>
                <w:rFonts w:ascii="Verdana" w:hAnsi="Verdana"/>
                <w:noProof/>
                <w:webHidden/>
              </w:rPr>
              <w:fldChar w:fldCharType="begin"/>
            </w:r>
            <w:r w:rsidR="00E133CA" w:rsidRPr="00CF3FE2">
              <w:rPr>
                <w:rFonts w:ascii="Verdana" w:hAnsi="Verdana"/>
                <w:noProof/>
                <w:webHidden/>
              </w:rPr>
              <w:instrText xml:space="preserve"> PAGEREF _Toc535321325 \h </w:instrText>
            </w:r>
            <w:r w:rsidR="00E133CA" w:rsidRPr="00CF3FE2">
              <w:rPr>
                <w:rFonts w:ascii="Verdana" w:hAnsi="Verdana"/>
                <w:noProof/>
                <w:webHidden/>
              </w:rPr>
            </w:r>
            <w:r w:rsidR="00E133CA" w:rsidRPr="00CF3FE2">
              <w:rPr>
                <w:rFonts w:ascii="Verdana" w:hAnsi="Verdana"/>
                <w:noProof/>
                <w:webHidden/>
              </w:rPr>
              <w:fldChar w:fldCharType="separate"/>
            </w:r>
            <w:r w:rsidR="00E133CA" w:rsidRPr="00CF3FE2">
              <w:rPr>
                <w:rFonts w:ascii="Verdana" w:hAnsi="Verdana"/>
                <w:noProof/>
                <w:webHidden/>
              </w:rPr>
              <w:t>3</w:t>
            </w:r>
            <w:r w:rsidR="00E133CA" w:rsidRPr="00CF3FE2">
              <w:rPr>
                <w:rFonts w:ascii="Verdana" w:hAnsi="Verdana"/>
                <w:noProof/>
                <w:webHidden/>
              </w:rPr>
              <w:fldChar w:fldCharType="end"/>
            </w:r>
          </w:hyperlink>
        </w:p>
        <w:p w14:paraId="53DA7677" w14:textId="3A011843" w:rsidR="00E133CA" w:rsidRPr="00CF3FE2" w:rsidRDefault="008C6C6D">
          <w:pPr>
            <w:pStyle w:val="TOC1"/>
            <w:tabs>
              <w:tab w:val="left" w:pos="480"/>
              <w:tab w:val="right" w:leader="dot" w:pos="10196"/>
            </w:tabs>
            <w:rPr>
              <w:rFonts w:ascii="Verdana" w:eastAsiaTheme="minorEastAsia" w:hAnsi="Verdana" w:cstheme="minorBidi"/>
              <w:noProof/>
              <w:lang w:val="en-IN"/>
            </w:rPr>
          </w:pPr>
          <w:hyperlink w:anchor="_Toc535321326" w:history="1">
            <w:r w:rsidR="00E133CA" w:rsidRPr="00CF3FE2">
              <w:rPr>
                <w:rStyle w:val="Hyperlink"/>
                <w:rFonts w:ascii="Verdana" w:eastAsiaTheme="majorEastAsia" w:hAnsi="Verdana"/>
                <w:noProof/>
              </w:rPr>
              <w:t>3</w:t>
            </w:r>
            <w:r w:rsidR="00E133CA" w:rsidRPr="00CF3FE2">
              <w:rPr>
                <w:rFonts w:ascii="Verdana" w:eastAsiaTheme="minorEastAsia" w:hAnsi="Verdana" w:cstheme="minorBidi"/>
                <w:noProof/>
                <w:lang w:val="en-IN"/>
              </w:rPr>
              <w:tab/>
            </w:r>
            <w:r w:rsidR="00E133CA" w:rsidRPr="00CF3FE2">
              <w:rPr>
                <w:rStyle w:val="Hyperlink"/>
                <w:rFonts w:ascii="Verdana" w:eastAsiaTheme="majorEastAsia" w:hAnsi="Verdana"/>
                <w:noProof/>
              </w:rPr>
              <w:t>Business options</w:t>
            </w:r>
            <w:r w:rsidR="00E133CA" w:rsidRPr="00CF3FE2">
              <w:rPr>
                <w:rFonts w:ascii="Verdana" w:hAnsi="Verdana"/>
                <w:noProof/>
                <w:webHidden/>
              </w:rPr>
              <w:tab/>
            </w:r>
            <w:r w:rsidR="00E133CA" w:rsidRPr="00CF3FE2">
              <w:rPr>
                <w:rFonts w:ascii="Verdana" w:hAnsi="Verdana"/>
                <w:noProof/>
                <w:webHidden/>
              </w:rPr>
              <w:fldChar w:fldCharType="begin"/>
            </w:r>
            <w:r w:rsidR="00E133CA" w:rsidRPr="00CF3FE2">
              <w:rPr>
                <w:rFonts w:ascii="Verdana" w:hAnsi="Verdana"/>
                <w:noProof/>
                <w:webHidden/>
              </w:rPr>
              <w:instrText xml:space="preserve"> PAGEREF _Toc535321326 \h </w:instrText>
            </w:r>
            <w:r w:rsidR="00E133CA" w:rsidRPr="00CF3FE2">
              <w:rPr>
                <w:rFonts w:ascii="Verdana" w:hAnsi="Verdana"/>
                <w:noProof/>
                <w:webHidden/>
              </w:rPr>
            </w:r>
            <w:r w:rsidR="00E133CA" w:rsidRPr="00CF3FE2">
              <w:rPr>
                <w:rFonts w:ascii="Verdana" w:hAnsi="Verdana"/>
                <w:noProof/>
                <w:webHidden/>
              </w:rPr>
              <w:fldChar w:fldCharType="separate"/>
            </w:r>
            <w:r w:rsidR="00E133CA" w:rsidRPr="00CF3FE2">
              <w:rPr>
                <w:rFonts w:ascii="Verdana" w:hAnsi="Verdana"/>
                <w:noProof/>
                <w:webHidden/>
              </w:rPr>
              <w:t>3</w:t>
            </w:r>
            <w:r w:rsidR="00E133CA" w:rsidRPr="00CF3FE2">
              <w:rPr>
                <w:rFonts w:ascii="Verdana" w:hAnsi="Verdana"/>
                <w:noProof/>
                <w:webHidden/>
              </w:rPr>
              <w:fldChar w:fldCharType="end"/>
            </w:r>
          </w:hyperlink>
        </w:p>
        <w:p w14:paraId="7EFF8A38" w14:textId="28D24D47" w:rsidR="00E133CA" w:rsidRPr="00CF3FE2" w:rsidRDefault="008C6C6D">
          <w:pPr>
            <w:pStyle w:val="TOC1"/>
            <w:tabs>
              <w:tab w:val="left" w:pos="480"/>
              <w:tab w:val="right" w:leader="dot" w:pos="10196"/>
            </w:tabs>
            <w:rPr>
              <w:rFonts w:ascii="Verdana" w:eastAsiaTheme="minorEastAsia" w:hAnsi="Verdana" w:cstheme="minorBidi"/>
              <w:noProof/>
              <w:lang w:val="en-IN"/>
            </w:rPr>
          </w:pPr>
          <w:hyperlink w:anchor="_Toc535321327" w:history="1">
            <w:r w:rsidR="00E133CA" w:rsidRPr="00CF3FE2">
              <w:rPr>
                <w:rStyle w:val="Hyperlink"/>
                <w:rFonts w:ascii="Verdana" w:eastAsiaTheme="majorEastAsia" w:hAnsi="Verdana"/>
                <w:noProof/>
              </w:rPr>
              <w:t>4</w:t>
            </w:r>
            <w:r w:rsidR="00E133CA" w:rsidRPr="00CF3FE2">
              <w:rPr>
                <w:rFonts w:ascii="Verdana" w:eastAsiaTheme="minorEastAsia" w:hAnsi="Verdana" w:cstheme="minorBidi"/>
                <w:noProof/>
                <w:lang w:val="en-IN"/>
              </w:rPr>
              <w:tab/>
            </w:r>
            <w:r w:rsidR="00E133CA" w:rsidRPr="00CF3FE2">
              <w:rPr>
                <w:rStyle w:val="Hyperlink"/>
                <w:rFonts w:ascii="Verdana" w:eastAsiaTheme="majorEastAsia" w:hAnsi="Verdana"/>
                <w:noProof/>
              </w:rPr>
              <w:t>Expected benefits</w:t>
            </w:r>
            <w:r w:rsidR="00E133CA" w:rsidRPr="00CF3FE2">
              <w:rPr>
                <w:rFonts w:ascii="Verdana" w:hAnsi="Verdana"/>
                <w:noProof/>
                <w:webHidden/>
              </w:rPr>
              <w:tab/>
            </w:r>
            <w:r w:rsidR="00E133CA" w:rsidRPr="00CF3FE2">
              <w:rPr>
                <w:rFonts w:ascii="Verdana" w:hAnsi="Verdana"/>
                <w:noProof/>
                <w:webHidden/>
              </w:rPr>
              <w:fldChar w:fldCharType="begin"/>
            </w:r>
            <w:r w:rsidR="00E133CA" w:rsidRPr="00CF3FE2">
              <w:rPr>
                <w:rFonts w:ascii="Verdana" w:hAnsi="Verdana"/>
                <w:noProof/>
                <w:webHidden/>
              </w:rPr>
              <w:instrText xml:space="preserve"> PAGEREF _Toc535321327 \h </w:instrText>
            </w:r>
            <w:r w:rsidR="00E133CA" w:rsidRPr="00CF3FE2">
              <w:rPr>
                <w:rFonts w:ascii="Verdana" w:hAnsi="Verdana"/>
                <w:noProof/>
                <w:webHidden/>
              </w:rPr>
            </w:r>
            <w:r w:rsidR="00E133CA" w:rsidRPr="00CF3FE2">
              <w:rPr>
                <w:rFonts w:ascii="Verdana" w:hAnsi="Verdana"/>
                <w:noProof/>
                <w:webHidden/>
              </w:rPr>
              <w:fldChar w:fldCharType="separate"/>
            </w:r>
            <w:r w:rsidR="00E133CA" w:rsidRPr="00CF3FE2">
              <w:rPr>
                <w:rFonts w:ascii="Verdana" w:hAnsi="Verdana"/>
                <w:noProof/>
                <w:webHidden/>
              </w:rPr>
              <w:t>3</w:t>
            </w:r>
            <w:r w:rsidR="00E133CA" w:rsidRPr="00CF3FE2">
              <w:rPr>
                <w:rFonts w:ascii="Verdana" w:hAnsi="Verdana"/>
                <w:noProof/>
                <w:webHidden/>
              </w:rPr>
              <w:fldChar w:fldCharType="end"/>
            </w:r>
          </w:hyperlink>
        </w:p>
        <w:p w14:paraId="2C668220" w14:textId="1F6ECC5E" w:rsidR="00E133CA" w:rsidRPr="00CF3FE2" w:rsidRDefault="008C6C6D">
          <w:pPr>
            <w:pStyle w:val="TOC1"/>
            <w:tabs>
              <w:tab w:val="left" w:pos="480"/>
              <w:tab w:val="right" w:leader="dot" w:pos="10196"/>
            </w:tabs>
            <w:rPr>
              <w:rFonts w:ascii="Verdana" w:eastAsiaTheme="minorEastAsia" w:hAnsi="Verdana" w:cstheme="minorBidi"/>
              <w:noProof/>
              <w:lang w:val="en-IN"/>
            </w:rPr>
          </w:pPr>
          <w:hyperlink w:anchor="_Toc535321328" w:history="1">
            <w:r w:rsidR="00E133CA" w:rsidRPr="00CF3FE2">
              <w:rPr>
                <w:rStyle w:val="Hyperlink"/>
                <w:rFonts w:ascii="Verdana" w:eastAsiaTheme="majorEastAsia" w:hAnsi="Verdana"/>
                <w:noProof/>
              </w:rPr>
              <w:t>5</w:t>
            </w:r>
            <w:r w:rsidR="00E133CA" w:rsidRPr="00CF3FE2">
              <w:rPr>
                <w:rFonts w:ascii="Verdana" w:eastAsiaTheme="minorEastAsia" w:hAnsi="Verdana" w:cstheme="minorBidi"/>
                <w:noProof/>
                <w:lang w:val="en-IN"/>
              </w:rPr>
              <w:tab/>
            </w:r>
            <w:r w:rsidR="00E133CA" w:rsidRPr="00CF3FE2">
              <w:rPr>
                <w:rStyle w:val="Hyperlink"/>
                <w:rFonts w:ascii="Verdana" w:eastAsiaTheme="majorEastAsia" w:hAnsi="Verdana"/>
                <w:noProof/>
              </w:rPr>
              <w:t>Timescale</w:t>
            </w:r>
            <w:r w:rsidR="00E133CA" w:rsidRPr="00CF3FE2">
              <w:rPr>
                <w:rFonts w:ascii="Verdana" w:hAnsi="Verdana"/>
                <w:noProof/>
                <w:webHidden/>
              </w:rPr>
              <w:tab/>
            </w:r>
            <w:r w:rsidR="00E133CA" w:rsidRPr="00CF3FE2">
              <w:rPr>
                <w:rFonts w:ascii="Verdana" w:hAnsi="Verdana"/>
                <w:noProof/>
                <w:webHidden/>
              </w:rPr>
              <w:fldChar w:fldCharType="begin"/>
            </w:r>
            <w:r w:rsidR="00E133CA" w:rsidRPr="00CF3FE2">
              <w:rPr>
                <w:rFonts w:ascii="Verdana" w:hAnsi="Verdana"/>
                <w:noProof/>
                <w:webHidden/>
              </w:rPr>
              <w:instrText xml:space="preserve"> PAGEREF _Toc535321328 \h </w:instrText>
            </w:r>
            <w:r w:rsidR="00E133CA" w:rsidRPr="00CF3FE2">
              <w:rPr>
                <w:rFonts w:ascii="Verdana" w:hAnsi="Verdana"/>
                <w:noProof/>
                <w:webHidden/>
              </w:rPr>
            </w:r>
            <w:r w:rsidR="00E133CA" w:rsidRPr="00CF3FE2">
              <w:rPr>
                <w:rFonts w:ascii="Verdana" w:hAnsi="Verdana"/>
                <w:noProof/>
                <w:webHidden/>
              </w:rPr>
              <w:fldChar w:fldCharType="separate"/>
            </w:r>
            <w:r w:rsidR="00E133CA" w:rsidRPr="00CF3FE2">
              <w:rPr>
                <w:rFonts w:ascii="Verdana" w:hAnsi="Verdana"/>
                <w:noProof/>
                <w:webHidden/>
              </w:rPr>
              <w:t>3</w:t>
            </w:r>
            <w:r w:rsidR="00E133CA" w:rsidRPr="00CF3FE2">
              <w:rPr>
                <w:rFonts w:ascii="Verdana" w:hAnsi="Verdana"/>
                <w:noProof/>
                <w:webHidden/>
              </w:rPr>
              <w:fldChar w:fldCharType="end"/>
            </w:r>
          </w:hyperlink>
        </w:p>
        <w:p w14:paraId="739AE229" w14:textId="0A9C9784" w:rsidR="00E133CA" w:rsidRPr="00CF3FE2" w:rsidRDefault="008C6C6D">
          <w:pPr>
            <w:pStyle w:val="TOC1"/>
            <w:tabs>
              <w:tab w:val="left" w:pos="480"/>
              <w:tab w:val="right" w:leader="dot" w:pos="10196"/>
            </w:tabs>
            <w:rPr>
              <w:rFonts w:ascii="Verdana" w:eastAsiaTheme="minorEastAsia" w:hAnsi="Verdana" w:cstheme="minorBidi"/>
              <w:noProof/>
              <w:lang w:val="en-IN"/>
            </w:rPr>
          </w:pPr>
          <w:hyperlink w:anchor="_Toc535321329" w:history="1">
            <w:r w:rsidR="00E133CA" w:rsidRPr="00CF3FE2">
              <w:rPr>
                <w:rStyle w:val="Hyperlink"/>
                <w:rFonts w:ascii="Verdana" w:eastAsiaTheme="majorEastAsia" w:hAnsi="Verdana"/>
                <w:noProof/>
              </w:rPr>
              <w:t>6</w:t>
            </w:r>
            <w:r w:rsidR="00E133CA" w:rsidRPr="00CF3FE2">
              <w:rPr>
                <w:rFonts w:ascii="Verdana" w:eastAsiaTheme="minorEastAsia" w:hAnsi="Verdana" w:cstheme="minorBidi"/>
                <w:noProof/>
                <w:lang w:val="en-IN"/>
              </w:rPr>
              <w:tab/>
            </w:r>
            <w:r w:rsidR="00E133CA" w:rsidRPr="00CF3FE2">
              <w:rPr>
                <w:rStyle w:val="Hyperlink"/>
                <w:rFonts w:ascii="Verdana" w:eastAsiaTheme="majorEastAsia" w:hAnsi="Verdana"/>
                <w:noProof/>
              </w:rPr>
              <w:t>Costs</w:t>
            </w:r>
            <w:r w:rsidR="00E133CA" w:rsidRPr="00CF3FE2">
              <w:rPr>
                <w:rFonts w:ascii="Verdana" w:hAnsi="Verdana"/>
                <w:noProof/>
                <w:webHidden/>
              </w:rPr>
              <w:tab/>
            </w:r>
            <w:r w:rsidR="00E133CA" w:rsidRPr="00CF3FE2">
              <w:rPr>
                <w:rFonts w:ascii="Verdana" w:hAnsi="Verdana"/>
                <w:noProof/>
                <w:webHidden/>
              </w:rPr>
              <w:fldChar w:fldCharType="begin"/>
            </w:r>
            <w:r w:rsidR="00E133CA" w:rsidRPr="00CF3FE2">
              <w:rPr>
                <w:rFonts w:ascii="Verdana" w:hAnsi="Verdana"/>
                <w:noProof/>
                <w:webHidden/>
              </w:rPr>
              <w:instrText xml:space="preserve"> PAGEREF _Toc535321329 \h </w:instrText>
            </w:r>
            <w:r w:rsidR="00E133CA" w:rsidRPr="00CF3FE2">
              <w:rPr>
                <w:rFonts w:ascii="Verdana" w:hAnsi="Verdana"/>
                <w:noProof/>
                <w:webHidden/>
              </w:rPr>
            </w:r>
            <w:r w:rsidR="00E133CA" w:rsidRPr="00CF3FE2">
              <w:rPr>
                <w:rFonts w:ascii="Verdana" w:hAnsi="Verdana"/>
                <w:noProof/>
                <w:webHidden/>
              </w:rPr>
              <w:fldChar w:fldCharType="separate"/>
            </w:r>
            <w:r w:rsidR="00E133CA" w:rsidRPr="00CF3FE2">
              <w:rPr>
                <w:rFonts w:ascii="Verdana" w:hAnsi="Verdana"/>
                <w:noProof/>
                <w:webHidden/>
              </w:rPr>
              <w:t>3</w:t>
            </w:r>
            <w:r w:rsidR="00E133CA" w:rsidRPr="00CF3FE2">
              <w:rPr>
                <w:rFonts w:ascii="Verdana" w:hAnsi="Verdana"/>
                <w:noProof/>
                <w:webHidden/>
              </w:rPr>
              <w:fldChar w:fldCharType="end"/>
            </w:r>
          </w:hyperlink>
        </w:p>
        <w:p w14:paraId="17E32540" w14:textId="01381D03" w:rsidR="00E133CA" w:rsidRPr="00CF3FE2" w:rsidRDefault="008C6C6D">
          <w:pPr>
            <w:pStyle w:val="TOC1"/>
            <w:tabs>
              <w:tab w:val="left" w:pos="480"/>
              <w:tab w:val="right" w:leader="dot" w:pos="10196"/>
            </w:tabs>
            <w:rPr>
              <w:rFonts w:ascii="Verdana" w:eastAsiaTheme="minorEastAsia" w:hAnsi="Verdana" w:cstheme="minorBidi"/>
              <w:noProof/>
              <w:lang w:val="en-IN"/>
            </w:rPr>
          </w:pPr>
          <w:hyperlink w:anchor="_Toc535321330" w:history="1">
            <w:r w:rsidR="00E133CA" w:rsidRPr="00CF3FE2">
              <w:rPr>
                <w:rStyle w:val="Hyperlink"/>
                <w:rFonts w:ascii="Verdana" w:eastAsiaTheme="majorEastAsia" w:hAnsi="Verdana"/>
                <w:noProof/>
              </w:rPr>
              <w:t>7</w:t>
            </w:r>
            <w:r w:rsidR="00E133CA" w:rsidRPr="00CF3FE2">
              <w:rPr>
                <w:rFonts w:ascii="Verdana" w:eastAsiaTheme="minorEastAsia" w:hAnsi="Verdana" w:cstheme="minorBidi"/>
                <w:noProof/>
                <w:lang w:val="en-IN"/>
              </w:rPr>
              <w:tab/>
            </w:r>
            <w:r w:rsidR="00E133CA" w:rsidRPr="00CF3FE2">
              <w:rPr>
                <w:rStyle w:val="Hyperlink"/>
                <w:rFonts w:ascii="Verdana" w:eastAsiaTheme="majorEastAsia" w:hAnsi="Verdana"/>
                <w:noProof/>
              </w:rPr>
              <w:t>Investment appraisal</w:t>
            </w:r>
            <w:r w:rsidR="00E133CA" w:rsidRPr="00CF3FE2">
              <w:rPr>
                <w:rFonts w:ascii="Verdana" w:hAnsi="Verdana"/>
                <w:noProof/>
                <w:webHidden/>
              </w:rPr>
              <w:tab/>
            </w:r>
            <w:r w:rsidR="00E133CA" w:rsidRPr="00CF3FE2">
              <w:rPr>
                <w:rFonts w:ascii="Verdana" w:hAnsi="Verdana"/>
                <w:noProof/>
                <w:webHidden/>
              </w:rPr>
              <w:fldChar w:fldCharType="begin"/>
            </w:r>
            <w:r w:rsidR="00E133CA" w:rsidRPr="00CF3FE2">
              <w:rPr>
                <w:rFonts w:ascii="Verdana" w:hAnsi="Verdana"/>
                <w:noProof/>
                <w:webHidden/>
              </w:rPr>
              <w:instrText xml:space="preserve"> PAGEREF _Toc535321330 \h </w:instrText>
            </w:r>
            <w:r w:rsidR="00E133CA" w:rsidRPr="00CF3FE2">
              <w:rPr>
                <w:rFonts w:ascii="Verdana" w:hAnsi="Verdana"/>
                <w:noProof/>
                <w:webHidden/>
              </w:rPr>
            </w:r>
            <w:r w:rsidR="00E133CA" w:rsidRPr="00CF3FE2">
              <w:rPr>
                <w:rFonts w:ascii="Verdana" w:hAnsi="Verdana"/>
                <w:noProof/>
                <w:webHidden/>
              </w:rPr>
              <w:fldChar w:fldCharType="separate"/>
            </w:r>
            <w:r w:rsidR="00E133CA" w:rsidRPr="00CF3FE2">
              <w:rPr>
                <w:rFonts w:ascii="Verdana" w:hAnsi="Verdana"/>
                <w:noProof/>
                <w:webHidden/>
              </w:rPr>
              <w:t>4</w:t>
            </w:r>
            <w:r w:rsidR="00E133CA" w:rsidRPr="00CF3FE2">
              <w:rPr>
                <w:rFonts w:ascii="Verdana" w:hAnsi="Verdana"/>
                <w:noProof/>
                <w:webHidden/>
              </w:rPr>
              <w:fldChar w:fldCharType="end"/>
            </w:r>
          </w:hyperlink>
        </w:p>
        <w:p w14:paraId="0018C086" w14:textId="71A0F297" w:rsidR="00E133CA" w:rsidRPr="00CF3FE2" w:rsidRDefault="008C6C6D">
          <w:pPr>
            <w:pStyle w:val="TOC1"/>
            <w:tabs>
              <w:tab w:val="left" w:pos="480"/>
              <w:tab w:val="right" w:leader="dot" w:pos="10196"/>
            </w:tabs>
            <w:rPr>
              <w:rFonts w:ascii="Verdana" w:eastAsiaTheme="minorEastAsia" w:hAnsi="Verdana" w:cstheme="minorBidi"/>
              <w:noProof/>
              <w:lang w:val="en-IN"/>
            </w:rPr>
          </w:pPr>
          <w:hyperlink w:anchor="_Toc535321331" w:history="1">
            <w:r w:rsidR="00E133CA" w:rsidRPr="00CF3FE2">
              <w:rPr>
                <w:rStyle w:val="Hyperlink"/>
                <w:rFonts w:ascii="Verdana" w:eastAsiaTheme="majorEastAsia" w:hAnsi="Verdana"/>
                <w:noProof/>
              </w:rPr>
              <w:t>8</w:t>
            </w:r>
            <w:r w:rsidR="00E133CA" w:rsidRPr="00CF3FE2">
              <w:rPr>
                <w:rFonts w:ascii="Verdana" w:eastAsiaTheme="minorEastAsia" w:hAnsi="Verdana" w:cstheme="minorBidi"/>
                <w:noProof/>
                <w:lang w:val="en-IN"/>
              </w:rPr>
              <w:tab/>
            </w:r>
            <w:r w:rsidR="00E133CA" w:rsidRPr="00CF3FE2">
              <w:rPr>
                <w:rStyle w:val="Hyperlink"/>
                <w:rFonts w:ascii="Verdana" w:eastAsiaTheme="majorEastAsia" w:hAnsi="Verdana"/>
                <w:noProof/>
              </w:rPr>
              <w:t>Major risks</w:t>
            </w:r>
            <w:r w:rsidR="00E133CA" w:rsidRPr="00CF3FE2">
              <w:rPr>
                <w:rFonts w:ascii="Verdana" w:hAnsi="Verdana"/>
                <w:noProof/>
                <w:webHidden/>
              </w:rPr>
              <w:tab/>
            </w:r>
            <w:r w:rsidR="00E133CA" w:rsidRPr="00CF3FE2">
              <w:rPr>
                <w:rFonts w:ascii="Verdana" w:hAnsi="Verdana"/>
                <w:noProof/>
                <w:webHidden/>
              </w:rPr>
              <w:fldChar w:fldCharType="begin"/>
            </w:r>
            <w:r w:rsidR="00E133CA" w:rsidRPr="00CF3FE2">
              <w:rPr>
                <w:rFonts w:ascii="Verdana" w:hAnsi="Verdana"/>
                <w:noProof/>
                <w:webHidden/>
              </w:rPr>
              <w:instrText xml:space="preserve"> PAGEREF _Toc535321331 \h </w:instrText>
            </w:r>
            <w:r w:rsidR="00E133CA" w:rsidRPr="00CF3FE2">
              <w:rPr>
                <w:rFonts w:ascii="Verdana" w:hAnsi="Verdana"/>
                <w:noProof/>
                <w:webHidden/>
              </w:rPr>
            </w:r>
            <w:r w:rsidR="00E133CA" w:rsidRPr="00CF3FE2">
              <w:rPr>
                <w:rFonts w:ascii="Verdana" w:hAnsi="Verdana"/>
                <w:noProof/>
                <w:webHidden/>
              </w:rPr>
              <w:fldChar w:fldCharType="separate"/>
            </w:r>
            <w:r w:rsidR="00E133CA" w:rsidRPr="00CF3FE2">
              <w:rPr>
                <w:rFonts w:ascii="Verdana" w:hAnsi="Verdana"/>
                <w:noProof/>
                <w:webHidden/>
              </w:rPr>
              <w:t>4</w:t>
            </w:r>
            <w:r w:rsidR="00E133CA" w:rsidRPr="00CF3FE2">
              <w:rPr>
                <w:rFonts w:ascii="Verdana" w:hAnsi="Verdana"/>
                <w:noProof/>
                <w:webHidden/>
              </w:rPr>
              <w:fldChar w:fldCharType="end"/>
            </w:r>
          </w:hyperlink>
        </w:p>
        <w:p w14:paraId="7DE817AF" w14:textId="58591453" w:rsidR="0032354C" w:rsidRPr="00CF3FE2" w:rsidRDefault="004C2484" w:rsidP="004C2484">
          <w:pPr>
            <w:rPr>
              <w:rFonts w:ascii="Verdana" w:hAnsi="Verdana"/>
              <w:b/>
              <w:bCs/>
              <w:noProof/>
            </w:rPr>
          </w:pPr>
          <w:r w:rsidRPr="00CF3FE2">
            <w:rPr>
              <w:rFonts w:ascii="Verdana" w:hAnsi="Verdana"/>
              <w:b/>
              <w:bCs/>
              <w:noProof/>
            </w:rPr>
            <w:fldChar w:fldCharType="end"/>
          </w:r>
        </w:p>
      </w:sdtContent>
    </w:sdt>
    <w:p w14:paraId="0D5803D1" w14:textId="77777777" w:rsidR="0032354C" w:rsidRPr="00CF3FE2" w:rsidRDefault="0032354C">
      <w:pPr>
        <w:rPr>
          <w:rFonts w:ascii="Verdana" w:hAnsi="Verdana"/>
          <w:b/>
          <w:bCs/>
          <w:noProof/>
        </w:rPr>
      </w:pPr>
      <w:r w:rsidRPr="00CF3FE2">
        <w:rPr>
          <w:rFonts w:ascii="Verdana" w:hAnsi="Verdana"/>
          <w:b/>
          <w:bCs/>
          <w:noProof/>
        </w:rPr>
        <w:br w:type="page"/>
      </w:r>
    </w:p>
    <w:p w14:paraId="70FE26B2" w14:textId="77777777" w:rsidR="004C2484" w:rsidRPr="00CF3FE2" w:rsidRDefault="004C2484" w:rsidP="004C2484">
      <w:pPr>
        <w:rPr>
          <w:rFonts w:ascii="Verdana" w:hAnsi="Verdana"/>
        </w:rPr>
      </w:pPr>
    </w:p>
    <w:p w14:paraId="4BE18B2F" w14:textId="1F309A05" w:rsidR="004C2484" w:rsidRPr="00CF3FE2" w:rsidRDefault="004C2484" w:rsidP="009C7081">
      <w:pPr>
        <w:pStyle w:val="Heading1"/>
        <w:rPr>
          <w:rFonts w:ascii="Verdana" w:hAnsi="Verdana"/>
        </w:rPr>
      </w:pPr>
      <w:bookmarkStart w:id="1" w:name="_Toc535321324"/>
      <w:r w:rsidRPr="00CF3FE2">
        <w:rPr>
          <w:rFonts w:ascii="Verdana" w:hAnsi="Verdana"/>
        </w:rPr>
        <w:t xml:space="preserve">Executive </w:t>
      </w:r>
      <w:r w:rsidR="005F6FDB" w:rsidRPr="00CF3FE2">
        <w:rPr>
          <w:rFonts w:ascii="Verdana" w:hAnsi="Verdana"/>
        </w:rPr>
        <w:t>s</w:t>
      </w:r>
      <w:r w:rsidRPr="00CF3FE2">
        <w:rPr>
          <w:rFonts w:ascii="Verdana" w:hAnsi="Verdana"/>
        </w:rPr>
        <w:t>ummary</w:t>
      </w:r>
      <w:bookmarkEnd w:id="1"/>
    </w:p>
    <w:p w14:paraId="3D47CDF8" w14:textId="77777777" w:rsidR="00E133CA" w:rsidRPr="00CF3FE2" w:rsidRDefault="00E133CA" w:rsidP="00E133CA">
      <w:pPr>
        <w:rPr>
          <w:rFonts w:ascii="Verdana" w:hAnsi="Verdana"/>
        </w:rPr>
      </w:pPr>
      <w:r w:rsidRPr="00CF3FE2">
        <w:rPr>
          <w:rFonts w:ascii="Verdana" w:hAnsi="Verdana"/>
        </w:rPr>
        <w:t>ABC Tech is an mid-size organisation operation in IT-enabled business segment over a decade. On an average ABC Tech receives 22-25k IT incidents/tickets , which were handled to best practice ITIL framework with incident management , problem management, change management and configuration management processes. These ITIL practices attained matured process level and a recent audit confirmed that further improvement initiatives may not yield return of investment.</w:t>
      </w:r>
    </w:p>
    <w:p w14:paraId="06B575D2" w14:textId="77777777" w:rsidR="00E133CA" w:rsidRPr="00CF3FE2" w:rsidRDefault="00E133CA" w:rsidP="00E133CA">
      <w:pPr>
        <w:rPr>
          <w:rFonts w:ascii="Verdana" w:hAnsi="Verdana"/>
        </w:rPr>
      </w:pPr>
    </w:p>
    <w:p w14:paraId="7A759AC7" w14:textId="77777777" w:rsidR="00E133CA" w:rsidRPr="00CF3FE2" w:rsidRDefault="00E133CA" w:rsidP="00E133CA">
      <w:pPr>
        <w:rPr>
          <w:rFonts w:ascii="Verdana" w:hAnsi="Verdana"/>
        </w:rPr>
      </w:pPr>
      <w:r w:rsidRPr="00CF3FE2">
        <w:rPr>
          <w:rFonts w:ascii="Verdana" w:hAnsi="Verdana"/>
        </w:rPr>
        <w:t xml:space="preserve">ABC Tech management is looking for ways to improve the incident management process as recent customer survey results shows that incident management is rated as poor. </w:t>
      </w:r>
    </w:p>
    <w:p w14:paraId="0CBFCBEB" w14:textId="77777777" w:rsidR="00E133CA" w:rsidRPr="00CF3FE2" w:rsidRDefault="00E133CA" w:rsidP="00E133CA">
      <w:pPr>
        <w:rPr>
          <w:rFonts w:ascii="Verdana" w:hAnsi="Verdana"/>
        </w:rPr>
      </w:pPr>
    </w:p>
    <w:p w14:paraId="732C21EF" w14:textId="77777777" w:rsidR="00E133CA" w:rsidRPr="00CF3FE2" w:rsidRDefault="00E133CA" w:rsidP="00E133CA">
      <w:pPr>
        <w:rPr>
          <w:rFonts w:ascii="Verdana" w:hAnsi="Verdana"/>
        </w:rPr>
      </w:pPr>
      <w:r w:rsidRPr="00CF3FE2">
        <w:rPr>
          <w:rFonts w:ascii="Verdana" w:hAnsi="Verdana"/>
        </w:rPr>
        <w:t xml:space="preserve">ABC Tech management recently attended Machine Learning conference on ML for ITSM. </w:t>
      </w:r>
    </w:p>
    <w:p w14:paraId="7F1EBD50" w14:textId="77777777" w:rsidR="00E133CA" w:rsidRPr="00CF3FE2" w:rsidRDefault="00E133CA" w:rsidP="00E133CA">
      <w:pPr>
        <w:rPr>
          <w:rFonts w:ascii="Verdana" w:hAnsi="Verdana"/>
        </w:rPr>
      </w:pPr>
      <w:r w:rsidRPr="00CF3FE2">
        <w:rPr>
          <w:rFonts w:ascii="Verdana" w:hAnsi="Verdana"/>
        </w:rPr>
        <w:t>Machine learning looks prospective to improve ITSM processes through prediction and automation. They came up with 4 key areas, where ML can help ITSM process in ABC Tech.</w:t>
      </w:r>
    </w:p>
    <w:p w14:paraId="30C7B3FE" w14:textId="77777777" w:rsidR="00FF6C1F" w:rsidRPr="00CF3FE2" w:rsidRDefault="00FF6C1F" w:rsidP="00FF6C1F">
      <w:pPr>
        <w:pStyle w:val="ListParagraph"/>
        <w:numPr>
          <w:ilvl w:val="0"/>
          <w:numId w:val="30"/>
        </w:numPr>
        <w:spacing w:after="0" w:line="240" w:lineRule="auto"/>
        <w:ind w:left="851" w:hanging="425"/>
        <w:rPr>
          <w:rFonts w:ascii="Verdana" w:hAnsi="Verdana"/>
        </w:rPr>
      </w:pPr>
      <w:r w:rsidRPr="00CF3FE2">
        <w:rPr>
          <w:rFonts w:ascii="Verdana" w:hAnsi="Verdana"/>
        </w:rPr>
        <w:t>Predicting High Priority Tickets: To predict priority 1 &amp; 2 tickets, so that they can take preventive measures or fix the problem before it surfaces.</w:t>
      </w:r>
    </w:p>
    <w:p w14:paraId="7850DEFA" w14:textId="71AA7077" w:rsidR="00FF6C1F" w:rsidRPr="00CF3FE2" w:rsidRDefault="00FF6C1F" w:rsidP="00FF6C1F">
      <w:pPr>
        <w:pStyle w:val="ListParagraph"/>
        <w:numPr>
          <w:ilvl w:val="0"/>
          <w:numId w:val="30"/>
        </w:numPr>
        <w:spacing w:after="0" w:line="240" w:lineRule="auto"/>
        <w:ind w:left="851" w:hanging="425"/>
        <w:rPr>
          <w:rFonts w:ascii="Verdana" w:hAnsi="Verdana"/>
        </w:rPr>
      </w:pPr>
      <w:r w:rsidRPr="00CF3FE2">
        <w:rPr>
          <w:rFonts w:ascii="Verdana" w:hAnsi="Verdana"/>
        </w:rPr>
        <w:t>Forecast the incident volume in different fields, quarterly and annual. So that they can be better prepared with resources and technology planning.</w:t>
      </w:r>
    </w:p>
    <w:p w14:paraId="51871681" w14:textId="77777777" w:rsidR="00FF6C1F" w:rsidRPr="00CF3FE2" w:rsidRDefault="00FF6C1F" w:rsidP="00FF6C1F">
      <w:pPr>
        <w:pStyle w:val="ListParagraph"/>
        <w:numPr>
          <w:ilvl w:val="0"/>
          <w:numId w:val="30"/>
        </w:numPr>
        <w:spacing w:after="0" w:line="240" w:lineRule="auto"/>
        <w:ind w:left="851" w:hanging="425"/>
        <w:rPr>
          <w:rFonts w:ascii="Verdana" w:hAnsi="Verdana"/>
        </w:rPr>
      </w:pPr>
      <w:r w:rsidRPr="00CF3FE2">
        <w:rPr>
          <w:rFonts w:ascii="Verdana" w:hAnsi="Verdana"/>
        </w:rPr>
        <w:t>Auto tag the tickets with right priorities and right departments so that reassigning and related delay can be reduced.</w:t>
      </w:r>
    </w:p>
    <w:p w14:paraId="46772C1A" w14:textId="77777777" w:rsidR="00FF6C1F" w:rsidRPr="00CF3FE2" w:rsidRDefault="00FF6C1F" w:rsidP="00FF6C1F">
      <w:pPr>
        <w:pStyle w:val="ListParagraph"/>
        <w:numPr>
          <w:ilvl w:val="0"/>
          <w:numId w:val="30"/>
        </w:numPr>
        <w:spacing w:after="0" w:line="240" w:lineRule="auto"/>
        <w:ind w:left="851" w:hanging="425"/>
        <w:rPr>
          <w:rFonts w:ascii="Verdana" w:hAnsi="Verdana"/>
        </w:rPr>
      </w:pPr>
      <w:r w:rsidRPr="00CF3FE2">
        <w:rPr>
          <w:rFonts w:ascii="Verdana" w:hAnsi="Verdana"/>
        </w:rPr>
        <w:t>Predict RFC (Request for change) and possible failure / misconfiguration of ITSM assets.</w:t>
      </w:r>
    </w:p>
    <w:p w14:paraId="351035FD" w14:textId="5CDCECE2" w:rsidR="004C2484" w:rsidRPr="00CF3FE2" w:rsidRDefault="004C2484" w:rsidP="00FF6C1F">
      <w:pPr>
        <w:rPr>
          <w:rFonts w:ascii="Verdana" w:hAnsi="Verdana"/>
        </w:rPr>
      </w:pPr>
    </w:p>
    <w:p w14:paraId="49F3EB6C" w14:textId="77777777" w:rsidR="004C2484" w:rsidRPr="00CF3FE2" w:rsidRDefault="004C2484" w:rsidP="004C2484">
      <w:pPr>
        <w:rPr>
          <w:rFonts w:ascii="Verdana" w:hAnsi="Verdana"/>
        </w:rPr>
      </w:pPr>
    </w:p>
    <w:p w14:paraId="2D9B7723" w14:textId="77777777" w:rsidR="004C2484" w:rsidRPr="00CF3FE2" w:rsidRDefault="004C2484" w:rsidP="004C2484">
      <w:pPr>
        <w:rPr>
          <w:rFonts w:ascii="Verdana" w:hAnsi="Verdana"/>
        </w:rPr>
      </w:pPr>
    </w:p>
    <w:p w14:paraId="40363894" w14:textId="77777777" w:rsidR="004C2484" w:rsidRPr="00CF3FE2" w:rsidRDefault="004C2484" w:rsidP="004C2484">
      <w:pPr>
        <w:rPr>
          <w:rFonts w:ascii="Verdana" w:hAnsi="Verdana"/>
        </w:rPr>
      </w:pPr>
      <w:r w:rsidRPr="00CF3FE2">
        <w:rPr>
          <w:rFonts w:ascii="Verdana" w:hAnsi="Verdana"/>
          <w:noProof/>
          <w:lang w:eastAsia="en-GB"/>
        </w:rPr>
        <mc:AlternateContent>
          <mc:Choice Requires="wps">
            <w:drawing>
              <wp:anchor distT="0" distB="0" distL="114300" distR="114300" simplePos="0" relativeHeight="251650048" behindDoc="0" locked="0" layoutInCell="1" allowOverlap="1" wp14:anchorId="7EB40C07" wp14:editId="2A939965">
                <wp:simplePos x="0" y="0"/>
                <wp:positionH relativeFrom="column">
                  <wp:posOffset>19050</wp:posOffset>
                </wp:positionH>
                <wp:positionV relativeFrom="paragraph">
                  <wp:posOffset>294640</wp:posOffset>
                </wp:positionV>
                <wp:extent cx="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D4C7F24" id="Straight Connector 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3.2pt" to="1.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" strokecolor="windowText"/>
            </w:pict>
          </mc:Fallback>
        </mc:AlternateContent>
      </w:r>
    </w:p>
    <w:p w14:paraId="7B256ED0" w14:textId="77777777" w:rsidR="004C2484" w:rsidRPr="00CF3FE2" w:rsidRDefault="004C2484" w:rsidP="009C7081">
      <w:pPr>
        <w:pStyle w:val="Heading1"/>
        <w:rPr>
          <w:rFonts w:ascii="Verdana" w:hAnsi="Verdana"/>
        </w:rPr>
      </w:pPr>
      <w:bookmarkStart w:id="2" w:name="_Toc535321325"/>
      <w:r w:rsidRPr="00CF3FE2">
        <w:rPr>
          <w:rFonts w:ascii="Verdana" w:hAnsi="Verdana"/>
        </w:rPr>
        <w:t>Reasons</w:t>
      </w:r>
      <w:bookmarkEnd w:id="2"/>
    </w:p>
    <w:p w14:paraId="13E8A9B7" w14:textId="3ABAE8AC" w:rsidR="004C2484" w:rsidRPr="00CF3FE2" w:rsidRDefault="00E133CA" w:rsidP="00E133CA">
      <w:pPr>
        <w:pStyle w:val="ListParagraph"/>
        <w:numPr>
          <w:ilvl w:val="0"/>
          <w:numId w:val="27"/>
        </w:numPr>
        <w:rPr>
          <w:rFonts w:ascii="Verdana" w:hAnsi="Verdana"/>
          <w:sz w:val="24"/>
        </w:rPr>
      </w:pPr>
      <w:r w:rsidRPr="00CF3FE2">
        <w:rPr>
          <w:rFonts w:ascii="Verdana" w:hAnsi="Verdana"/>
          <w:sz w:val="24"/>
        </w:rPr>
        <w:t>Recent customer survey results of ABC Tech shows that incident management is rated as poor in spite of ABC Tech implement ITIL best practice process.</w:t>
      </w:r>
    </w:p>
    <w:p w14:paraId="2D9AE787" w14:textId="1BE29313" w:rsidR="004C2484" w:rsidRPr="00CF3FE2" w:rsidRDefault="005F6FDB" w:rsidP="004C2484">
      <w:pPr>
        <w:rPr>
          <w:rFonts w:ascii="Verdana" w:hAnsi="Verdana"/>
        </w:rPr>
      </w:pPr>
      <w:r w:rsidRPr="00CF3FE2">
        <w:rPr>
          <w:rFonts w:ascii="Verdana" w:hAnsi="Verdana"/>
        </w:rPr>
        <w:softHyphen/>
      </w:r>
    </w:p>
    <w:p w14:paraId="2AB0E4AF" w14:textId="77777777" w:rsidR="004C2484" w:rsidRPr="00CF3FE2" w:rsidRDefault="004C2484" w:rsidP="004C2484">
      <w:pPr>
        <w:rPr>
          <w:rFonts w:ascii="Verdana" w:hAnsi="Verdana"/>
        </w:rPr>
      </w:pPr>
    </w:p>
    <w:p w14:paraId="14118ED2" w14:textId="77777777" w:rsidR="004C2484" w:rsidRPr="00CF3FE2" w:rsidRDefault="004C2484" w:rsidP="004C2484">
      <w:pPr>
        <w:rPr>
          <w:rFonts w:ascii="Verdana" w:hAnsi="Verdana"/>
        </w:rPr>
      </w:pPr>
    </w:p>
    <w:p w14:paraId="7D7D2901" w14:textId="1113F589" w:rsidR="004C2484" w:rsidRPr="00CF3FE2" w:rsidRDefault="004C2484" w:rsidP="004C2484">
      <w:pPr>
        <w:rPr>
          <w:rFonts w:ascii="Verdana" w:hAnsi="Verdana"/>
        </w:rPr>
      </w:pPr>
    </w:p>
    <w:p w14:paraId="1E5B7637" w14:textId="370EFA1D" w:rsidR="00FF6C1F" w:rsidRPr="00CF3FE2" w:rsidRDefault="004C2484" w:rsidP="00FF6C1F">
      <w:pPr>
        <w:pStyle w:val="Heading1"/>
        <w:rPr>
          <w:rFonts w:ascii="Verdana" w:hAnsi="Verdana"/>
        </w:rPr>
      </w:pPr>
      <w:bookmarkStart w:id="3" w:name="_Toc535321327"/>
      <w:r w:rsidRPr="00CF3FE2">
        <w:rPr>
          <w:rFonts w:ascii="Verdana" w:hAnsi="Verdana"/>
        </w:rPr>
        <w:t xml:space="preserve">Expected </w:t>
      </w:r>
      <w:r w:rsidR="005F6FDB" w:rsidRPr="00CF3FE2">
        <w:rPr>
          <w:rFonts w:ascii="Verdana" w:hAnsi="Verdana"/>
        </w:rPr>
        <w:t>b</w:t>
      </w:r>
      <w:r w:rsidRPr="00CF3FE2">
        <w:rPr>
          <w:rFonts w:ascii="Verdana" w:hAnsi="Verdana"/>
        </w:rPr>
        <w:t>enefit</w:t>
      </w:r>
      <w:bookmarkEnd w:id="3"/>
      <w:r w:rsidR="00FF6C1F" w:rsidRPr="00CF3FE2">
        <w:rPr>
          <w:rFonts w:ascii="Verdana" w:hAnsi="Verdana"/>
        </w:rPr>
        <w:t>s</w:t>
      </w:r>
    </w:p>
    <w:p w14:paraId="17C77879" w14:textId="5FD07216" w:rsidR="00E133CA" w:rsidRPr="00CF3FE2" w:rsidRDefault="00FF6C1F" w:rsidP="00E133CA">
      <w:pPr>
        <w:pStyle w:val="BodyText"/>
        <w:numPr>
          <w:ilvl w:val="0"/>
          <w:numId w:val="28"/>
        </w:numPr>
        <w:rPr>
          <w:rFonts w:ascii="Verdana" w:hAnsi="Verdana"/>
        </w:rPr>
      </w:pPr>
      <w:r w:rsidRPr="00CF3FE2">
        <w:rPr>
          <w:rFonts w:ascii="Verdana" w:hAnsi="Verdana"/>
        </w:rPr>
        <w:t>Improve Incident Management process so that over customer satisfaction rating would improve 3 points from 5/10 to 8/10.</w:t>
      </w:r>
    </w:p>
    <w:p w14:paraId="5AB594B3" w14:textId="48E28D6C" w:rsidR="00FF6C1F" w:rsidRPr="00CF3FE2" w:rsidRDefault="00FF6C1F" w:rsidP="00E133CA">
      <w:pPr>
        <w:pStyle w:val="BodyText"/>
        <w:numPr>
          <w:ilvl w:val="0"/>
          <w:numId w:val="28"/>
        </w:numPr>
        <w:rPr>
          <w:rFonts w:ascii="Verdana" w:hAnsi="Verdana"/>
        </w:rPr>
      </w:pPr>
      <w:r w:rsidRPr="00CF3FE2">
        <w:rPr>
          <w:rFonts w:ascii="Verdana" w:hAnsi="Verdana"/>
        </w:rPr>
        <w:t>Decrease overall operation cost with effective utilization of human resource</w:t>
      </w:r>
    </w:p>
    <w:p w14:paraId="238DD210" w14:textId="5C38D78D" w:rsidR="004C2484" w:rsidRPr="00CF3FE2" w:rsidRDefault="00FF6C1F" w:rsidP="004C2484">
      <w:pPr>
        <w:pStyle w:val="BodyText"/>
        <w:numPr>
          <w:ilvl w:val="0"/>
          <w:numId w:val="28"/>
        </w:numPr>
        <w:rPr>
          <w:rFonts w:ascii="Verdana" w:hAnsi="Verdana"/>
        </w:rPr>
      </w:pPr>
      <w:r w:rsidRPr="00CF3FE2">
        <w:rPr>
          <w:rFonts w:ascii="Verdana" w:hAnsi="Verdana"/>
        </w:rPr>
        <w:lastRenderedPageBreak/>
        <w:t>Reduce the downtime to improve availability to 99.97%</w:t>
      </w:r>
    </w:p>
    <w:p w14:paraId="12C078CC" w14:textId="77777777" w:rsidR="004C2484" w:rsidRPr="00CF3FE2" w:rsidRDefault="004C2484" w:rsidP="004C2484">
      <w:pPr>
        <w:rPr>
          <w:rFonts w:ascii="Verdana" w:hAnsi="Verdana"/>
        </w:rPr>
      </w:pPr>
    </w:p>
    <w:p w14:paraId="7CE6DA6F" w14:textId="5676B78A" w:rsidR="004C2484" w:rsidRPr="00CF3FE2" w:rsidRDefault="004C2484" w:rsidP="004C2484">
      <w:pPr>
        <w:rPr>
          <w:rFonts w:ascii="Verdana" w:hAnsi="Verdana"/>
        </w:rPr>
      </w:pPr>
    </w:p>
    <w:p w14:paraId="4B8C23E5" w14:textId="680641E0" w:rsidR="00FF6C1F" w:rsidRPr="00CF3FE2" w:rsidRDefault="004C2484" w:rsidP="00FF6C1F">
      <w:pPr>
        <w:pStyle w:val="Heading1"/>
        <w:rPr>
          <w:rFonts w:ascii="Verdana" w:hAnsi="Verdana"/>
        </w:rPr>
      </w:pPr>
      <w:bookmarkStart w:id="4" w:name="_Toc535321328"/>
      <w:r w:rsidRPr="00CF3FE2">
        <w:rPr>
          <w:rFonts w:ascii="Verdana" w:hAnsi="Verdana"/>
        </w:rPr>
        <w:t>Timescale</w:t>
      </w:r>
      <w:bookmarkEnd w:id="4"/>
    </w:p>
    <w:p w14:paraId="158E2616" w14:textId="77777777" w:rsidR="00DF5869" w:rsidRDefault="00FF6C1F" w:rsidP="00FF6C1F">
      <w:pPr>
        <w:pStyle w:val="BodyText"/>
        <w:rPr>
          <w:rFonts w:ascii="Verdana" w:hAnsi="Verdana"/>
        </w:rPr>
      </w:pPr>
      <w:r w:rsidRPr="00CF3FE2">
        <w:rPr>
          <w:rFonts w:ascii="Verdana" w:hAnsi="Verdana"/>
        </w:rPr>
        <w:t xml:space="preserve">Project </w:t>
      </w:r>
      <w:r w:rsidR="00DF5869">
        <w:rPr>
          <w:rFonts w:ascii="Verdana" w:hAnsi="Verdana"/>
        </w:rPr>
        <w:t>duration is estimated as 2(two) months starting on 16</w:t>
      </w:r>
      <w:r w:rsidR="00DF5869" w:rsidRPr="00DF5869">
        <w:rPr>
          <w:rFonts w:ascii="Verdana" w:hAnsi="Verdana"/>
          <w:vertAlign w:val="superscript"/>
        </w:rPr>
        <w:t>th</w:t>
      </w:r>
      <w:r w:rsidR="00DF5869">
        <w:rPr>
          <w:rFonts w:ascii="Verdana" w:hAnsi="Verdana"/>
        </w:rPr>
        <w:t xml:space="preserve"> Nov 2018.</w:t>
      </w:r>
    </w:p>
    <w:p w14:paraId="002B62A2" w14:textId="1313E3C4" w:rsidR="00DF5869" w:rsidRDefault="00DF5869" w:rsidP="00FF6C1F">
      <w:pPr>
        <w:pStyle w:val="BodyText"/>
        <w:rPr>
          <w:rFonts w:ascii="Verdana" w:hAnsi="Verdana"/>
        </w:rPr>
      </w:pPr>
      <w:r>
        <w:rPr>
          <w:rFonts w:ascii="Verdana" w:hAnsi="Verdana"/>
        </w:rPr>
        <w:t xml:space="preserve">Estimated billable man-days : </w:t>
      </w:r>
      <w:r w:rsidR="00FF6C1F" w:rsidRPr="00CF3FE2">
        <w:rPr>
          <w:rFonts w:ascii="Verdana" w:hAnsi="Verdana"/>
        </w:rPr>
        <w:t>12</w:t>
      </w:r>
      <w:r>
        <w:rPr>
          <w:rFonts w:ascii="Verdana" w:hAnsi="Verdana"/>
        </w:rPr>
        <w:t>5</w:t>
      </w:r>
    </w:p>
    <w:p w14:paraId="73533AA9" w14:textId="25EB04E1" w:rsidR="004C2484" w:rsidRPr="00CF3FE2" w:rsidRDefault="00DF5869" w:rsidP="00FF6C1F">
      <w:pPr>
        <w:pStyle w:val="BodyText"/>
        <w:rPr>
          <w:rFonts w:ascii="Verdana" w:hAnsi="Verdana"/>
        </w:rPr>
      </w:pPr>
      <w:r>
        <w:rPr>
          <w:rFonts w:ascii="Verdana" w:hAnsi="Verdana"/>
        </w:rPr>
        <w:t>D</w:t>
      </w:r>
      <w:r w:rsidR="00FF6C1F" w:rsidRPr="00CF3FE2">
        <w:rPr>
          <w:rFonts w:ascii="Verdana" w:hAnsi="Verdana"/>
        </w:rPr>
        <w:t>elivery deadline is set at 15</w:t>
      </w:r>
      <w:r w:rsidR="00FF6C1F" w:rsidRPr="00CF3FE2">
        <w:rPr>
          <w:rFonts w:ascii="Verdana" w:hAnsi="Verdana"/>
          <w:vertAlign w:val="superscript"/>
        </w:rPr>
        <w:t>th</w:t>
      </w:r>
      <w:r w:rsidR="00FF6C1F" w:rsidRPr="00CF3FE2">
        <w:rPr>
          <w:rFonts w:ascii="Verdana" w:hAnsi="Verdana"/>
        </w:rPr>
        <w:t xml:space="preserve"> Jan 2019.</w:t>
      </w:r>
    </w:p>
    <w:p w14:paraId="5AFE5DCE" w14:textId="77777777" w:rsidR="004C2484" w:rsidRPr="00CF3FE2" w:rsidRDefault="004C2484" w:rsidP="004C2484">
      <w:pPr>
        <w:rPr>
          <w:rFonts w:ascii="Verdana" w:hAnsi="Verdana"/>
        </w:rPr>
      </w:pPr>
    </w:p>
    <w:p w14:paraId="6B617DC7" w14:textId="77777777" w:rsidR="004C2484" w:rsidRPr="00CF3FE2" w:rsidRDefault="004C2484" w:rsidP="004C2484">
      <w:pPr>
        <w:rPr>
          <w:rFonts w:ascii="Verdana" w:hAnsi="Verdana"/>
        </w:rPr>
      </w:pPr>
    </w:p>
    <w:p w14:paraId="1623223F" w14:textId="236BFDE1" w:rsidR="004C2484" w:rsidRPr="00CF3FE2" w:rsidRDefault="004C2484" w:rsidP="004C2484">
      <w:pPr>
        <w:rPr>
          <w:rFonts w:ascii="Verdana" w:hAnsi="Verdana"/>
        </w:rPr>
      </w:pPr>
    </w:p>
    <w:p w14:paraId="5CE5948A" w14:textId="77777777" w:rsidR="004C2484" w:rsidRPr="00CF3FE2" w:rsidRDefault="004C2484" w:rsidP="009C7081">
      <w:pPr>
        <w:pStyle w:val="Heading1"/>
        <w:rPr>
          <w:rFonts w:ascii="Verdana" w:hAnsi="Verdana"/>
        </w:rPr>
      </w:pPr>
      <w:bookmarkStart w:id="5" w:name="_Toc535321329"/>
      <w:r w:rsidRPr="00CF3FE2">
        <w:rPr>
          <w:rFonts w:ascii="Verdana" w:hAnsi="Verdana"/>
        </w:rPr>
        <w:t>Costs</w:t>
      </w:r>
      <w:bookmarkEnd w:id="5"/>
    </w:p>
    <w:p w14:paraId="6E80612D" w14:textId="2DAF8191" w:rsidR="004C2484" w:rsidRPr="00CF3FE2" w:rsidRDefault="00FF6C1F" w:rsidP="004C2484">
      <w:pPr>
        <w:rPr>
          <w:rFonts w:ascii="Verdana" w:hAnsi="Verdana"/>
        </w:rPr>
      </w:pPr>
      <w:r w:rsidRPr="00CF3FE2">
        <w:rPr>
          <w:rFonts w:ascii="Verdana" w:hAnsi="Verdana"/>
        </w:rPr>
        <w:t xml:space="preserve">Project billing is time and material with estimated cost </w:t>
      </w:r>
      <w:r w:rsidR="00DF5869" w:rsidRPr="00CF3FE2">
        <w:rPr>
          <w:rFonts w:ascii="Verdana" w:hAnsi="Verdana"/>
        </w:rPr>
        <w:t>of USD</w:t>
      </w:r>
      <w:r w:rsidRPr="00CF3FE2">
        <w:rPr>
          <w:rFonts w:ascii="Verdana" w:hAnsi="Verdana"/>
        </w:rPr>
        <w:t xml:space="preserve"> 100k.</w:t>
      </w:r>
    </w:p>
    <w:p w14:paraId="0B58034E" w14:textId="6AEC2D9E" w:rsidR="004C2484" w:rsidRPr="00CF3FE2" w:rsidRDefault="004C2484" w:rsidP="004C2484">
      <w:pPr>
        <w:rPr>
          <w:rFonts w:ascii="Verdana" w:hAnsi="Verdana"/>
        </w:rPr>
      </w:pPr>
    </w:p>
    <w:p w14:paraId="4A836D40" w14:textId="77777777" w:rsidR="004C2484" w:rsidRPr="00CF3FE2" w:rsidRDefault="004C2484" w:rsidP="004C2484">
      <w:pPr>
        <w:rPr>
          <w:rFonts w:ascii="Verdana" w:hAnsi="Verdana"/>
        </w:rPr>
      </w:pPr>
    </w:p>
    <w:p w14:paraId="2F0306A5" w14:textId="00F764ED" w:rsidR="004C2484" w:rsidRPr="00CF3FE2" w:rsidRDefault="004C2484" w:rsidP="004C2484">
      <w:pPr>
        <w:rPr>
          <w:rFonts w:ascii="Verdana" w:hAnsi="Verdana"/>
        </w:rPr>
      </w:pPr>
    </w:p>
    <w:p w14:paraId="2222ABFA" w14:textId="5E60EDDD" w:rsidR="004C2484" w:rsidRPr="00CF3FE2" w:rsidRDefault="004C2484" w:rsidP="009C7081">
      <w:pPr>
        <w:pStyle w:val="Heading1"/>
        <w:rPr>
          <w:rFonts w:ascii="Verdana" w:hAnsi="Verdana"/>
        </w:rPr>
      </w:pPr>
      <w:bookmarkStart w:id="6" w:name="_Toc535321330"/>
      <w:r w:rsidRPr="00CF3FE2">
        <w:rPr>
          <w:rFonts w:ascii="Verdana" w:hAnsi="Verdana"/>
        </w:rPr>
        <w:t xml:space="preserve">Investment </w:t>
      </w:r>
      <w:r w:rsidR="005F6FDB" w:rsidRPr="00CF3FE2">
        <w:rPr>
          <w:rFonts w:ascii="Verdana" w:hAnsi="Verdana"/>
        </w:rPr>
        <w:t>a</w:t>
      </w:r>
      <w:r w:rsidRPr="00CF3FE2">
        <w:rPr>
          <w:rFonts w:ascii="Verdana" w:hAnsi="Verdana"/>
        </w:rPr>
        <w:t>ppraisal</w:t>
      </w:r>
      <w:bookmarkEnd w:id="6"/>
    </w:p>
    <w:p w14:paraId="272C6CF7" w14:textId="56C3AD5A" w:rsidR="004C2484" w:rsidRPr="00CF3FE2" w:rsidRDefault="00FF6C1F" w:rsidP="004C2484">
      <w:pPr>
        <w:rPr>
          <w:rFonts w:ascii="Verdana" w:hAnsi="Verdana"/>
        </w:rPr>
      </w:pPr>
      <w:r w:rsidRPr="00CF3FE2">
        <w:rPr>
          <w:rFonts w:ascii="Verdana" w:hAnsi="Verdana"/>
        </w:rPr>
        <w:t>The project delivery is trained machine learning model  address 4 key areas mentioned above.</w:t>
      </w:r>
    </w:p>
    <w:p w14:paraId="2BDE2E56" w14:textId="2D991B4F" w:rsidR="00FF6C1F" w:rsidRPr="00CF3FE2" w:rsidRDefault="00FF6C1F" w:rsidP="004C2484">
      <w:pPr>
        <w:rPr>
          <w:rFonts w:ascii="Verdana" w:hAnsi="Verdana"/>
        </w:rPr>
      </w:pPr>
      <w:r w:rsidRPr="00CF3FE2">
        <w:rPr>
          <w:rFonts w:ascii="Verdana" w:hAnsi="Verdana"/>
        </w:rPr>
        <w:t xml:space="preserve">Expected to reduce the operational cost of 50k per annum and intangible benefit of another 50k through increase in customer satisfaction. </w:t>
      </w:r>
    </w:p>
    <w:p w14:paraId="65B97C2A" w14:textId="72358943" w:rsidR="00FF6C1F" w:rsidRPr="00CF3FE2" w:rsidRDefault="00FF6C1F" w:rsidP="004C2484">
      <w:pPr>
        <w:rPr>
          <w:rFonts w:ascii="Verdana" w:hAnsi="Verdana"/>
        </w:rPr>
      </w:pPr>
      <w:r w:rsidRPr="00CF3FE2">
        <w:rPr>
          <w:rFonts w:ascii="Verdana" w:hAnsi="Verdana"/>
        </w:rPr>
        <w:t>T</w:t>
      </w:r>
      <w:r w:rsidR="006A56A4">
        <w:rPr>
          <w:rFonts w:ascii="Verdana" w:hAnsi="Verdana"/>
        </w:rPr>
        <w:t xml:space="preserve">he breakeven of this project is one year </w:t>
      </w:r>
      <w:bookmarkStart w:id="7" w:name="_GoBack"/>
      <w:bookmarkEnd w:id="7"/>
      <w:r w:rsidR="00CF3FE2" w:rsidRPr="00CF3FE2">
        <w:rPr>
          <w:rFonts w:ascii="Verdana" w:hAnsi="Verdana"/>
        </w:rPr>
        <w:t>considering all benefits.</w:t>
      </w:r>
    </w:p>
    <w:p w14:paraId="00581981" w14:textId="73043408" w:rsidR="004C2484" w:rsidRPr="00CF3FE2" w:rsidRDefault="004C2484" w:rsidP="004C2484">
      <w:pPr>
        <w:rPr>
          <w:rFonts w:ascii="Verdana" w:hAnsi="Verdana"/>
        </w:rPr>
      </w:pPr>
    </w:p>
    <w:p w14:paraId="4ED72AAD" w14:textId="77777777" w:rsidR="004C2484" w:rsidRPr="00CF3FE2" w:rsidRDefault="004C2484" w:rsidP="004C2484">
      <w:pPr>
        <w:rPr>
          <w:rFonts w:ascii="Verdana" w:hAnsi="Verdana"/>
        </w:rPr>
      </w:pPr>
    </w:p>
    <w:p w14:paraId="2F8D0D43" w14:textId="4D4B2065" w:rsidR="004C2484" w:rsidRPr="00CF3FE2" w:rsidRDefault="004C2484" w:rsidP="009C7081">
      <w:pPr>
        <w:pStyle w:val="Heading1"/>
        <w:rPr>
          <w:rFonts w:ascii="Verdana" w:hAnsi="Verdana"/>
        </w:rPr>
      </w:pPr>
      <w:bookmarkStart w:id="8" w:name="_Toc535321331"/>
      <w:r w:rsidRPr="00CF3FE2">
        <w:rPr>
          <w:rFonts w:ascii="Verdana" w:hAnsi="Verdana"/>
        </w:rPr>
        <w:t xml:space="preserve">Major </w:t>
      </w:r>
      <w:r w:rsidR="005F6FDB" w:rsidRPr="00CF3FE2">
        <w:rPr>
          <w:rFonts w:ascii="Verdana" w:hAnsi="Verdana"/>
        </w:rPr>
        <w:t>r</w:t>
      </w:r>
      <w:r w:rsidRPr="00CF3FE2">
        <w:rPr>
          <w:rFonts w:ascii="Verdana" w:hAnsi="Verdana"/>
        </w:rPr>
        <w:t>isks</w:t>
      </w:r>
      <w:bookmarkEnd w:id="8"/>
    </w:p>
    <w:p w14:paraId="44F934DC" w14:textId="39675D0B" w:rsidR="00EE18DA" w:rsidRPr="00CF3FE2" w:rsidRDefault="00CF3FE2" w:rsidP="004C2484">
      <w:pPr>
        <w:rPr>
          <w:rFonts w:ascii="Verdana" w:hAnsi="Verdana"/>
        </w:rPr>
      </w:pPr>
      <w:r w:rsidRPr="00CF3FE2">
        <w:rPr>
          <w:rFonts w:ascii="Verdana" w:hAnsi="Verdana"/>
        </w:rPr>
        <w:t>The project deliverable is trained machine learning algorithm with is based on past data of 6 months. In case of any major changes in ITSM system in terms of naming convention of Configuration Item, launching of new products or services, will significantly affect the efficiency of the ML algorithm.</w:t>
      </w:r>
    </w:p>
    <w:p w14:paraId="276DAA39" w14:textId="77777777" w:rsidR="00EE18DA" w:rsidRPr="00CF3FE2" w:rsidRDefault="00EE18DA" w:rsidP="004C2484">
      <w:pPr>
        <w:rPr>
          <w:rFonts w:ascii="Verdana" w:hAnsi="Verdana"/>
        </w:rPr>
      </w:pPr>
    </w:p>
    <w:p w14:paraId="35281F6E" w14:textId="77777777" w:rsidR="00EE18DA" w:rsidRPr="00CF3FE2" w:rsidRDefault="00EE18DA" w:rsidP="004C2484">
      <w:pPr>
        <w:rPr>
          <w:rFonts w:ascii="Verdana" w:hAnsi="Verdana"/>
        </w:rPr>
      </w:pPr>
    </w:p>
    <w:p w14:paraId="5F4A86D1" w14:textId="77777777" w:rsidR="00EE18DA" w:rsidRPr="00CF3FE2" w:rsidRDefault="00EE18DA" w:rsidP="004C2484">
      <w:pPr>
        <w:rPr>
          <w:rFonts w:ascii="Verdana" w:hAnsi="Verdana"/>
        </w:rPr>
      </w:pPr>
    </w:p>
    <w:p w14:paraId="4922E12F" w14:textId="77777777" w:rsidR="00EE18DA" w:rsidRPr="00CF3FE2" w:rsidRDefault="00EE18DA" w:rsidP="004C2484">
      <w:pPr>
        <w:rPr>
          <w:rFonts w:ascii="Verdana" w:hAnsi="Verdana"/>
        </w:rPr>
      </w:pPr>
    </w:p>
    <w:p w14:paraId="5A259912" w14:textId="77777777" w:rsidR="00EE18DA" w:rsidRPr="00CF3FE2" w:rsidRDefault="00EE18DA" w:rsidP="004C2484">
      <w:pPr>
        <w:rPr>
          <w:rFonts w:ascii="Verdana" w:hAnsi="Verdana"/>
        </w:rPr>
      </w:pPr>
    </w:p>
    <w:p w14:paraId="6F6E2EF0" w14:textId="77777777" w:rsidR="00EE18DA" w:rsidRPr="00CF3FE2" w:rsidRDefault="00EE18DA" w:rsidP="004C2484">
      <w:pPr>
        <w:rPr>
          <w:rFonts w:ascii="Verdana" w:hAnsi="Verdana"/>
        </w:rPr>
      </w:pPr>
    </w:p>
    <w:p w14:paraId="5FBACCC6" w14:textId="6509949E" w:rsidR="004C2484" w:rsidRPr="00CF3FE2" w:rsidRDefault="004C2484" w:rsidP="00E133CA">
      <w:pPr>
        <w:rPr>
          <w:rFonts w:ascii="Verdana" w:hAnsi="Verdana"/>
        </w:rPr>
      </w:pPr>
      <w:r w:rsidRPr="00CF3FE2">
        <w:rPr>
          <w:rFonts w:ascii="Verdana" w:hAnsi="Verdana"/>
          <w:noProof/>
          <w:lang w:eastAsia="en-GB"/>
        </w:rPr>
        <mc:AlternateContent>
          <mc:Choice Requires="wps">
            <w:drawing>
              <wp:anchor distT="0" distB="0" distL="114300" distR="114300" simplePos="0" relativeHeight="251666432" behindDoc="0" locked="0" layoutInCell="1" allowOverlap="1" wp14:anchorId="1A7A95D6" wp14:editId="6BD3005E">
                <wp:simplePos x="0" y="0"/>
                <wp:positionH relativeFrom="column">
                  <wp:posOffset>104775</wp:posOffset>
                </wp:positionH>
                <wp:positionV relativeFrom="paragraph">
                  <wp:posOffset>238125</wp:posOffset>
                </wp:positionV>
                <wp:extent cx="580072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580072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FD53895"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8.75pt" to="46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" strokecolor="windowText"/>
            </w:pict>
          </mc:Fallback>
        </mc:AlternateContent>
      </w:r>
      <w:r w:rsidRPr="00CF3FE2">
        <w:rPr>
          <w:rFonts w:ascii="Verdana" w:hAnsi="Verdana"/>
        </w:rPr>
        <w:t xml:space="preserve"> </w:t>
      </w:r>
    </w:p>
    <w:p w14:paraId="3E2EE286" w14:textId="3E777E42" w:rsidR="0029364B" w:rsidRPr="00CF3FE2" w:rsidRDefault="0029364B" w:rsidP="00A85CDC">
      <w:pPr>
        <w:pStyle w:val="trebuchet"/>
        <w:jc w:val="left"/>
        <w:rPr>
          <w:rFonts w:ascii="Verdana" w:hAnsi="Verdana"/>
          <w:b w:val="0"/>
        </w:rPr>
      </w:pPr>
    </w:p>
    <w:sectPr w:rsidR="0029364B" w:rsidRPr="00CF3FE2" w:rsidSect="0036125E">
      <w:headerReference w:type="default" r:id="rId8"/>
      <w:footerReference w:type="default" r:id="rId9"/>
      <w:headerReference w:type="first" r:id="rId10"/>
      <w:pgSz w:w="11901" w:h="16840"/>
      <w:pgMar w:top="1797" w:right="561" w:bottom="1843" w:left="1134"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49B0B" w14:textId="77777777" w:rsidR="008C6C6D" w:rsidRDefault="008C6C6D" w:rsidP="00635A1D">
      <w:r>
        <w:separator/>
      </w:r>
    </w:p>
  </w:endnote>
  <w:endnote w:type="continuationSeparator" w:id="0">
    <w:p w14:paraId="5412ABF7" w14:textId="77777777" w:rsidR="008C6C6D" w:rsidRDefault="008C6C6D" w:rsidP="00635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325DE" w14:textId="71B88C05" w:rsidR="001F1691" w:rsidRPr="004459E8" w:rsidRDefault="001F1691" w:rsidP="004459E8">
    <w:pPr>
      <w:pStyle w:val="Footer"/>
      <w:ind w:right="-313"/>
      <w:jc w:val="center"/>
      <w:rPr>
        <w:rFonts w:ascii="Trebuchet MS" w:hAnsi="Trebuchet MS" w:cs="Arial"/>
        <w:sz w:val="13"/>
      </w:rPr>
    </w:pPr>
    <w:r w:rsidRPr="004459E8">
      <w:rPr>
        <w:rFonts w:ascii="Trebuchet MS" w:hAnsi="Trebuchet MS" w:cs="Arial"/>
        <w:sz w:val="13"/>
      </w:rPr>
      <w:t xml:space="preserve">Copyright © </w:t>
    </w:r>
    <w:r w:rsidR="004459E8" w:rsidRPr="004459E8">
      <w:rPr>
        <w:rFonts w:ascii="Trebuchet MS" w:hAnsi="Trebuchet MS" w:cs="Arial"/>
        <w:sz w:val="13"/>
      </w:rPr>
      <w:t>RUBIXE - A brand of Think Ahead Private</w:t>
    </w:r>
    <w:r w:rsidRPr="004459E8">
      <w:rPr>
        <w:rFonts w:ascii="Trebuchet MS" w:hAnsi="Trebuchet MS" w:cs="Arial"/>
        <w:sz w:val="13"/>
      </w:rPr>
      <w:t xml:space="preserve"> Limited</w:t>
    </w:r>
    <w:r w:rsidR="0066232C" w:rsidRPr="004459E8">
      <w:rPr>
        <w:rFonts w:ascii="Trebuchet MS" w:hAnsi="Trebuchet MS" w:cs="Arial"/>
        <w:sz w:val="13"/>
      </w:rPr>
      <w:t xml:space="preserve"> 201</w:t>
    </w:r>
    <w:r w:rsidR="004459E8" w:rsidRPr="004459E8">
      <w:rPr>
        <w:rFonts w:ascii="Trebuchet MS" w:hAnsi="Trebuchet MS" w:cs="Arial"/>
        <w:sz w:val="13"/>
      </w:rPr>
      <w:t>9</w:t>
    </w:r>
    <w:r w:rsidR="0066232C" w:rsidRPr="004459E8">
      <w:rPr>
        <w:rFonts w:ascii="Trebuchet MS" w:hAnsi="Trebuchet MS" w:cs="Arial"/>
        <w:sz w:val="13"/>
      </w:rPr>
      <w:t xml:space="preserve">. </w:t>
    </w:r>
    <w:r w:rsidRPr="004459E8">
      <w:rPr>
        <w:rFonts w:ascii="Trebuchet MS" w:hAnsi="Trebuchet MS" w:cs="Arial"/>
        <w:sz w:val="13"/>
      </w:rP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0D42C" w14:textId="77777777" w:rsidR="008C6C6D" w:rsidRDefault="008C6C6D" w:rsidP="00635A1D">
      <w:r>
        <w:separator/>
      </w:r>
    </w:p>
  </w:footnote>
  <w:footnote w:type="continuationSeparator" w:id="0">
    <w:p w14:paraId="106C74F3" w14:textId="77777777" w:rsidR="008C6C6D" w:rsidRDefault="008C6C6D" w:rsidP="00635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99B2B" w14:textId="5C0464D5" w:rsidR="00590E36" w:rsidRDefault="0032354C">
    <w:pPr>
      <w:pStyle w:val="Header"/>
    </w:pPr>
    <w:r>
      <w:rPr>
        <w:noProof/>
      </w:rPr>
      <w:drawing>
        <wp:anchor distT="0" distB="0" distL="114300" distR="114300" simplePos="0" relativeHeight="251658240" behindDoc="0" locked="0" layoutInCell="1" allowOverlap="1" wp14:anchorId="45EC3543" wp14:editId="0806E5CA">
          <wp:simplePos x="0" y="0"/>
          <wp:positionH relativeFrom="margin">
            <wp:posOffset>4477385</wp:posOffset>
          </wp:positionH>
          <wp:positionV relativeFrom="margin">
            <wp:posOffset>-913787</wp:posOffset>
          </wp:positionV>
          <wp:extent cx="2192590" cy="7224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bixie-disruptive-logo.jpg"/>
                  <pic:cNvPicPr/>
                </pic:nvPicPr>
                <pic:blipFill>
                  <a:blip r:embed="rId1"/>
                  <a:stretch>
                    <a:fillRect/>
                  </a:stretch>
                </pic:blipFill>
                <pic:spPr>
                  <a:xfrm>
                    <a:off x="0" y="0"/>
                    <a:ext cx="2192590" cy="722485"/>
                  </a:xfrm>
                  <a:prstGeom prst="rect">
                    <a:avLst/>
                  </a:prstGeom>
                </pic:spPr>
              </pic:pic>
            </a:graphicData>
          </a:graphic>
        </wp:anchor>
      </w:drawing>
    </w:r>
  </w:p>
  <w:p w14:paraId="61DCA0A7" w14:textId="710EB360" w:rsidR="0029364B" w:rsidRDefault="0029364B" w:rsidP="0066232C">
    <w:pPr>
      <w:pStyle w:val="Header"/>
      <w:ind w:right="112"/>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9776E" w14:textId="1A50FF24" w:rsidR="0029364B" w:rsidRDefault="001F1691" w:rsidP="001F1691">
    <w:pPr>
      <w:pStyle w:val="Header"/>
      <w:jc w:val="right"/>
    </w:pPr>
    <w:r>
      <w:rPr>
        <w:noProof/>
        <w:lang w:eastAsia="en-GB"/>
      </w:rPr>
      <w:drawing>
        <wp:inline distT="0" distB="0" distL="0" distR="0" wp14:anchorId="3058C91E" wp14:editId="0FCB9E3A">
          <wp:extent cx="1500279" cy="5040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IL Logo 4 Colour.png"/>
                  <pic:cNvPicPr/>
                </pic:nvPicPr>
                <pic:blipFill>
                  <a:blip r:embed="rId1">
                    <a:extLst>
                      <a:ext uri="{28A0092B-C50C-407E-A947-70E740481C1C}">
                        <a14:useLocalDpi xmlns:a14="http://schemas.microsoft.com/office/drawing/2010/main" val="0"/>
                      </a:ext>
                    </a:extLst>
                  </a:blip>
                  <a:stretch>
                    <a:fillRect/>
                  </a:stretch>
                </pic:blipFill>
                <pic:spPr>
                  <a:xfrm>
                    <a:off x="0" y="0"/>
                    <a:ext cx="1500279" cy="504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034F27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1127F1"/>
    <w:multiLevelType w:val="multilevel"/>
    <w:tmpl w:val="474465FA"/>
    <w:lvl w:ilvl="0">
      <w:start w:val="1"/>
      <w:numFmt w:val="bullet"/>
      <w:lvlText w:val=""/>
      <w:lvlJc w:val="left"/>
      <w:pPr>
        <w:ind w:left="227" w:hanging="227"/>
      </w:pPr>
      <w:rPr>
        <w:rFonts w:ascii="Symbol" w:hAnsi="Symbol" w:hint="default"/>
        <w:color w:val="4C4383"/>
        <w:sz w:val="24"/>
      </w:rPr>
    </w:lvl>
    <w:lvl w:ilvl="1">
      <w:start w:val="1"/>
      <w:numFmt w:val="bullet"/>
      <w:lvlText w:val="●"/>
      <w:lvlJc w:val="left"/>
      <w:pPr>
        <w:tabs>
          <w:tab w:val="num" w:pos="454"/>
        </w:tabs>
        <w:ind w:left="454" w:hanging="227"/>
      </w:pPr>
      <w:rPr>
        <w:rFonts w:ascii="Calibri" w:hAnsi="Calibri" w:hint="default"/>
        <w:color w:val="EEECE1" w:themeColor="background2"/>
        <w:sz w:val="18"/>
      </w:rPr>
    </w:lvl>
    <w:lvl w:ilvl="2">
      <w:start w:val="1"/>
      <w:numFmt w:val="bullet"/>
      <w:lvlText w:val="–"/>
      <w:lvlJc w:val="left"/>
      <w:pPr>
        <w:tabs>
          <w:tab w:val="num" w:pos="680"/>
        </w:tabs>
        <w:ind w:left="681" w:hanging="227"/>
      </w:pPr>
      <w:rPr>
        <w:rFonts w:ascii="Arial" w:hAnsi="Arial" w:hint="default"/>
        <w:b/>
        <w:i w:val="0"/>
        <w:color w:val="EEECE1" w:themeColor="background2"/>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2" w15:restartNumberingAfterBreak="0">
    <w:nsid w:val="0BB13CBD"/>
    <w:multiLevelType w:val="hybridMultilevel"/>
    <w:tmpl w:val="C05E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F0B9E"/>
    <w:multiLevelType w:val="multilevel"/>
    <w:tmpl w:val="AFDAE38C"/>
    <w:lvl w:ilvl="0">
      <w:start w:val="1"/>
      <w:numFmt w:val="bullet"/>
      <w:lvlText w:val=""/>
      <w:lvlJc w:val="left"/>
      <w:pPr>
        <w:ind w:left="227" w:hanging="227"/>
      </w:pPr>
      <w:rPr>
        <w:rFonts w:ascii="Symbol" w:hAnsi="Symbol" w:hint="default"/>
        <w:color w:val="4C4383"/>
        <w:sz w:val="24"/>
      </w:rPr>
    </w:lvl>
    <w:lvl w:ilvl="1">
      <w:start w:val="1"/>
      <w:numFmt w:val="bullet"/>
      <w:lvlText w:val="●"/>
      <w:lvlJc w:val="left"/>
      <w:pPr>
        <w:tabs>
          <w:tab w:val="num" w:pos="454"/>
        </w:tabs>
        <w:ind w:left="454" w:hanging="227"/>
      </w:pPr>
      <w:rPr>
        <w:rFonts w:ascii="Calibri" w:hAnsi="Calibri" w:hint="default"/>
        <w:color w:val="EEECE1" w:themeColor="background2"/>
        <w:sz w:val="18"/>
      </w:rPr>
    </w:lvl>
    <w:lvl w:ilvl="2">
      <w:start w:val="1"/>
      <w:numFmt w:val="bullet"/>
      <w:lvlText w:val="–"/>
      <w:lvlJc w:val="left"/>
      <w:pPr>
        <w:tabs>
          <w:tab w:val="num" w:pos="680"/>
        </w:tabs>
        <w:ind w:left="681" w:hanging="227"/>
      </w:pPr>
      <w:rPr>
        <w:rFonts w:ascii="Arial" w:hAnsi="Arial" w:hint="default"/>
        <w:b/>
        <w:i w:val="0"/>
        <w:color w:val="EEECE1" w:themeColor="background2"/>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4" w15:restartNumberingAfterBreak="0">
    <w:nsid w:val="22C178F0"/>
    <w:multiLevelType w:val="hybridMultilevel"/>
    <w:tmpl w:val="DA72CF56"/>
    <w:lvl w:ilvl="0" w:tplc="08090001">
      <w:start w:val="1"/>
      <w:numFmt w:val="bullet"/>
      <w:lvlText w:val=""/>
      <w:lvlJc w:val="left"/>
      <w:pPr>
        <w:ind w:left="720" w:hanging="360"/>
      </w:pPr>
      <w:rPr>
        <w:rFonts w:ascii="Symbol" w:hAnsi="Symbol" w:hint="default"/>
      </w:rPr>
    </w:lvl>
    <w:lvl w:ilvl="1" w:tplc="CC1017AA">
      <w:start w:val="1"/>
      <w:numFmt w:val="bullet"/>
      <w:lvlText w:val=""/>
      <w:lvlJc w:val="left"/>
      <w:pPr>
        <w:ind w:left="1440" w:hanging="360"/>
      </w:pPr>
      <w:rPr>
        <w:rFonts w:ascii="Symbol" w:hAnsi="Symbol" w:hint="default"/>
        <w:color w:val="4C4083"/>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87068B"/>
    <w:multiLevelType w:val="hybridMultilevel"/>
    <w:tmpl w:val="61404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F62C1F"/>
    <w:multiLevelType w:val="multilevel"/>
    <w:tmpl w:val="864C97B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FA2EF8"/>
    <w:multiLevelType w:val="multilevel"/>
    <w:tmpl w:val="7E086BBE"/>
    <w:styleLink w:val="ListHeadings"/>
    <w:lvl w:ilvl="0">
      <w:start w:val="1"/>
      <w:numFmt w:val="decimal"/>
      <w:lvlRestart w:val="0"/>
      <w:pStyle w:val="Heading1"/>
      <w:lvlText w:val="%1"/>
      <w:lvlJc w:val="left"/>
      <w:pPr>
        <w:ind w:left="0" w:hanging="567"/>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B5B458F"/>
    <w:multiLevelType w:val="hybridMultilevel"/>
    <w:tmpl w:val="3568496C"/>
    <w:lvl w:ilvl="0" w:tplc="CC1017AA">
      <w:start w:val="1"/>
      <w:numFmt w:val="bullet"/>
      <w:lvlText w:val=""/>
      <w:lvlJc w:val="left"/>
      <w:pPr>
        <w:ind w:left="360" w:hanging="360"/>
      </w:pPr>
      <w:rPr>
        <w:rFonts w:ascii="Symbol" w:hAnsi="Symbol" w:hint="default"/>
        <w:color w:val="4C4083"/>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9" w15:restartNumberingAfterBreak="0">
    <w:nsid w:val="45080754"/>
    <w:multiLevelType w:val="hybridMultilevel"/>
    <w:tmpl w:val="B4DCF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327703"/>
    <w:multiLevelType w:val="hybridMultilevel"/>
    <w:tmpl w:val="240AEA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9B47EA"/>
    <w:multiLevelType w:val="multilevel"/>
    <w:tmpl w:val="864C97B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EA472AF"/>
    <w:multiLevelType w:val="hybridMultilevel"/>
    <w:tmpl w:val="EF9A985C"/>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3" w15:restartNumberingAfterBreak="0">
    <w:nsid w:val="625826EF"/>
    <w:multiLevelType w:val="multilevel"/>
    <w:tmpl w:val="55A8A24C"/>
    <w:styleLink w:val="ListBullets"/>
    <w:lvl w:ilvl="0">
      <w:start w:val="1"/>
      <w:numFmt w:val="bullet"/>
      <w:lvlRestart w:val="0"/>
      <w:pStyle w:val="ListBullet"/>
      <w:lvlText w:val="●"/>
      <w:lvlJc w:val="left"/>
      <w:pPr>
        <w:ind w:left="227" w:hanging="227"/>
      </w:pPr>
      <w:rPr>
        <w:rFonts w:ascii="Calibri" w:hAnsi="Calibri" w:hint="default"/>
        <w:color w:val="1F497D" w:themeColor="text2"/>
        <w:sz w:val="24"/>
      </w:rPr>
    </w:lvl>
    <w:lvl w:ilvl="1">
      <w:start w:val="1"/>
      <w:numFmt w:val="bullet"/>
      <w:lvlText w:val="●"/>
      <w:lvlJc w:val="left"/>
      <w:pPr>
        <w:tabs>
          <w:tab w:val="num" w:pos="454"/>
        </w:tabs>
        <w:ind w:left="454" w:hanging="227"/>
      </w:pPr>
      <w:rPr>
        <w:rFonts w:ascii="Calibri" w:hAnsi="Calibri" w:hint="default"/>
        <w:color w:val="EEECE1" w:themeColor="background2"/>
        <w:sz w:val="18"/>
      </w:rPr>
    </w:lvl>
    <w:lvl w:ilvl="2">
      <w:start w:val="1"/>
      <w:numFmt w:val="bullet"/>
      <w:lvlText w:val="–"/>
      <w:lvlJc w:val="left"/>
      <w:pPr>
        <w:tabs>
          <w:tab w:val="num" w:pos="680"/>
        </w:tabs>
        <w:ind w:left="681" w:hanging="227"/>
      </w:pPr>
      <w:rPr>
        <w:rFonts w:ascii="Arial" w:hAnsi="Arial" w:hint="default"/>
        <w:b/>
        <w:i w:val="0"/>
        <w:color w:val="EEECE1" w:themeColor="background2"/>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14" w15:restartNumberingAfterBreak="0">
    <w:nsid w:val="64170E41"/>
    <w:multiLevelType w:val="multilevel"/>
    <w:tmpl w:val="7E086BBE"/>
    <w:numStyleLink w:val="ListHeadings"/>
  </w:abstractNum>
  <w:abstractNum w:abstractNumId="15" w15:restartNumberingAfterBreak="0">
    <w:nsid w:val="65332301"/>
    <w:multiLevelType w:val="hybridMultilevel"/>
    <w:tmpl w:val="4D8A3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49602F"/>
    <w:multiLevelType w:val="multilevel"/>
    <w:tmpl w:val="5268D034"/>
    <w:lvl w:ilvl="0">
      <w:start w:val="1"/>
      <w:numFmt w:val="bullet"/>
      <w:lvlText w:val=""/>
      <w:lvlJc w:val="left"/>
      <w:pPr>
        <w:ind w:left="227" w:hanging="227"/>
      </w:pPr>
      <w:rPr>
        <w:rFonts w:ascii="Symbol" w:hAnsi="Symbol" w:hint="default"/>
        <w:color w:val="4C4083"/>
        <w:sz w:val="24"/>
      </w:rPr>
    </w:lvl>
    <w:lvl w:ilvl="1">
      <w:start w:val="1"/>
      <w:numFmt w:val="bullet"/>
      <w:lvlText w:val=""/>
      <w:lvlJc w:val="left"/>
      <w:pPr>
        <w:tabs>
          <w:tab w:val="num" w:pos="454"/>
        </w:tabs>
        <w:ind w:left="454" w:hanging="227"/>
      </w:pPr>
      <w:rPr>
        <w:rFonts w:ascii="Symbol" w:hAnsi="Symbol" w:hint="default"/>
        <w:color w:val="4C4083"/>
        <w:sz w:val="18"/>
      </w:rPr>
    </w:lvl>
    <w:lvl w:ilvl="2">
      <w:start w:val="1"/>
      <w:numFmt w:val="bullet"/>
      <w:lvlText w:val="–"/>
      <w:lvlJc w:val="left"/>
      <w:pPr>
        <w:tabs>
          <w:tab w:val="num" w:pos="680"/>
        </w:tabs>
        <w:ind w:left="681" w:hanging="227"/>
      </w:pPr>
      <w:rPr>
        <w:rFonts w:ascii="Arial" w:hAnsi="Arial" w:hint="default"/>
        <w:b/>
        <w:i w:val="0"/>
        <w:color w:val="EEECE1" w:themeColor="background2"/>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17" w15:restartNumberingAfterBreak="0">
    <w:nsid w:val="66DA0950"/>
    <w:multiLevelType w:val="hybridMultilevel"/>
    <w:tmpl w:val="2DB4CD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47C0EC8"/>
    <w:multiLevelType w:val="hybridMultilevel"/>
    <w:tmpl w:val="965E0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203754"/>
    <w:multiLevelType w:val="multilevel"/>
    <w:tmpl w:val="CB6437EA"/>
    <w:lvl w:ilvl="0">
      <w:start w:val="1"/>
      <w:numFmt w:val="bullet"/>
      <w:pStyle w:val="Listbulletpoint"/>
      <w:lvlText w:val=""/>
      <w:lvlJc w:val="left"/>
      <w:pPr>
        <w:ind w:left="227" w:hanging="227"/>
      </w:pPr>
      <w:rPr>
        <w:rFonts w:ascii="Symbol" w:hAnsi="Symbol" w:hint="default"/>
        <w:color w:val="4C4083"/>
        <w:sz w:val="24"/>
      </w:rPr>
    </w:lvl>
    <w:lvl w:ilvl="1">
      <w:start w:val="1"/>
      <w:numFmt w:val="bullet"/>
      <w:lvlText w:val="●"/>
      <w:lvlJc w:val="left"/>
      <w:pPr>
        <w:tabs>
          <w:tab w:val="num" w:pos="454"/>
        </w:tabs>
        <w:ind w:left="454" w:hanging="227"/>
      </w:pPr>
      <w:rPr>
        <w:rFonts w:ascii="Calibri" w:hAnsi="Calibri" w:hint="default"/>
        <w:color w:val="EEECE1" w:themeColor="background2"/>
        <w:sz w:val="18"/>
      </w:rPr>
    </w:lvl>
    <w:lvl w:ilvl="2">
      <w:start w:val="1"/>
      <w:numFmt w:val="bullet"/>
      <w:lvlText w:val="–"/>
      <w:lvlJc w:val="left"/>
      <w:pPr>
        <w:tabs>
          <w:tab w:val="num" w:pos="680"/>
        </w:tabs>
        <w:ind w:left="681" w:hanging="227"/>
      </w:pPr>
      <w:rPr>
        <w:rFonts w:ascii="Arial" w:hAnsi="Arial" w:hint="default"/>
        <w:b/>
        <w:i w:val="0"/>
        <w:color w:val="EEECE1" w:themeColor="background2"/>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num w:numId="1">
    <w:abstractNumId w:val="7"/>
  </w:num>
  <w:num w:numId="2">
    <w:abstractNumId w:val="14"/>
    <w:lvlOverride w:ilvl="0">
      <w:lvl w:ilvl="0">
        <w:start w:val="1"/>
        <w:numFmt w:val="decimal"/>
        <w:lvlRestart w:val="0"/>
        <w:pStyle w:val="Heading1"/>
        <w:lvlText w:val="%1"/>
        <w:lvlJc w:val="left"/>
        <w:pPr>
          <w:ind w:left="0" w:hanging="567"/>
        </w:pPr>
        <w:rPr>
          <w:rFonts w:hint="default"/>
        </w:rPr>
      </w:lvl>
    </w:lvlOverride>
    <w:lvlOverride w:ilvl="1">
      <w:lvl w:ilvl="1">
        <w:start w:val="1"/>
        <w:numFmt w:val="decimal"/>
        <w:pStyle w:val="Heading2"/>
        <w:suff w:val="space"/>
        <w:lvlText w:val="%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3">
    <w:abstractNumId w:val="0"/>
  </w:num>
  <w:num w:numId="4">
    <w:abstractNumId w:val="13"/>
  </w:num>
  <w:num w:numId="5">
    <w:abstractNumId w:val="3"/>
  </w:num>
  <w:num w:numId="6">
    <w:abstractNumId w:val="1"/>
  </w:num>
  <w:num w:numId="7">
    <w:abstractNumId w:val="19"/>
  </w:num>
  <w:num w:numId="8">
    <w:abstractNumId w:val="10"/>
  </w:num>
  <w:num w:numId="9">
    <w:abstractNumId w:val="5"/>
  </w:num>
  <w:num w:numId="10">
    <w:abstractNumId w:val="9"/>
  </w:num>
  <w:num w:numId="11">
    <w:abstractNumId w:val="18"/>
  </w:num>
  <w:num w:numId="12">
    <w:abstractNumId w:val="14"/>
    <w:lvlOverride w:ilvl="0">
      <w:lvl w:ilvl="0">
        <w:start w:val="1"/>
        <w:numFmt w:val="decimal"/>
        <w:lvlRestart w:val="0"/>
        <w:pStyle w:val="Heading1"/>
        <w:lvlText w:val="%1"/>
        <w:lvlJc w:val="left"/>
        <w:pPr>
          <w:ind w:left="0" w:hanging="567"/>
        </w:pPr>
        <w:rPr>
          <w:rFonts w:hint="default"/>
        </w:rPr>
      </w:lvl>
    </w:lvlOverride>
  </w:num>
  <w:num w:numId="13">
    <w:abstractNumId w:val="14"/>
    <w:lvlOverride w:ilvl="0">
      <w:lvl w:ilvl="0">
        <w:start w:val="1"/>
        <w:numFmt w:val="decimal"/>
        <w:lvlRestart w:val="0"/>
        <w:pStyle w:val="Heading1"/>
        <w:lvlText w:val="%1"/>
        <w:lvlJc w:val="left"/>
        <w:pPr>
          <w:ind w:left="0" w:hanging="567"/>
        </w:pPr>
        <w:rPr>
          <w:rFonts w:hint="default"/>
        </w:rPr>
      </w:lvl>
    </w:lvlOverride>
  </w:num>
  <w:num w:numId="14">
    <w:abstractNumId w:val="14"/>
    <w:lvlOverride w:ilvl="0">
      <w:lvl w:ilvl="0">
        <w:start w:val="1"/>
        <w:numFmt w:val="decimal"/>
        <w:lvlRestart w:val="0"/>
        <w:pStyle w:val="Heading1"/>
        <w:lvlText w:val="%1"/>
        <w:lvlJc w:val="left"/>
        <w:pPr>
          <w:ind w:left="0" w:hanging="567"/>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15">
    <w:abstractNumId w:val="14"/>
    <w:lvlOverride w:ilvl="0">
      <w:startOverride w:val="1"/>
      <w:lvl w:ilvl="0">
        <w:start w:val="1"/>
        <w:numFmt w:val="decimal"/>
        <w:lvlRestart w:val="0"/>
        <w:pStyle w:val="Heading1"/>
        <w:lvlText w:val="%1"/>
        <w:lvlJc w:val="left"/>
        <w:pPr>
          <w:ind w:left="0" w:hanging="567"/>
        </w:pPr>
        <w:rPr>
          <w:rFonts w:hint="default"/>
        </w:rPr>
      </w:lvl>
    </w:lvlOverride>
    <w:lvlOverride w:ilvl="1">
      <w:startOverride w:val="1"/>
      <w:lvl w:ilvl="1">
        <w:start w:val="1"/>
        <w:numFmt w:val="decimal"/>
        <w:pStyle w:val="Heading2"/>
        <w:suff w:val="space"/>
        <w:lvlText w:val="%1.%2"/>
        <w:lvlJc w:val="left"/>
        <w:pPr>
          <w:ind w:left="0" w:firstLine="0"/>
        </w:pPr>
        <w:rPr>
          <w:rFonts w:hint="default"/>
        </w:rPr>
      </w:lvl>
    </w:lvlOverride>
    <w:lvlOverride w:ilvl="2">
      <w:startOverride w:val="1"/>
      <w:lvl w:ilvl="2">
        <w:start w:val="1"/>
        <w:numFmt w:val="decimal"/>
        <w:pStyle w:val="Heading3"/>
        <w:suff w:val="space"/>
        <w:lvlText w:val="%1.%2.%3"/>
        <w:lvlJc w:val="left"/>
        <w:pPr>
          <w:ind w:left="0" w:firstLine="0"/>
        </w:pPr>
        <w:rPr>
          <w:rFonts w:hint="default"/>
        </w:rPr>
      </w:lvl>
    </w:lvlOverride>
    <w:lvlOverride w:ilvl="3">
      <w:startOverride w:val="1"/>
      <w:lvl w:ilvl="3">
        <w:start w:val="1"/>
        <w:numFmt w:val="decimal"/>
        <w:pStyle w:val="Heading4"/>
        <w:suff w:val="space"/>
        <w:lvlText w:val="%1.%2.%3.%4"/>
        <w:lvlJc w:val="left"/>
        <w:pPr>
          <w:ind w:left="0" w:firstLine="0"/>
        </w:pPr>
        <w:rPr>
          <w:rFonts w:hint="default"/>
        </w:rPr>
      </w:lvl>
    </w:lvlOverride>
    <w:lvlOverride w:ilvl="4">
      <w:startOverride w:val="1"/>
      <w:lvl w:ilvl="4">
        <w:start w:val="1"/>
        <w:numFmt w:val="none"/>
        <w:pStyle w:val="Heading5"/>
        <w:suff w:val="nothing"/>
        <w:lvlText w:val=""/>
        <w:lvlJc w:val="left"/>
        <w:pPr>
          <w:ind w:left="0" w:firstLine="0"/>
        </w:pPr>
        <w:rPr>
          <w:rFonts w:hint="default"/>
        </w:rPr>
      </w:lvl>
    </w:lvlOverride>
    <w:lvlOverride w:ilvl="5">
      <w:startOverride w:val="1"/>
      <w:lvl w:ilvl="5">
        <w:start w:val="1"/>
        <w:numFmt w:val="none"/>
        <w:pStyle w:val="Heading6"/>
        <w:suff w:val="nothing"/>
        <w:lvlText w:val=""/>
        <w:lvlJc w:val="left"/>
        <w:pPr>
          <w:ind w:left="0" w:firstLine="0"/>
        </w:pPr>
        <w:rPr>
          <w:rFonts w:hint="default"/>
        </w:rPr>
      </w:lvl>
    </w:lvlOverride>
    <w:lvlOverride w:ilvl="6">
      <w:startOverride w:val="1"/>
      <w:lvl w:ilvl="6">
        <w:start w:val="1"/>
        <w:numFmt w:val="none"/>
        <w:pStyle w:val="Heading7"/>
        <w:suff w:val="nothing"/>
        <w:lvlText w:val=""/>
        <w:lvlJc w:val="left"/>
        <w:pPr>
          <w:ind w:left="0" w:firstLine="0"/>
        </w:pPr>
        <w:rPr>
          <w:rFonts w:hint="default"/>
        </w:rPr>
      </w:lvl>
    </w:lvlOverride>
    <w:lvlOverride w:ilvl="7">
      <w:startOverride w:val="1"/>
      <w:lvl w:ilvl="7">
        <w:start w:val="1"/>
        <w:numFmt w:val="none"/>
        <w:suff w:val="nothing"/>
        <w:lvlText w:val=""/>
        <w:lvlJc w:val="left"/>
        <w:pPr>
          <w:ind w:left="0" w:firstLine="0"/>
        </w:pPr>
        <w:rPr>
          <w:rFonts w:hint="default"/>
        </w:rPr>
      </w:lvl>
    </w:lvlOverride>
    <w:lvlOverride w:ilvl="8">
      <w:startOverride w:val="1"/>
      <w:lvl w:ilvl="8">
        <w:start w:val="1"/>
        <w:numFmt w:val="none"/>
        <w:suff w:val="nothing"/>
        <w:lvlText w:val=""/>
        <w:lvlJc w:val="left"/>
        <w:pPr>
          <w:ind w:left="0" w:firstLine="0"/>
        </w:pPr>
        <w:rPr>
          <w:rFonts w:hint="default"/>
        </w:rPr>
      </w:lvl>
    </w:lvlOverride>
  </w:num>
  <w:num w:numId="16">
    <w:abstractNumId w:val="14"/>
    <w:lvlOverride w:ilvl="0">
      <w:lvl w:ilvl="0">
        <w:start w:val="1"/>
        <w:numFmt w:val="decimal"/>
        <w:lvlRestart w:val="0"/>
        <w:pStyle w:val="Heading1"/>
        <w:lvlText w:val="%1"/>
        <w:lvlJc w:val="left"/>
        <w:pPr>
          <w:ind w:left="0" w:hanging="567"/>
        </w:pPr>
        <w:rPr>
          <w:rFonts w:hint="default"/>
        </w:rPr>
      </w:lvl>
    </w:lvlOverride>
    <w:lvlOverride w:ilvl="1">
      <w:lvl w:ilvl="1">
        <w:start w:val="1"/>
        <w:numFmt w:val="decimal"/>
        <w:pStyle w:val="Heading2"/>
        <w:suff w:val="space"/>
        <w:lvlText w:val="%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17">
    <w:abstractNumId w:val="19"/>
  </w:num>
  <w:num w:numId="18">
    <w:abstractNumId w:val="19"/>
  </w:num>
  <w:num w:numId="19">
    <w:abstractNumId w:val="4"/>
  </w:num>
  <w:num w:numId="20">
    <w:abstractNumId w:val="8"/>
  </w:num>
  <w:num w:numId="21">
    <w:abstractNumId w:val="14"/>
    <w:lvlOverride w:ilvl="0">
      <w:lvl w:ilvl="0">
        <w:start w:val="1"/>
        <w:numFmt w:val="decimal"/>
        <w:lvlRestart w:val="0"/>
        <w:pStyle w:val="Heading1"/>
        <w:lvlText w:val="%1"/>
        <w:lvlJc w:val="left"/>
        <w:pPr>
          <w:ind w:left="0" w:hanging="567"/>
        </w:pPr>
        <w:rPr>
          <w:rFonts w:hint="default"/>
        </w:rPr>
      </w:lvl>
    </w:lvlOverride>
    <w:lvlOverride w:ilvl="1">
      <w:lvl w:ilvl="1">
        <w:start w:val="1"/>
        <w:numFmt w:val="decimal"/>
        <w:pStyle w:val="Heading2"/>
        <w:suff w:val="space"/>
        <w:lvlText w:val="%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2">
    <w:abstractNumId w:val="14"/>
    <w:lvlOverride w:ilvl="0">
      <w:lvl w:ilvl="0">
        <w:start w:val="1"/>
        <w:numFmt w:val="decimal"/>
        <w:lvlRestart w:val="0"/>
        <w:pStyle w:val="Heading1"/>
        <w:lvlText w:val="%1"/>
        <w:lvlJc w:val="left"/>
        <w:pPr>
          <w:ind w:left="0" w:hanging="567"/>
        </w:pPr>
        <w:rPr>
          <w:rFonts w:hint="default"/>
        </w:rPr>
      </w:lvl>
    </w:lvlOverride>
    <w:lvlOverride w:ilvl="1">
      <w:lvl w:ilvl="1">
        <w:start w:val="1"/>
        <w:numFmt w:val="decimal"/>
        <w:pStyle w:val="Heading2"/>
        <w:suff w:val="space"/>
        <w:lvlText w:val="%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3">
    <w:abstractNumId w:val="14"/>
    <w:lvlOverride w:ilvl="0">
      <w:lvl w:ilvl="0">
        <w:start w:val="1"/>
        <w:numFmt w:val="decimal"/>
        <w:lvlRestart w:val="0"/>
        <w:pStyle w:val="Heading1"/>
        <w:lvlText w:val="%1"/>
        <w:lvlJc w:val="left"/>
        <w:pPr>
          <w:ind w:left="0" w:hanging="567"/>
        </w:pPr>
        <w:rPr>
          <w:rFonts w:hint="default"/>
        </w:rPr>
      </w:lvl>
    </w:lvlOverride>
    <w:lvlOverride w:ilvl="1">
      <w:lvl w:ilvl="1">
        <w:start w:val="1"/>
        <w:numFmt w:val="decimal"/>
        <w:pStyle w:val="Heading2"/>
        <w:suff w:val="space"/>
        <w:lvlText w:val="%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4">
    <w:abstractNumId w:val="16"/>
  </w:num>
  <w:num w:numId="25">
    <w:abstractNumId w:val="2"/>
  </w:num>
  <w:num w:numId="26">
    <w:abstractNumId w:val="15"/>
  </w:num>
  <w:num w:numId="27">
    <w:abstractNumId w:val="6"/>
  </w:num>
  <w:num w:numId="28">
    <w:abstractNumId w:val="11"/>
  </w:num>
  <w:num w:numId="29">
    <w:abstractNumId w:val="17"/>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embedSystemFonts/>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659"/>
    <w:rsid w:val="00003AA4"/>
    <w:rsid w:val="000443FE"/>
    <w:rsid w:val="000745FD"/>
    <w:rsid w:val="00091B4B"/>
    <w:rsid w:val="000C0490"/>
    <w:rsid w:val="000C6F64"/>
    <w:rsid w:val="000D5095"/>
    <w:rsid w:val="00133402"/>
    <w:rsid w:val="00175934"/>
    <w:rsid w:val="001F1691"/>
    <w:rsid w:val="00206030"/>
    <w:rsid w:val="00210F33"/>
    <w:rsid w:val="00226639"/>
    <w:rsid w:val="00284D3A"/>
    <w:rsid w:val="00286A83"/>
    <w:rsid w:val="0029364B"/>
    <w:rsid w:val="00297A5B"/>
    <w:rsid w:val="002B47BF"/>
    <w:rsid w:val="002C5C2D"/>
    <w:rsid w:val="002E53EF"/>
    <w:rsid w:val="002F20F2"/>
    <w:rsid w:val="00300D6D"/>
    <w:rsid w:val="00302EFA"/>
    <w:rsid w:val="00322F15"/>
    <w:rsid w:val="0032354C"/>
    <w:rsid w:val="00335DBF"/>
    <w:rsid w:val="00342A5F"/>
    <w:rsid w:val="0036125E"/>
    <w:rsid w:val="003668D9"/>
    <w:rsid w:val="003702D1"/>
    <w:rsid w:val="003B054B"/>
    <w:rsid w:val="004459E8"/>
    <w:rsid w:val="004C2484"/>
    <w:rsid w:val="00536883"/>
    <w:rsid w:val="0053744B"/>
    <w:rsid w:val="005428CC"/>
    <w:rsid w:val="00562729"/>
    <w:rsid w:val="00590E36"/>
    <w:rsid w:val="005F6FDB"/>
    <w:rsid w:val="00635A1D"/>
    <w:rsid w:val="00635B3A"/>
    <w:rsid w:val="0063717B"/>
    <w:rsid w:val="0066232C"/>
    <w:rsid w:val="006701F7"/>
    <w:rsid w:val="006975D7"/>
    <w:rsid w:val="006A56A4"/>
    <w:rsid w:val="00721D3C"/>
    <w:rsid w:val="00745E67"/>
    <w:rsid w:val="00772276"/>
    <w:rsid w:val="007735C9"/>
    <w:rsid w:val="00780D9F"/>
    <w:rsid w:val="0078138F"/>
    <w:rsid w:val="00793C3C"/>
    <w:rsid w:val="007A3C9E"/>
    <w:rsid w:val="00821101"/>
    <w:rsid w:val="00831619"/>
    <w:rsid w:val="00835DB8"/>
    <w:rsid w:val="00852AC2"/>
    <w:rsid w:val="008633EB"/>
    <w:rsid w:val="008832DE"/>
    <w:rsid w:val="008C6C6D"/>
    <w:rsid w:val="008D391E"/>
    <w:rsid w:val="008E54DF"/>
    <w:rsid w:val="00902FEC"/>
    <w:rsid w:val="00935571"/>
    <w:rsid w:val="009750B7"/>
    <w:rsid w:val="009936CE"/>
    <w:rsid w:val="009C7081"/>
    <w:rsid w:val="009E36B1"/>
    <w:rsid w:val="00A03659"/>
    <w:rsid w:val="00A119BD"/>
    <w:rsid w:val="00A234D0"/>
    <w:rsid w:val="00A42A1D"/>
    <w:rsid w:val="00A83626"/>
    <w:rsid w:val="00A85CDC"/>
    <w:rsid w:val="00B452D0"/>
    <w:rsid w:val="00B51D39"/>
    <w:rsid w:val="00B5240C"/>
    <w:rsid w:val="00B52ED9"/>
    <w:rsid w:val="00B83913"/>
    <w:rsid w:val="00B852BA"/>
    <w:rsid w:val="00BB271D"/>
    <w:rsid w:val="00BC0915"/>
    <w:rsid w:val="00BF7B39"/>
    <w:rsid w:val="00C33E7A"/>
    <w:rsid w:val="00C450BE"/>
    <w:rsid w:val="00C6378B"/>
    <w:rsid w:val="00C65128"/>
    <w:rsid w:val="00CA197D"/>
    <w:rsid w:val="00CD0962"/>
    <w:rsid w:val="00CE301C"/>
    <w:rsid w:val="00CF3FE2"/>
    <w:rsid w:val="00D15F94"/>
    <w:rsid w:val="00D30360"/>
    <w:rsid w:val="00D47059"/>
    <w:rsid w:val="00DF5869"/>
    <w:rsid w:val="00E01785"/>
    <w:rsid w:val="00E133CA"/>
    <w:rsid w:val="00E157F4"/>
    <w:rsid w:val="00E67C95"/>
    <w:rsid w:val="00E84510"/>
    <w:rsid w:val="00EE18DA"/>
    <w:rsid w:val="00F11743"/>
    <w:rsid w:val="00F26CDF"/>
    <w:rsid w:val="00FB62A0"/>
    <w:rsid w:val="00FF6C1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3E774E"/>
  <w15:docId w15:val="{E8F8D45A-C2F2-43B8-A3EA-A71540C6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745FD"/>
    <w:rPr>
      <w:sz w:val="24"/>
      <w:szCs w:val="24"/>
    </w:rPr>
  </w:style>
  <w:style w:type="paragraph" w:styleId="Heading1">
    <w:name w:val="heading 1"/>
    <w:basedOn w:val="Normal"/>
    <w:next w:val="BodyText"/>
    <w:link w:val="Heading1Char"/>
    <w:uiPriority w:val="9"/>
    <w:qFormat/>
    <w:rsid w:val="009C7081"/>
    <w:pPr>
      <w:keepNext/>
      <w:keepLines/>
      <w:numPr>
        <w:numId w:val="2"/>
      </w:numPr>
      <w:spacing w:after="120" w:line="380" w:lineRule="atLeast"/>
      <w:ind w:hanging="624"/>
      <w:outlineLvl w:val="0"/>
    </w:pPr>
    <w:rPr>
      <w:rFonts w:ascii="Trebuchet MS" w:eastAsiaTheme="majorEastAsia" w:hAnsi="Trebuchet MS" w:cstheme="majorBidi"/>
      <w:bCs/>
      <w:color w:val="4C4383"/>
      <w:sz w:val="36"/>
      <w:szCs w:val="28"/>
    </w:rPr>
  </w:style>
  <w:style w:type="paragraph" w:styleId="Heading2">
    <w:name w:val="heading 2"/>
    <w:basedOn w:val="Normal"/>
    <w:next w:val="BodyText"/>
    <w:link w:val="Heading2Char"/>
    <w:uiPriority w:val="9"/>
    <w:unhideWhenUsed/>
    <w:qFormat/>
    <w:rsid w:val="004C2484"/>
    <w:pPr>
      <w:keepNext/>
      <w:keepLines/>
      <w:numPr>
        <w:ilvl w:val="1"/>
        <w:numId w:val="2"/>
      </w:numPr>
      <w:spacing w:before="120" w:after="120" w:line="270" w:lineRule="atLeast"/>
      <w:outlineLvl w:val="1"/>
    </w:pPr>
    <w:rPr>
      <w:rFonts w:ascii="Trebuchet MS" w:eastAsiaTheme="majorEastAsia" w:hAnsi="Trebuchet MS" w:cstheme="majorBidi"/>
      <w:b/>
      <w:bCs/>
      <w:caps/>
      <w:color w:val="4C4383"/>
      <w:sz w:val="26"/>
      <w:szCs w:val="26"/>
    </w:rPr>
  </w:style>
  <w:style w:type="paragraph" w:styleId="Heading3">
    <w:name w:val="heading 3"/>
    <w:basedOn w:val="Normal"/>
    <w:next w:val="BodyText"/>
    <w:link w:val="Heading3Char"/>
    <w:uiPriority w:val="9"/>
    <w:unhideWhenUsed/>
    <w:qFormat/>
    <w:rsid w:val="00286A83"/>
    <w:pPr>
      <w:keepNext/>
      <w:keepLines/>
      <w:numPr>
        <w:ilvl w:val="2"/>
        <w:numId w:val="2"/>
      </w:numPr>
      <w:spacing w:before="240" w:after="120" w:line="270" w:lineRule="atLeast"/>
      <w:outlineLvl w:val="2"/>
    </w:pPr>
    <w:rPr>
      <w:rFonts w:ascii="Trebuchet MS" w:eastAsiaTheme="majorEastAsia" w:hAnsi="Trebuchet MS" w:cstheme="majorBidi"/>
      <w:b/>
      <w:bCs/>
      <w:color w:val="4C4383"/>
      <w:sz w:val="26"/>
      <w:szCs w:val="22"/>
    </w:rPr>
  </w:style>
  <w:style w:type="paragraph" w:styleId="Heading4">
    <w:name w:val="heading 4"/>
    <w:basedOn w:val="Normal"/>
    <w:next w:val="BodyText"/>
    <w:link w:val="Heading4Char"/>
    <w:uiPriority w:val="9"/>
    <w:unhideWhenUsed/>
    <w:qFormat/>
    <w:rsid w:val="00286A83"/>
    <w:pPr>
      <w:keepNext/>
      <w:keepLines/>
      <w:numPr>
        <w:ilvl w:val="3"/>
        <w:numId w:val="2"/>
      </w:numPr>
      <w:spacing w:before="240" w:after="120" w:line="270" w:lineRule="atLeast"/>
      <w:outlineLvl w:val="3"/>
    </w:pPr>
    <w:rPr>
      <w:rFonts w:ascii="Trebuchet MS" w:eastAsiaTheme="majorEastAsia" w:hAnsi="Trebuchet MS" w:cstheme="majorBidi"/>
      <w:bCs/>
      <w:iCs/>
      <w:color w:val="4C4383"/>
      <w:szCs w:val="22"/>
    </w:rPr>
  </w:style>
  <w:style w:type="paragraph" w:styleId="Heading5">
    <w:name w:val="heading 5"/>
    <w:basedOn w:val="Normal"/>
    <w:next w:val="BodyText"/>
    <w:link w:val="Heading5Char"/>
    <w:uiPriority w:val="9"/>
    <w:unhideWhenUsed/>
    <w:qFormat/>
    <w:rsid w:val="00286A83"/>
    <w:pPr>
      <w:keepNext/>
      <w:keepLines/>
      <w:numPr>
        <w:ilvl w:val="4"/>
        <w:numId w:val="2"/>
      </w:numPr>
      <w:spacing w:before="240" w:after="120" w:line="270" w:lineRule="atLeast"/>
      <w:outlineLvl w:val="4"/>
    </w:pPr>
    <w:rPr>
      <w:rFonts w:ascii="Trebuchet MS" w:eastAsiaTheme="majorEastAsia" w:hAnsi="Trebuchet MS" w:cstheme="majorBidi"/>
      <w:i/>
      <w:color w:val="4C4383"/>
      <w:szCs w:val="22"/>
    </w:rPr>
  </w:style>
  <w:style w:type="paragraph" w:styleId="Heading6">
    <w:name w:val="heading 6"/>
    <w:basedOn w:val="Normal"/>
    <w:next w:val="BodyText"/>
    <w:link w:val="Heading6Char"/>
    <w:uiPriority w:val="9"/>
    <w:unhideWhenUsed/>
    <w:qFormat/>
    <w:rsid w:val="00286A83"/>
    <w:pPr>
      <w:keepNext/>
      <w:keepLines/>
      <w:numPr>
        <w:ilvl w:val="5"/>
        <w:numId w:val="2"/>
      </w:numPr>
      <w:spacing w:before="240" w:after="120" w:line="270" w:lineRule="atLeast"/>
      <w:outlineLvl w:val="5"/>
    </w:pPr>
    <w:rPr>
      <w:rFonts w:ascii="Trebuchet MS" w:eastAsiaTheme="majorEastAsia" w:hAnsi="Trebuchet MS" w:cstheme="majorBidi"/>
      <w:b/>
      <w:iCs/>
      <w:color w:val="4C4383"/>
      <w:sz w:val="20"/>
      <w:szCs w:val="22"/>
    </w:rPr>
  </w:style>
  <w:style w:type="paragraph" w:styleId="Heading7">
    <w:name w:val="heading 7"/>
    <w:basedOn w:val="Normal"/>
    <w:next w:val="BodyText"/>
    <w:link w:val="Heading7Char"/>
    <w:uiPriority w:val="9"/>
    <w:unhideWhenUsed/>
    <w:qFormat/>
    <w:rsid w:val="00286A83"/>
    <w:pPr>
      <w:keepNext/>
      <w:keepLines/>
      <w:numPr>
        <w:ilvl w:val="6"/>
        <w:numId w:val="2"/>
      </w:numPr>
      <w:spacing w:before="240" w:after="120" w:line="270" w:lineRule="atLeast"/>
      <w:outlineLvl w:val="6"/>
    </w:pPr>
    <w:rPr>
      <w:rFonts w:ascii="Trebuchet MS" w:eastAsiaTheme="majorEastAsia" w:hAnsi="Trebuchet MS" w:cstheme="majorBidi"/>
      <w:b/>
      <w:i/>
      <w:iCs/>
      <w:color w:val="4C4383"/>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745FD"/>
    <w:rPr>
      <w:rFonts w:ascii="Lucida Grande" w:hAnsi="Lucida Grande"/>
      <w:sz w:val="18"/>
      <w:szCs w:val="18"/>
    </w:rPr>
  </w:style>
  <w:style w:type="character" w:customStyle="1" w:styleId="BalloonTextChar">
    <w:name w:val="Balloon Text Char"/>
    <w:basedOn w:val="DefaultParagraphFont"/>
    <w:link w:val="BalloonText"/>
    <w:uiPriority w:val="99"/>
    <w:semiHidden/>
    <w:rsid w:val="000745FD"/>
    <w:rPr>
      <w:rFonts w:ascii="Lucida Grande" w:hAnsi="Lucida Grande" w:cs="Times New Roman"/>
      <w:sz w:val="18"/>
    </w:rPr>
  </w:style>
  <w:style w:type="paragraph" w:styleId="Header">
    <w:name w:val="header"/>
    <w:basedOn w:val="Normal"/>
    <w:link w:val="HeaderChar"/>
    <w:uiPriority w:val="99"/>
    <w:rsid w:val="000745FD"/>
    <w:pPr>
      <w:tabs>
        <w:tab w:val="center" w:pos="4320"/>
        <w:tab w:val="right" w:pos="8640"/>
      </w:tabs>
    </w:pPr>
  </w:style>
  <w:style w:type="character" w:customStyle="1" w:styleId="HeaderChar">
    <w:name w:val="Header Char"/>
    <w:basedOn w:val="DefaultParagraphFont"/>
    <w:link w:val="Header"/>
    <w:uiPriority w:val="99"/>
    <w:rsid w:val="000745FD"/>
    <w:rPr>
      <w:rFonts w:cs="Times New Roman"/>
      <w:sz w:val="24"/>
    </w:rPr>
  </w:style>
  <w:style w:type="paragraph" w:styleId="Footer">
    <w:name w:val="footer"/>
    <w:basedOn w:val="Normal"/>
    <w:link w:val="FooterChar"/>
    <w:uiPriority w:val="99"/>
    <w:semiHidden/>
    <w:rsid w:val="000745FD"/>
    <w:pPr>
      <w:tabs>
        <w:tab w:val="center" w:pos="4320"/>
        <w:tab w:val="right" w:pos="8640"/>
      </w:tabs>
    </w:pPr>
  </w:style>
  <w:style w:type="character" w:customStyle="1" w:styleId="FooterChar">
    <w:name w:val="Footer Char"/>
    <w:basedOn w:val="DefaultParagraphFont"/>
    <w:link w:val="Footer"/>
    <w:uiPriority w:val="99"/>
    <w:semiHidden/>
    <w:rsid w:val="000745FD"/>
    <w:rPr>
      <w:rFonts w:cs="Times New Roman"/>
      <w:sz w:val="24"/>
    </w:rPr>
  </w:style>
  <w:style w:type="paragraph" w:customStyle="1" w:styleId="trebuchet">
    <w:name w:val="trebuchet"/>
    <w:basedOn w:val="Normal"/>
    <w:uiPriority w:val="99"/>
    <w:rsid w:val="000745FD"/>
    <w:pPr>
      <w:widowControl w:val="0"/>
      <w:autoSpaceDE w:val="0"/>
      <w:autoSpaceDN w:val="0"/>
      <w:adjustRightInd w:val="0"/>
      <w:spacing w:after="280"/>
      <w:jc w:val="both"/>
    </w:pPr>
    <w:rPr>
      <w:rFonts w:ascii="ArialMT" w:hAnsi="ArialMT"/>
      <w:b/>
      <w:sz w:val="22"/>
      <w:szCs w:val="22"/>
      <w:lang w:val="en-US"/>
    </w:rPr>
  </w:style>
  <w:style w:type="character" w:customStyle="1" w:styleId="Heading1Char">
    <w:name w:val="Heading 1 Char"/>
    <w:basedOn w:val="DefaultParagraphFont"/>
    <w:link w:val="Heading1"/>
    <w:uiPriority w:val="9"/>
    <w:rsid w:val="009C7081"/>
    <w:rPr>
      <w:rFonts w:ascii="Trebuchet MS" w:eastAsiaTheme="majorEastAsia" w:hAnsi="Trebuchet MS" w:cstheme="majorBidi"/>
      <w:bCs/>
      <w:color w:val="4C4383"/>
      <w:sz w:val="36"/>
      <w:szCs w:val="28"/>
    </w:rPr>
  </w:style>
  <w:style w:type="character" w:customStyle="1" w:styleId="Heading2Char">
    <w:name w:val="Heading 2 Char"/>
    <w:basedOn w:val="DefaultParagraphFont"/>
    <w:link w:val="Heading2"/>
    <w:uiPriority w:val="9"/>
    <w:rsid w:val="004C2484"/>
    <w:rPr>
      <w:rFonts w:ascii="Trebuchet MS" w:eastAsiaTheme="majorEastAsia" w:hAnsi="Trebuchet MS" w:cstheme="majorBidi"/>
      <w:b/>
      <w:bCs/>
      <w:caps/>
      <w:color w:val="4C4383"/>
      <w:sz w:val="26"/>
      <w:szCs w:val="26"/>
    </w:rPr>
  </w:style>
  <w:style w:type="character" w:customStyle="1" w:styleId="Heading3Char">
    <w:name w:val="Heading 3 Char"/>
    <w:basedOn w:val="DefaultParagraphFont"/>
    <w:link w:val="Heading3"/>
    <w:uiPriority w:val="9"/>
    <w:rsid w:val="00286A83"/>
    <w:rPr>
      <w:rFonts w:ascii="Trebuchet MS" w:eastAsiaTheme="majorEastAsia" w:hAnsi="Trebuchet MS" w:cstheme="majorBidi"/>
      <w:b/>
      <w:bCs/>
      <w:color w:val="4C4383"/>
      <w:sz w:val="26"/>
      <w:szCs w:val="22"/>
    </w:rPr>
  </w:style>
  <w:style w:type="character" w:customStyle="1" w:styleId="Heading4Char">
    <w:name w:val="Heading 4 Char"/>
    <w:basedOn w:val="DefaultParagraphFont"/>
    <w:link w:val="Heading4"/>
    <w:uiPriority w:val="9"/>
    <w:rsid w:val="00286A83"/>
    <w:rPr>
      <w:rFonts w:ascii="Trebuchet MS" w:eastAsiaTheme="majorEastAsia" w:hAnsi="Trebuchet MS" w:cstheme="majorBidi"/>
      <w:bCs/>
      <w:iCs/>
      <w:color w:val="4C4383"/>
      <w:sz w:val="24"/>
      <w:szCs w:val="22"/>
    </w:rPr>
  </w:style>
  <w:style w:type="character" w:customStyle="1" w:styleId="Heading5Char">
    <w:name w:val="Heading 5 Char"/>
    <w:basedOn w:val="DefaultParagraphFont"/>
    <w:link w:val="Heading5"/>
    <w:uiPriority w:val="9"/>
    <w:rsid w:val="00286A83"/>
    <w:rPr>
      <w:rFonts w:ascii="Trebuchet MS" w:eastAsiaTheme="majorEastAsia" w:hAnsi="Trebuchet MS" w:cstheme="majorBidi"/>
      <w:i/>
      <w:color w:val="4C4383"/>
      <w:sz w:val="24"/>
      <w:szCs w:val="22"/>
    </w:rPr>
  </w:style>
  <w:style w:type="character" w:customStyle="1" w:styleId="Heading6Char">
    <w:name w:val="Heading 6 Char"/>
    <w:basedOn w:val="DefaultParagraphFont"/>
    <w:link w:val="Heading6"/>
    <w:uiPriority w:val="9"/>
    <w:rsid w:val="00286A83"/>
    <w:rPr>
      <w:rFonts w:ascii="Trebuchet MS" w:eastAsiaTheme="majorEastAsia" w:hAnsi="Trebuchet MS" w:cstheme="majorBidi"/>
      <w:b/>
      <w:iCs/>
      <w:color w:val="4C4383"/>
      <w:szCs w:val="22"/>
    </w:rPr>
  </w:style>
  <w:style w:type="character" w:customStyle="1" w:styleId="Heading7Char">
    <w:name w:val="Heading 7 Char"/>
    <w:basedOn w:val="DefaultParagraphFont"/>
    <w:link w:val="Heading7"/>
    <w:uiPriority w:val="9"/>
    <w:rsid w:val="00286A83"/>
    <w:rPr>
      <w:rFonts w:ascii="Trebuchet MS" w:eastAsiaTheme="majorEastAsia" w:hAnsi="Trebuchet MS" w:cstheme="majorBidi"/>
      <w:b/>
      <w:i/>
      <w:iCs/>
      <w:color w:val="4C4383"/>
      <w:szCs w:val="22"/>
    </w:rPr>
  </w:style>
  <w:style w:type="numbering" w:customStyle="1" w:styleId="ListHeadings">
    <w:name w:val="__List Headings"/>
    <w:rsid w:val="009936CE"/>
    <w:pPr>
      <w:numPr>
        <w:numId w:val="1"/>
      </w:numPr>
    </w:pPr>
  </w:style>
  <w:style w:type="paragraph" w:styleId="BodyText">
    <w:name w:val="Body Text"/>
    <w:basedOn w:val="Normal"/>
    <w:link w:val="BodyTextChar"/>
    <w:uiPriority w:val="99"/>
    <w:unhideWhenUsed/>
    <w:rsid w:val="009936CE"/>
    <w:pPr>
      <w:spacing w:after="120"/>
    </w:pPr>
  </w:style>
  <w:style w:type="character" w:customStyle="1" w:styleId="BodyTextChar">
    <w:name w:val="Body Text Char"/>
    <w:basedOn w:val="DefaultParagraphFont"/>
    <w:link w:val="BodyText"/>
    <w:uiPriority w:val="99"/>
    <w:rsid w:val="009936CE"/>
    <w:rPr>
      <w:sz w:val="24"/>
      <w:szCs w:val="24"/>
    </w:rPr>
  </w:style>
  <w:style w:type="character" w:styleId="IntenseEmphasis">
    <w:name w:val="Intense Emphasis"/>
    <w:basedOn w:val="DefaultParagraphFont"/>
    <w:uiPriority w:val="21"/>
    <w:rsid w:val="00286A83"/>
    <w:rPr>
      <w:i/>
      <w:iCs/>
      <w:color w:val="4C4383"/>
    </w:rPr>
  </w:style>
  <w:style w:type="paragraph" w:styleId="IntenseQuote">
    <w:name w:val="Intense Quote"/>
    <w:basedOn w:val="Normal"/>
    <w:next w:val="Normal"/>
    <w:link w:val="IntenseQuoteChar"/>
    <w:uiPriority w:val="30"/>
    <w:rsid w:val="00286A83"/>
    <w:pPr>
      <w:pBdr>
        <w:top w:val="single" w:sz="4" w:space="10" w:color="4F81BD" w:themeColor="accent1"/>
        <w:bottom w:val="single" w:sz="4" w:space="10" w:color="4F81BD" w:themeColor="accent1"/>
      </w:pBdr>
      <w:spacing w:before="360" w:after="360"/>
      <w:ind w:left="864" w:right="864"/>
      <w:jc w:val="center"/>
    </w:pPr>
    <w:rPr>
      <w:i/>
      <w:iCs/>
      <w:color w:val="4C4383"/>
    </w:rPr>
  </w:style>
  <w:style w:type="character" w:customStyle="1" w:styleId="IntenseQuoteChar">
    <w:name w:val="Intense Quote Char"/>
    <w:basedOn w:val="DefaultParagraphFont"/>
    <w:link w:val="IntenseQuote"/>
    <w:uiPriority w:val="30"/>
    <w:rsid w:val="00286A83"/>
    <w:rPr>
      <w:i/>
      <w:iCs/>
      <w:color w:val="4C4383"/>
      <w:sz w:val="24"/>
      <w:szCs w:val="24"/>
    </w:rPr>
  </w:style>
  <w:style w:type="character" w:styleId="IntenseReference">
    <w:name w:val="Intense Reference"/>
    <w:basedOn w:val="DefaultParagraphFont"/>
    <w:uiPriority w:val="32"/>
    <w:rsid w:val="00286A83"/>
    <w:rPr>
      <w:b/>
      <w:bCs/>
      <w:smallCaps/>
      <w:color w:val="4C4383"/>
      <w:spacing w:val="5"/>
    </w:rPr>
  </w:style>
  <w:style w:type="paragraph" w:styleId="ListBullet">
    <w:name w:val="List Bullet"/>
    <w:basedOn w:val="BodyText"/>
    <w:link w:val="ListBulletChar"/>
    <w:autoRedefine/>
    <w:uiPriority w:val="19"/>
    <w:unhideWhenUsed/>
    <w:rsid w:val="000D5095"/>
    <w:pPr>
      <w:numPr>
        <w:numId w:val="4"/>
      </w:numPr>
      <w:spacing w:before="120" w:line="270" w:lineRule="atLeast"/>
      <w:contextualSpacing/>
    </w:pPr>
    <w:rPr>
      <w:rFonts w:ascii="Trebuchet MS" w:eastAsiaTheme="minorHAnsi" w:hAnsi="Trebuchet MS" w:cstheme="minorBidi"/>
      <w:sz w:val="20"/>
      <w:szCs w:val="22"/>
    </w:rPr>
  </w:style>
  <w:style w:type="numbering" w:customStyle="1" w:styleId="ListBullets">
    <w:name w:val="__List Bullets"/>
    <w:rsid w:val="000D5095"/>
    <w:pPr>
      <w:numPr>
        <w:numId w:val="4"/>
      </w:numPr>
    </w:pPr>
  </w:style>
  <w:style w:type="paragraph" w:customStyle="1" w:styleId="BodyText1">
    <w:name w:val="Body Text1"/>
    <w:basedOn w:val="BodyText"/>
    <w:link w:val="BodyText1Char"/>
    <w:uiPriority w:val="19"/>
    <w:qFormat/>
    <w:rsid w:val="000D5095"/>
    <w:pPr>
      <w:spacing w:line="270" w:lineRule="atLeast"/>
    </w:pPr>
    <w:rPr>
      <w:rFonts w:ascii="Trebuchet MS" w:eastAsiaTheme="minorHAnsi" w:hAnsi="Trebuchet MS" w:cstheme="minorBidi"/>
      <w:sz w:val="20"/>
      <w:szCs w:val="22"/>
    </w:rPr>
  </w:style>
  <w:style w:type="paragraph" w:customStyle="1" w:styleId="Listbulletpoint">
    <w:name w:val="List bullet point"/>
    <w:basedOn w:val="ListBullet"/>
    <w:link w:val="ListbulletpointChar"/>
    <w:qFormat/>
    <w:rsid w:val="00B852BA"/>
    <w:pPr>
      <w:numPr>
        <w:numId w:val="7"/>
      </w:numPr>
    </w:pPr>
  </w:style>
  <w:style w:type="table" w:styleId="LightList-Accent1">
    <w:name w:val="Light List Accent 1"/>
    <w:basedOn w:val="TableNormal"/>
    <w:uiPriority w:val="61"/>
    <w:rsid w:val="00CD0962"/>
    <w:rPr>
      <w:rFonts w:asciiTheme="minorHAnsi" w:eastAsiaTheme="minorHAnsi" w:hAnsiTheme="minorHAnsi" w:cstheme="minorBidi"/>
      <w:sz w:val="22"/>
      <w:szCs w:val="22"/>
    </w:rPr>
    <w:tblPr>
      <w:tblStyleRowBandSize w:val="1"/>
      <w:tblStyleColBandSize w:val="1"/>
      <w:tblBorders>
        <w:top w:val="single" w:sz="4" w:space="0" w:color="4C4383"/>
        <w:left w:val="single" w:sz="4" w:space="0" w:color="4C4383"/>
        <w:bottom w:val="single" w:sz="4" w:space="0" w:color="4C4383"/>
        <w:right w:val="single" w:sz="4" w:space="0" w:color="4C4383"/>
      </w:tblBorders>
    </w:tblPr>
    <w:tcPr>
      <w:shd w:val="clear" w:color="auto" w:fill="auto"/>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ListBulletChar">
    <w:name w:val="List Bullet Char"/>
    <w:basedOn w:val="BodyTextChar"/>
    <w:link w:val="ListBullet"/>
    <w:uiPriority w:val="19"/>
    <w:rsid w:val="000D5095"/>
    <w:rPr>
      <w:rFonts w:ascii="Trebuchet MS" w:eastAsiaTheme="minorHAnsi" w:hAnsi="Trebuchet MS" w:cstheme="minorBidi"/>
      <w:sz w:val="24"/>
      <w:szCs w:val="22"/>
    </w:rPr>
  </w:style>
  <w:style w:type="character" w:customStyle="1" w:styleId="ListbulletpointChar">
    <w:name w:val="List bullet point Char"/>
    <w:basedOn w:val="ListBulletChar"/>
    <w:link w:val="Listbulletpoint"/>
    <w:rsid w:val="00B852BA"/>
    <w:rPr>
      <w:rFonts w:ascii="Trebuchet MS" w:eastAsiaTheme="minorHAnsi" w:hAnsi="Trebuchet MS" w:cstheme="minorBidi"/>
      <w:sz w:val="24"/>
      <w:szCs w:val="22"/>
    </w:rPr>
  </w:style>
  <w:style w:type="table" w:styleId="TableGrid">
    <w:name w:val="Table Grid"/>
    <w:basedOn w:val="TableNormal"/>
    <w:uiPriority w:val="59"/>
    <w:rsid w:val="00CD09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CD0962"/>
    <w:tblPr/>
  </w:style>
  <w:style w:type="table" w:customStyle="1" w:styleId="ListTable3-Accent41">
    <w:name w:val="List Table 3 - Accent 41"/>
    <w:basedOn w:val="TableNormal"/>
    <w:uiPriority w:val="48"/>
    <w:rsid w:val="0083161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1">
    <w:name w:val="List Table 3 - Accent 51"/>
    <w:basedOn w:val="TableNormal"/>
    <w:uiPriority w:val="48"/>
    <w:rsid w:val="0083161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customStyle="1" w:styleId="LeadParagraph">
    <w:name w:val="Lead Paragraph"/>
    <w:basedOn w:val="BodyText"/>
    <w:uiPriority w:val="19"/>
    <w:qFormat/>
    <w:rsid w:val="000C6F64"/>
    <w:pPr>
      <w:spacing w:line="270" w:lineRule="atLeast"/>
    </w:pPr>
    <w:rPr>
      <w:rFonts w:ascii="Trebuchet MS" w:eastAsiaTheme="minorHAnsi" w:hAnsi="Trebuchet MS" w:cstheme="minorBidi"/>
      <w:b/>
      <w:sz w:val="20"/>
      <w:szCs w:val="22"/>
    </w:rPr>
  </w:style>
  <w:style w:type="paragraph" w:styleId="TOC2">
    <w:name w:val="toc 2"/>
    <w:basedOn w:val="Normal"/>
    <w:next w:val="Normal"/>
    <w:autoRedefine/>
    <w:uiPriority w:val="39"/>
    <w:unhideWhenUsed/>
    <w:rsid w:val="004C2484"/>
    <w:pPr>
      <w:spacing w:after="100" w:line="276" w:lineRule="auto"/>
      <w:ind w:left="220"/>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4C2484"/>
    <w:rPr>
      <w:color w:val="0000FF" w:themeColor="hyperlink"/>
      <w:u w:val="single"/>
    </w:rPr>
  </w:style>
  <w:style w:type="paragraph" w:styleId="ListParagraph">
    <w:name w:val="List Paragraph"/>
    <w:basedOn w:val="Normal"/>
    <w:uiPriority w:val="34"/>
    <w:qFormat/>
    <w:rsid w:val="004C2484"/>
    <w:pPr>
      <w:spacing w:after="200" w:line="276" w:lineRule="auto"/>
      <w:ind w:left="720"/>
      <w:contextualSpacing/>
    </w:pPr>
    <w:rPr>
      <w:rFonts w:asciiTheme="minorHAnsi" w:eastAsiaTheme="minorHAnsi" w:hAnsiTheme="minorHAnsi" w:cstheme="minorBidi"/>
      <w:sz w:val="22"/>
      <w:szCs w:val="22"/>
    </w:rPr>
  </w:style>
  <w:style w:type="paragraph" w:customStyle="1" w:styleId="mainbulletpoint">
    <w:name w:val="main bulletpoint"/>
    <w:basedOn w:val="Listbulletpoint"/>
    <w:link w:val="mainbulletpointChar"/>
    <w:qFormat/>
    <w:rsid w:val="00B852BA"/>
  </w:style>
  <w:style w:type="paragraph" w:customStyle="1" w:styleId="bodytextinbulletpoint">
    <w:name w:val="body text in bullet point"/>
    <w:basedOn w:val="BodyText1"/>
    <w:link w:val="bodytextinbulletpointChar"/>
    <w:qFormat/>
    <w:rsid w:val="00745E67"/>
    <w:pPr>
      <w:ind w:left="227"/>
    </w:pPr>
  </w:style>
  <w:style w:type="character" w:customStyle="1" w:styleId="mainbulletpointChar">
    <w:name w:val="main bulletpoint Char"/>
    <w:basedOn w:val="ListbulletpointChar"/>
    <w:link w:val="mainbulletpoint"/>
    <w:rsid w:val="00B852BA"/>
    <w:rPr>
      <w:rFonts w:ascii="Trebuchet MS" w:eastAsiaTheme="minorHAnsi" w:hAnsi="Trebuchet MS" w:cstheme="minorBidi"/>
      <w:sz w:val="24"/>
      <w:szCs w:val="22"/>
    </w:rPr>
  </w:style>
  <w:style w:type="character" w:customStyle="1" w:styleId="BodyText1Char">
    <w:name w:val="Body Text1 Char"/>
    <w:basedOn w:val="BodyTextChar"/>
    <w:link w:val="BodyText1"/>
    <w:uiPriority w:val="19"/>
    <w:rsid w:val="00745E67"/>
    <w:rPr>
      <w:rFonts w:ascii="Trebuchet MS" w:eastAsiaTheme="minorHAnsi" w:hAnsi="Trebuchet MS" w:cstheme="minorBidi"/>
      <w:sz w:val="24"/>
      <w:szCs w:val="22"/>
    </w:rPr>
  </w:style>
  <w:style w:type="character" w:customStyle="1" w:styleId="bodytextinbulletpointChar">
    <w:name w:val="body text in bullet point Char"/>
    <w:basedOn w:val="BodyText1Char"/>
    <w:link w:val="bodytextinbulletpoint"/>
    <w:rsid w:val="00745E67"/>
    <w:rPr>
      <w:rFonts w:ascii="Trebuchet MS" w:eastAsiaTheme="minorHAnsi" w:hAnsi="Trebuchet MS" w:cstheme="minorBidi"/>
      <w:sz w:val="24"/>
      <w:szCs w:val="22"/>
    </w:rPr>
  </w:style>
  <w:style w:type="paragraph" w:styleId="TOC1">
    <w:name w:val="toc 1"/>
    <w:basedOn w:val="Normal"/>
    <w:next w:val="Normal"/>
    <w:autoRedefine/>
    <w:uiPriority w:val="39"/>
    <w:unhideWhenUsed/>
    <w:rsid w:val="004459E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09521">
      <w:bodyDiv w:val="1"/>
      <w:marLeft w:val="0"/>
      <w:marRight w:val="0"/>
      <w:marTop w:val="0"/>
      <w:marBottom w:val="0"/>
      <w:divBdr>
        <w:top w:val="none" w:sz="0" w:space="0" w:color="auto"/>
        <w:left w:val="none" w:sz="0" w:space="0" w:color="auto"/>
        <w:bottom w:val="none" w:sz="0" w:space="0" w:color="auto"/>
        <w:right w:val="none" w:sz="0" w:space="0" w:color="auto"/>
      </w:divBdr>
    </w:div>
    <w:div w:id="186797705">
      <w:bodyDiv w:val="1"/>
      <w:marLeft w:val="0"/>
      <w:marRight w:val="0"/>
      <w:marTop w:val="0"/>
      <w:marBottom w:val="0"/>
      <w:divBdr>
        <w:top w:val="none" w:sz="0" w:space="0" w:color="auto"/>
        <w:left w:val="none" w:sz="0" w:space="0" w:color="auto"/>
        <w:bottom w:val="none" w:sz="0" w:space="0" w:color="auto"/>
        <w:right w:val="none" w:sz="0" w:space="0" w:color="auto"/>
      </w:divBdr>
    </w:div>
    <w:div w:id="424033949">
      <w:bodyDiv w:val="1"/>
      <w:marLeft w:val="0"/>
      <w:marRight w:val="0"/>
      <w:marTop w:val="0"/>
      <w:marBottom w:val="0"/>
      <w:divBdr>
        <w:top w:val="none" w:sz="0" w:space="0" w:color="auto"/>
        <w:left w:val="none" w:sz="0" w:space="0" w:color="auto"/>
        <w:bottom w:val="none" w:sz="0" w:space="0" w:color="auto"/>
        <w:right w:val="none" w:sz="0" w:space="0" w:color="auto"/>
      </w:divBdr>
    </w:div>
    <w:div w:id="778571682">
      <w:bodyDiv w:val="1"/>
      <w:marLeft w:val="0"/>
      <w:marRight w:val="0"/>
      <w:marTop w:val="0"/>
      <w:marBottom w:val="0"/>
      <w:divBdr>
        <w:top w:val="none" w:sz="0" w:space="0" w:color="auto"/>
        <w:left w:val="none" w:sz="0" w:space="0" w:color="auto"/>
        <w:bottom w:val="none" w:sz="0" w:space="0" w:color="auto"/>
        <w:right w:val="none" w:sz="0" w:space="0" w:color="auto"/>
      </w:divBdr>
    </w:div>
    <w:div w:id="1014846640">
      <w:bodyDiv w:val="1"/>
      <w:marLeft w:val="0"/>
      <w:marRight w:val="0"/>
      <w:marTop w:val="0"/>
      <w:marBottom w:val="0"/>
      <w:divBdr>
        <w:top w:val="none" w:sz="0" w:space="0" w:color="auto"/>
        <w:left w:val="none" w:sz="0" w:space="0" w:color="auto"/>
        <w:bottom w:val="none" w:sz="0" w:space="0" w:color="auto"/>
        <w:right w:val="none" w:sz="0" w:space="0" w:color="auto"/>
      </w:divBdr>
    </w:div>
    <w:div w:id="1259288735">
      <w:bodyDiv w:val="1"/>
      <w:marLeft w:val="0"/>
      <w:marRight w:val="0"/>
      <w:marTop w:val="0"/>
      <w:marBottom w:val="0"/>
      <w:divBdr>
        <w:top w:val="none" w:sz="0" w:space="0" w:color="auto"/>
        <w:left w:val="none" w:sz="0" w:space="0" w:color="auto"/>
        <w:bottom w:val="none" w:sz="0" w:space="0" w:color="auto"/>
        <w:right w:val="none" w:sz="0" w:space="0" w:color="auto"/>
      </w:divBdr>
    </w:div>
    <w:div w:id="2107847335">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15C6A-84B0-2F4E-BC15-335166045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MEETING AGENDA</vt:lpstr>
    </vt:vector>
  </TitlesOfParts>
  <Company>Capita Workplace Services</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AGENDA</dc:title>
  <dc:creator>macpro01</dc:creator>
  <cp:lastModifiedBy>Ashok Kumar A</cp:lastModifiedBy>
  <cp:revision>3</cp:revision>
  <dcterms:created xsi:type="dcterms:W3CDTF">2019-01-15T08:11:00Z</dcterms:created>
  <dcterms:modified xsi:type="dcterms:W3CDTF">2019-01-15T11:36:00Z</dcterms:modified>
</cp:coreProperties>
</file>