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C271" w14:textId="60EF727D" w:rsidR="00590E36" w:rsidRPr="00CF3FE2" w:rsidRDefault="00590E36" w:rsidP="0032354C">
      <w:pPr>
        <w:pStyle w:val="Heading1"/>
        <w:numPr>
          <w:ilvl w:val="0"/>
          <w:numId w:val="0"/>
        </w:numPr>
        <w:rPr>
          <w:rFonts w:ascii="Verdana" w:hAnsi="Verdana"/>
          <w:color w:val="auto"/>
        </w:rPr>
      </w:pPr>
    </w:p>
    <w:p w14:paraId="5D08040B" w14:textId="179003A6" w:rsidR="0032354C" w:rsidRPr="00CF3FE2" w:rsidRDefault="0032354C" w:rsidP="0032354C">
      <w:pPr>
        <w:pStyle w:val="BodyText"/>
        <w:rPr>
          <w:rFonts w:ascii="Verdana" w:hAnsi="Verdana"/>
        </w:rPr>
      </w:pPr>
    </w:p>
    <w:p w14:paraId="0AE8AF21" w14:textId="1B9344D4" w:rsidR="0032354C" w:rsidRPr="00CF3FE2" w:rsidRDefault="0032354C" w:rsidP="0032354C">
      <w:pPr>
        <w:pStyle w:val="BodyText"/>
        <w:rPr>
          <w:rFonts w:ascii="Verdana" w:hAnsi="Verdana"/>
        </w:rPr>
      </w:pPr>
    </w:p>
    <w:p w14:paraId="7BC4498F" w14:textId="3446FD45" w:rsidR="0032354C" w:rsidRPr="00CF3FE2" w:rsidRDefault="0032354C" w:rsidP="0032354C">
      <w:pPr>
        <w:pStyle w:val="BodyText"/>
        <w:rPr>
          <w:rFonts w:ascii="Verdana" w:hAnsi="Verdana"/>
        </w:rPr>
      </w:pPr>
    </w:p>
    <w:p w14:paraId="226EFF88" w14:textId="174DD87B" w:rsidR="0032354C" w:rsidRPr="00CF3FE2" w:rsidRDefault="0032354C" w:rsidP="0032354C">
      <w:pPr>
        <w:pStyle w:val="BodyText"/>
        <w:rPr>
          <w:rFonts w:ascii="Verdana" w:hAnsi="Verdana"/>
        </w:rPr>
      </w:pPr>
    </w:p>
    <w:p w14:paraId="20769285" w14:textId="7FDFB5C1" w:rsidR="0032354C" w:rsidRPr="00CF3FE2" w:rsidRDefault="0032354C" w:rsidP="0032354C">
      <w:pPr>
        <w:pStyle w:val="BodyText"/>
        <w:rPr>
          <w:rFonts w:ascii="Verdana" w:hAnsi="Verdana"/>
        </w:rPr>
      </w:pPr>
    </w:p>
    <w:p w14:paraId="444CAB38" w14:textId="4C5151CB" w:rsidR="0032354C" w:rsidRPr="00CF3FE2" w:rsidRDefault="0032354C" w:rsidP="0032354C">
      <w:pPr>
        <w:pStyle w:val="BodyText"/>
        <w:rPr>
          <w:rFonts w:ascii="Verdana" w:hAnsi="Verdana"/>
        </w:rPr>
      </w:pPr>
    </w:p>
    <w:p w14:paraId="66BBB967" w14:textId="77777777" w:rsidR="0032354C" w:rsidRPr="00CF3FE2" w:rsidRDefault="0032354C" w:rsidP="0032354C">
      <w:pPr>
        <w:pStyle w:val="BodyText"/>
        <w:rPr>
          <w:rFonts w:ascii="Verdana" w:hAnsi="Verdana"/>
        </w:rPr>
      </w:pPr>
    </w:p>
    <w:p w14:paraId="411BEB5C" w14:textId="1697FB67" w:rsidR="00590E36" w:rsidRPr="00CF3FE2" w:rsidRDefault="00C32B62" w:rsidP="0032354C">
      <w:pPr>
        <w:pStyle w:val="BodyText"/>
        <w:jc w:val="center"/>
        <w:rPr>
          <w:rFonts w:ascii="Verdana" w:eastAsiaTheme="majorEastAsia" w:hAnsi="Verdana" w:cstheme="majorBidi"/>
          <w:bCs/>
          <w:color w:val="4C4383"/>
          <w:sz w:val="48"/>
          <w:szCs w:val="28"/>
        </w:rPr>
      </w:pPr>
      <w:r>
        <w:rPr>
          <w:rFonts w:ascii="Verdana" w:eastAsiaTheme="majorEastAsia" w:hAnsi="Verdana" w:cstheme="majorBidi"/>
          <w:bCs/>
          <w:color w:val="4C4383"/>
          <w:sz w:val="48"/>
          <w:szCs w:val="28"/>
        </w:rPr>
        <w:t>Telecom Churn Rate ML Project</w:t>
      </w:r>
    </w:p>
    <w:p w14:paraId="6DF17585" w14:textId="7F6E53BB" w:rsidR="00590E36" w:rsidRDefault="003668D9" w:rsidP="0032354C">
      <w:pPr>
        <w:pStyle w:val="BodyText"/>
        <w:jc w:val="center"/>
        <w:rPr>
          <w:rFonts w:ascii="Verdana" w:eastAsiaTheme="majorEastAsia" w:hAnsi="Verdana" w:cstheme="majorBidi"/>
          <w:bCs/>
          <w:color w:val="4C4383"/>
          <w:sz w:val="48"/>
          <w:szCs w:val="28"/>
        </w:rPr>
      </w:pPr>
      <w:r w:rsidRPr="00CF3FE2">
        <w:rPr>
          <w:rFonts w:ascii="Verdana" w:eastAsiaTheme="majorEastAsia" w:hAnsi="Verdana" w:cstheme="majorBidi"/>
          <w:bCs/>
          <w:color w:val="4C4383"/>
          <w:sz w:val="48"/>
          <w:szCs w:val="28"/>
        </w:rPr>
        <w:t>Business c</w:t>
      </w:r>
      <w:r w:rsidR="00590E36" w:rsidRPr="00CF3FE2">
        <w:rPr>
          <w:rFonts w:ascii="Verdana" w:eastAsiaTheme="majorEastAsia" w:hAnsi="Verdana" w:cstheme="majorBidi"/>
          <w:bCs/>
          <w:color w:val="4C4383"/>
          <w:sz w:val="48"/>
          <w:szCs w:val="28"/>
        </w:rPr>
        <w:t>ase</w:t>
      </w:r>
    </w:p>
    <w:p w14:paraId="468F371A" w14:textId="77777777" w:rsidR="00CF3FE2" w:rsidRPr="00CF3FE2" w:rsidRDefault="00CF3FE2" w:rsidP="0032354C">
      <w:pPr>
        <w:pStyle w:val="BodyText"/>
        <w:jc w:val="center"/>
        <w:rPr>
          <w:rFonts w:ascii="Verdana" w:eastAsiaTheme="majorEastAsia" w:hAnsi="Verdana" w:cstheme="majorBidi"/>
          <w:bCs/>
          <w:color w:val="4C4383"/>
          <w:sz w:val="48"/>
          <w:szCs w:val="28"/>
        </w:rPr>
      </w:pPr>
    </w:p>
    <w:p w14:paraId="5853E9F7" w14:textId="77777777" w:rsidR="00590E36" w:rsidRPr="00CF3FE2" w:rsidRDefault="00590E36" w:rsidP="0032354C">
      <w:pPr>
        <w:jc w:val="center"/>
        <w:rPr>
          <w:rFonts w:ascii="Verdana" w:hAnsi="Verdana"/>
          <w:sz w:val="40"/>
        </w:rPr>
      </w:pPr>
    </w:p>
    <w:p w14:paraId="26437F0D" w14:textId="77777777" w:rsidR="00590E36" w:rsidRPr="00CF3FE2" w:rsidRDefault="00590E36" w:rsidP="0032354C">
      <w:pPr>
        <w:jc w:val="center"/>
        <w:rPr>
          <w:rFonts w:ascii="Verdana" w:hAnsi="Verdana"/>
          <w:sz w:val="40"/>
        </w:rPr>
      </w:pPr>
    </w:p>
    <w:tbl>
      <w:tblPr>
        <w:tblStyle w:val="TableGrid"/>
        <w:tblW w:w="8897" w:type="dxa"/>
        <w:tblInd w:w="607" w:type="dxa"/>
        <w:tblLook w:val="04A0" w:firstRow="1" w:lastRow="0" w:firstColumn="1" w:lastColumn="0" w:noHBand="0" w:noVBand="1"/>
      </w:tblPr>
      <w:tblGrid>
        <w:gridCol w:w="2649"/>
        <w:gridCol w:w="6248"/>
      </w:tblGrid>
      <w:tr w:rsidR="00CF3FE2" w:rsidRPr="00CF3FE2" w14:paraId="165032D8" w14:textId="77777777" w:rsidTr="00CF3FE2">
        <w:tc>
          <w:tcPr>
            <w:tcW w:w="2649" w:type="dxa"/>
            <w:shd w:val="clear" w:color="auto" w:fill="FFFFFF" w:themeFill="background1"/>
          </w:tcPr>
          <w:p w14:paraId="5A6A67EE" w14:textId="77777777" w:rsidR="00CF3FE2" w:rsidRPr="00CF3FE2" w:rsidRDefault="00CF3FE2" w:rsidP="00CF3FE2">
            <w:pPr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</w:pPr>
            <w:r w:rsidRPr="00CF3FE2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>Project Name</w:t>
            </w:r>
          </w:p>
        </w:tc>
        <w:tc>
          <w:tcPr>
            <w:tcW w:w="6248" w:type="dxa"/>
          </w:tcPr>
          <w:p w14:paraId="3F21FF69" w14:textId="374ABE59" w:rsidR="00CF3FE2" w:rsidRPr="00CF3FE2" w:rsidRDefault="00C32B62" w:rsidP="00CF3FE2">
            <w:pPr>
              <w:rPr>
                <w:rFonts w:ascii="Verdana" w:hAnsi="Verdana"/>
                <w:lang w:val="en-US"/>
              </w:rPr>
            </w:pPr>
            <w:r w:rsidRPr="00C32B62">
              <w:rPr>
                <w:rFonts w:ascii="Verdana" w:hAnsi="Verdana"/>
                <w:lang w:val="en-US"/>
              </w:rPr>
              <w:t>Telecom Churn Rate ML Project</w:t>
            </w:r>
          </w:p>
        </w:tc>
      </w:tr>
      <w:tr w:rsidR="00CF3FE2" w:rsidRPr="00CF3FE2" w14:paraId="539C0B6E" w14:textId="77777777" w:rsidTr="00CF3FE2">
        <w:tc>
          <w:tcPr>
            <w:tcW w:w="2649" w:type="dxa"/>
            <w:shd w:val="clear" w:color="auto" w:fill="FFFFFF" w:themeFill="background1"/>
          </w:tcPr>
          <w:p w14:paraId="14A7F237" w14:textId="6D65BACD" w:rsidR="00CF3FE2" w:rsidRPr="00DF5869" w:rsidRDefault="00CF3FE2" w:rsidP="00CF3FE2">
            <w:pPr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</w:pPr>
            <w:r w:rsidRPr="00DF5869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>Project Ref</w:t>
            </w:r>
          </w:p>
        </w:tc>
        <w:tc>
          <w:tcPr>
            <w:tcW w:w="6248" w:type="dxa"/>
          </w:tcPr>
          <w:p w14:paraId="0A03ECB1" w14:textId="0632A9E7" w:rsidR="00CF3FE2" w:rsidRPr="00CF3FE2" w:rsidRDefault="00CF3FE2" w:rsidP="00CF3FE2">
            <w:pPr>
              <w:rPr>
                <w:rFonts w:ascii="Verdana" w:hAnsi="Verdana"/>
                <w:lang w:val="en-US"/>
              </w:rPr>
            </w:pPr>
            <w:r w:rsidRPr="00CF3FE2">
              <w:rPr>
                <w:rFonts w:ascii="Verdana" w:hAnsi="Verdana"/>
              </w:rPr>
              <w:t>PM-PR-001</w:t>
            </w:r>
            <w:r w:rsidR="00C32B62">
              <w:rPr>
                <w:rFonts w:ascii="Verdana" w:hAnsi="Verdana"/>
              </w:rPr>
              <w:t>7</w:t>
            </w:r>
          </w:p>
        </w:tc>
      </w:tr>
      <w:tr w:rsidR="00CF3FE2" w:rsidRPr="00CF3FE2" w14:paraId="1DEDAB86" w14:textId="77777777" w:rsidTr="00CF3FE2">
        <w:tc>
          <w:tcPr>
            <w:tcW w:w="2649" w:type="dxa"/>
            <w:shd w:val="clear" w:color="auto" w:fill="FFFFFF" w:themeFill="background1"/>
          </w:tcPr>
          <w:p w14:paraId="13C39F63" w14:textId="4A6A558B" w:rsidR="00CF3FE2" w:rsidRPr="00DF5869" w:rsidRDefault="00CF3FE2" w:rsidP="00CF3FE2">
            <w:pPr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</w:pPr>
            <w:r w:rsidRPr="00DF5869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>Document Ref</w:t>
            </w:r>
          </w:p>
        </w:tc>
        <w:tc>
          <w:tcPr>
            <w:tcW w:w="6248" w:type="dxa"/>
          </w:tcPr>
          <w:p w14:paraId="52C65668" w14:textId="250D408D" w:rsidR="00CF3FE2" w:rsidRPr="00CF3FE2" w:rsidRDefault="00C32B62" w:rsidP="00CF3FE2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PR0017</w:t>
            </w:r>
            <w:r w:rsidR="00CF3FE2">
              <w:rPr>
                <w:rFonts w:ascii="Verdana" w:hAnsi="Verdana"/>
                <w:lang w:val="en-US"/>
              </w:rPr>
              <w:t>-Business-Case</w:t>
            </w:r>
          </w:p>
        </w:tc>
      </w:tr>
      <w:tr w:rsidR="00CF3FE2" w:rsidRPr="00CF3FE2" w14:paraId="13C923D4" w14:textId="77777777" w:rsidTr="00CF3FE2">
        <w:tc>
          <w:tcPr>
            <w:tcW w:w="2649" w:type="dxa"/>
            <w:shd w:val="clear" w:color="auto" w:fill="FFFFFF" w:themeFill="background1"/>
          </w:tcPr>
          <w:p w14:paraId="4D2A1207" w14:textId="43CDE346" w:rsidR="00CF3FE2" w:rsidRPr="00DF5869" w:rsidRDefault="00CF3FE2" w:rsidP="00CF3FE2">
            <w:pPr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</w:pPr>
            <w:r w:rsidRPr="00DF5869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>Version</w:t>
            </w:r>
          </w:p>
        </w:tc>
        <w:tc>
          <w:tcPr>
            <w:tcW w:w="6248" w:type="dxa"/>
          </w:tcPr>
          <w:p w14:paraId="6202782C" w14:textId="1A6F4244" w:rsidR="00CF3FE2" w:rsidRPr="00CF3FE2" w:rsidRDefault="00CF3FE2" w:rsidP="00CF3FE2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1.</w:t>
            </w:r>
            <w:r w:rsidR="00C32B62">
              <w:rPr>
                <w:rFonts w:ascii="Verdana" w:hAnsi="Verdana"/>
                <w:lang w:val="en-US"/>
              </w:rPr>
              <w:t>4</w:t>
            </w:r>
          </w:p>
        </w:tc>
      </w:tr>
      <w:tr w:rsidR="00CF3FE2" w:rsidRPr="00CF3FE2" w14:paraId="1748AE03" w14:textId="77777777" w:rsidTr="00CF3FE2">
        <w:tc>
          <w:tcPr>
            <w:tcW w:w="2649" w:type="dxa"/>
            <w:shd w:val="clear" w:color="auto" w:fill="FFFFFF" w:themeFill="background1"/>
          </w:tcPr>
          <w:p w14:paraId="781D109D" w14:textId="1184321A" w:rsidR="00CF3FE2" w:rsidRPr="00DF5869" w:rsidRDefault="00CF3FE2" w:rsidP="00CF3FE2">
            <w:pPr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</w:pPr>
            <w:r w:rsidRPr="00DF5869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>Client</w:t>
            </w:r>
          </w:p>
        </w:tc>
        <w:tc>
          <w:tcPr>
            <w:tcW w:w="6248" w:type="dxa"/>
          </w:tcPr>
          <w:p w14:paraId="0E1358F7" w14:textId="2781B40B" w:rsidR="00CF3FE2" w:rsidRPr="00CF3FE2" w:rsidRDefault="00C32B62" w:rsidP="00CF3FE2">
            <w:pPr>
              <w:rPr>
                <w:rFonts w:ascii="Verdana" w:hAnsi="Verdana"/>
                <w:lang w:val="en-US"/>
              </w:rPr>
            </w:pPr>
            <w:r w:rsidRPr="00C32B62">
              <w:rPr>
                <w:rFonts w:ascii="Verdana" w:hAnsi="Verdana"/>
                <w:lang w:val="en-US"/>
              </w:rPr>
              <w:t>No-Churn Telecom</w:t>
            </w:r>
          </w:p>
        </w:tc>
      </w:tr>
      <w:tr w:rsidR="00CF3FE2" w:rsidRPr="00CF3FE2" w14:paraId="2B8587E6" w14:textId="77777777" w:rsidTr="00CF3FE2">
        <w:tc>
          <w:tcPr>
            <w:tcW w:w="2649" w:type="dxa"/>
            <w:shd w:val="clear" w:color="auto" w:fill="FFFFFF" w:themeFill="background1"/>
          </w:tcPr>
          <w:p w14:paraId="1DBB37D3" w14:textId="77777777" w:rsidR="00CF3FE2" w:rsidRPr="00CF3FE2" w:rsidRDefault="00CF3FE2" w:rsidP="00CF3FE2">
            <w:pPr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</w:pPr>
            <w:r w:rsidRPr="00CF3FE2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>Description</w:t>
            </w:r>
          </w:p>
        </w:tc>
        <w:tc>
          <w:tcPr>
            <w:tcW w:w="6248" w:type="dxa"/>
          </w:tcPr>
          <w:p w14:paraId="32596BB3" w14:textId="20615535" w:rsidR="00CF3FE2" w:rsidRPr="00CF3FE2" w:rsidRDefault="00C32B62" w:rsidP="00CF3FE2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Predict the churn customers. </w:t>
            </w:r>
          </w:p>
        </w:tc>
      </w:tr>
      <w:tr w:rsidR="00CF3FE2" w:rsidRPr="00CF3FE2" w14:paraId="063BCC31" w14:textId="77777777" w:rsidTr="00CF3FE2">
        <w:tc>
          <w:tcPr>
            <w:tcW w:w="2649" w:type="dxa"/>
            <w:shd w:val="clear" w:color="auto" w:fill="FFFFFF" w:themeFill="background1"/>
          </w:tcPr>
          <w:p w14:paraId="3CBB3C2D" w14:textId="77777777" w:rsidR="00CF3FE2" w:rsidRPr="00CF3FE2" w:rsidRDefault="00CF3FE2" w:rsidP="00CF3FE2">
            <w:pPr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</w:pPr>
            <w:r w:rsidRPr="00CF3FE2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>Project Sponsor</w:t>
            </w:r>
          </w:p>
        </w:tc>
        <w:tc>
          <w:tcPr>
            <w:tcW w:w="6248" w:type="dxa"/>
          </w:tcPr>
          <w:p w14:paraId="760057F8" w14:textId="0EB46623" w:rsidR="00CF3FE2" w:rsidRPr="00CF3FE2" w:rsidRDefault="00C32B62" w:rsidP="00CF3FE2">
            <w:pPr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Vammerdam</w:t>
            </w:r>
            <w:proofErr w:type="spellEnd"/>
            <w:r>
              <w:rPr>
                <w:rFonts w:ascii="Verdana" w:hAnsi="Verdana"/>
                <w:lang w:val="en-US"/>
              </w:rPr>
              <w:t xml:space="preserve"> Bos</w:t>
            </w:r>
            <w:r w:rsidR="00CF3FE2" w:rsidRPr="00CF3FE2">
              <w:rPr>
                <w:rFonts w:ascii="Verdana" w:hAnsi="Verdana"/>
                <w:lang w:val="en-US"/>
              </w:rPr>
              <w:t xml:space="preserve">, Director </w:t>
            </w:r>
            <w:r>
              <w:rPr>
                <w:rFonts w:ascii="Verdana" w:hAnsi="Verdana"/>
                <w:lang w:val="en-US"/>
              </w:rPr>
              <w:t>–</w:t>
            </w:r>
            <w:r w:rsidR="00CF3FE2" w:rsidRPr="00CF3FE2">
              <w:rPr>
                <w:rFonts w:ascii="Verdana" w:hAnsi="Verdana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No-Churn Telecom</w:t>
            </w:r>
          </w:p>
        </w:tc>
      </w:tr>
      <w:tr w:rsidR="00CF3FE2" w:rsidRPr="00CF3FE2" w14:paraId="72D2B2A0" w14:textId="77777777" w:rsidTr="00CF3FE2">
        <w:tc>
          <w:tcPr>
            <w:tcW w:w="2649" w:type="dxa"/>
            <w:shd w:val="clear" w:color="auto" w:fill="FFFFFF" w:themeFill="background1"/>
          </w:tcPr>
          <w:p w14:paraId="3F153A75" w14:textId="77777777" w:rsidR="00CF3FE2" w:rsidRPr="00CF3FE2" w:rsidRDefault="00CF3FE2" w:rsidP="00CF3FE2">
            <w:pPr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</w:pPr>
            <w:r w:rsidRPr="00CF3FE2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>Author(s)</w:t>
            </w:r>
          </w:p>
        </w:tc>
        <w:tc>
          <w:tcPr>
            <w:tcW w:w="6248" w:type="dxa"/>
          </w:tcPr>
          <w:p w14:paraId="2C707F5C" w14:textId="1AF83C95" w:rsidR="00CF3FE2" w:rsidRPr="00CF3FE2" w:rsidRDefault="00C32B62" w:rsidP="00CF3FE2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Raj</w:t>
            </w:r>
            <w:r w:rsidR="00CF3FE2" w:rsidRPr="00CF3FE2">
              <w:rPr>
                <w:rFonts w:ascii="Verdana" w:hAnsi="Verdana"/>
                <w:lang w:val="en-US"/>
              </w:rPr>
              <w:t>, Project Manager, Data Scientist</w:t>
            </w:r>
          </w:p>
        </w:tc>
      </w:tr>
      <w:tr w:rsidR="00CF3FE2" w:rsidRPr="00CF3FE2" w14:paraId="6C4E5DC8" w14:textId="77777777" w:rsidTr="00CF3FE2">
        <w:tc>
          <w:tcPr>
            <w:tcW w:w="2649" w:type="dxa"/>
            <w:shd w:val="clear" w:color="auto" w:fill="FFFFFF" w:themeFill="background1"/>
          </w:tcPr>
          <w:p w14:paraId="181BABE6" w14:textId="0A2D1F17" w:rsidR="00CF3FE2" w:rsidRPr="00CF3FE2" w:rsidRDefault="00CF3FE2" w:rsidP="00CF3FE2">
            <w:pPr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</w:pPr>
            <w:r w:rsidRPr="00DF5869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 xml:space="preserve">Last Updated </w:t>
            </w:r>
            <w:r w:rsidRPr="00CF3FE2">
              <w:rPr>
                <w:rFonts w:ascii="Verdana" w:eastAsiaTheme="majorEastAsia" w:hAnsi="Verdana" w:cstheme="majorBidi"/>
                <w:bCs/>
                <w:color w:val="4C4383"/>
                <w:sz w:val="28"/>
                <w:szCs w:val="28"/>
              </w:rPr>
              <w:t>Date</w:t>
            </w:r>
          </w:p>
        </w:tc>
        <w:tc>
          <w:tcPr>
            <w:tcW w:w="6248" w:type="dxa"/>
          </w:tcPr>
          <w:p w14:paraId="789E4F1F" w14:textId="050A3159" w:rsidR="00CF3FE2" w:rsidRPr="00CF3FE2" w:rsidRDefault="00CF3FE2" w:rsidP="00CF3FE2">
            <w:pPr>
              <w:rPr>
                <w:rFonts w:ascii="Verdana" w:hAnsi="Verdana"/>
                <w:lang w:val="en-US"/>
              </w:rPr>
            </w:pPr>
            <w:r w:rsidRPr="00CF3FE2">
              <w:rPr>
                <w:rFonts w:ascii="Verdana" w:hAnsi="Verdana"/>
                <w:lang w:val="en-US"/>
              </w:rPr>
              <w:t>Dec 21, 2018</w:t>
            </w:r>
          </w:p>
        </w:tc>
      </w:tr>
    </w:tbl>
    <w:p w14:paraId="782B5B77" w14:textId="77777777" w:rsidR="0032354C" w:rsidRPr="00CF3FE2" w:rsidRDefault="0032354C" w:rsidP="0032354C">
      <w:pPr>
        <w:jc w:val="center"/>
        <w:rPr>
          <w:rFonts w:ascii="Verdana" w:eastAsiaTheme="majorEastAsia" w:hAnsi="Verdana" w:cstheme="majorBidi"/>
          <w:bCs/>
          <w:color w:val="4C4383"/>
          <w:sz w:val="52"/>
          <w:szCs w:val="28"/>
        </w:rPr>
      </w:pPr>
      <w:r w:rsidRPr="00CF3FE2">
        <w:rPr>
          <w:rFonts w:ascii="Verdana" w:hAnsi="Verdana"/>
          <w:sz w:val="40"/>
        </w:rPr>
        <w:br w:type="page"/>
      </w:r>
    </w:p>
    <w:p w14:paraId="2331ED5A" w14:textId="1EB09AB2" w:rsidR="004C2484" w:rsidRPr="00CF3FE2" w:rsidRDefault="004C2484" w:rsidP="009C7081">
      <w:pPr>
        <w:pStyle w:val="Heading1"/>
        <w:numPr>
          <w:ilvl w:val="0"/>
          <w:numId w:val="0"/>
        </w:numPr>
        <w:rPr>
          <w:rFonts w:ascii="Verdana" w:hAnsi="Verdana"/>
        </w:rPr>
      </w:pPr>
      <w:bookmarkStart w:id="0" w:name="_Toc535335390"/>
      <w:r w:rsidRPr="00CF3FE2">
        <w:rPr>
          <w:rFonts w:ascii="Verdana" w:hAnsi="Verdana"/>
        </w:rPr>
        <w:lastRenderedPageBreak/>
        <w:t>Contents</w:t>
      </w:r>
      <w:bookmarkEnd w:id="0"/>
    </w:p>
    <w:sdt>
      <w:sdtPr>
        <w:rPr>
          <w:rFonts w:ascii="Verdana" w:hAnsi="Verdana"/>
        </w:rPr>
        <w:id w:val="-1310014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4057FE" w14:textId="0A8AE548" w:rsidR="006674EE" w:rsidRDefault="004C2484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 w:rsidRPr="00CF3FE2">
            <w:rPr>
              <w:rFonts w:ascii="Verdana" w:eastAsiaTheme="minorHAnsi" w:hAnsi="Verdana" w:cstheme="minorBidi"/>
              <w:sz w:val="22"/>
              <w:szCs w:val="22"/>
            </w:rPr>
            <w:fldChar w:fldCharType="begin"/>
          </w:r>
          <w:r w:rsidRPr="00CF3FE2">
            <w:rPr>
              <w:rFonts w:ascii="Verdana" w:hAnsi="Verdana"/>
            </w:rPr>
            <w:instrText xml:space="preserve"> TOC \o "1-3" \h \z \u </w:instrText>
          </w:r>
          <w:r w:rsidRPr="00CF3FE2">
            <w:rPr>
              <w:rFonts w:ascii="Verdana" w:eastAsiaTheme="minorHAnsi" w:hAnsi="Verdana" w:cstheme="minorBidi"/>
              <w:sz w:val="22"/>
              <w:szCs w:val="22"/>
            </w:rPr>
            <w:fldChar w:fldCharType="separate"/>
          </w:r>
          <w:hyperlink w:anchor="_Toc535335390" w:history="1"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Contents</w:t>
            </w:r>
            <w:r w:rsidR="006674EE">
              <w:rPr>
                <w:noProof/>
                <w:webHidden/>
              </w:rPr>
              <w:tab/>
            </w:r>
            <w:r w:rsidR="006674EE">
              <w:rPr>
                <w:noProof/>
                <w:webHidden/>
              </w:rPr>
              <w:fldChar w:fldCharType="begin"/>
            </w:r>
            <w:r w:rsidR="006674EE">
              <w:rPr>
                <w:noProof/>
                <w:webHidden/>
              </w:rPr>
              <w:instrText xml:space="preserve"> PAGEREF _Toc535335390 \h </w:instrText>
            </w:r>
            <w:r w:rsidR="006674EE">
              <w:rPr>
                <w:noProof/>
                <w:webHidden/>
              </w:rPr>
            </w:r>
            <w:r w:rsidR="006674EE">
              <w:rPr>
                <w:noProof/>
                <w:webHidden/>
              </w:rPr>
              <w:fldChar w:fldCharType="separate"/>
            </w:r>
            <w:r w:rsidR="006674EE">
              <w:rPr>
                <w:noProof/>
                <w:webHidden/>
              </w:rPr>
              <w:t>2</w:t>
            </w:r>
            <w:r w:rsidR="006674EE">
              <w:rPr>
                <w:noProof/>
                <w:webHidden/>
              </w:rPr>
              <w:fldChar w:fldCharType="end"/>
            </w:r>
          </w:hyperlink>
        </w:p>
        <w:p w14:paraId="317C620C" w14:textId="183BAE3C" w:rsidR="006674EE" w:rsidRDefault="007E26EE">
          <w:pPr>
            <w:pStyle w:val="TOC1"/>
            <w:tabs>
              <w:tab w:val="left" w:pos="4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5335391" w:history="1"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1</w:t>
            </w:r>
            <w:r w:rsidR="006674EE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Executive summary</w:t>
            </w:r>
            <w:r w:rsidR="006674EE">
              <w:rPr>
                <w:noProof/>
                <w:webHidden/>
              </w:rPr>
              <w:tab/>
            </w:r>
            <w:r w:rsidR="006674EE">
              <w:rPr>
                <w:noProof/>
                <w:webHidden/>
              </w:rPr>
              <w:fldChar w:fldCharType="begin"/>
            </w:r>
            <w:r w:rsidR="006674EE">
              <w:rPr>
                <w:noProof/>
                <w:webHidden/>
              </w:rPr>
              <w:instrText xml:space="preserve"> PAGEREF _Toc535335391 \h </w:instrText>
            </w:r>
            <w:r w:rsidR="006674EE">
              <w:rPr>
                <w:noProof/>
                <w:webHidden/>
              </w:rPr>
            </w:r>
            <w:r w:rsidR="006674EE">
              <w:rPr>
                <w:noProof/>
                <w:webHidden/>
              </w:rPr>
              <w:fldChar w:fldCharType="separate"/>
            </w:r>
            <w:r w:rsidR="006674EE">
              <w:rPr>
                <w:noProof/>
                <w:webHidden/>
              </w:rPr>
              <w:t>3</w:t>
            </w:r>
            <w:r w:rsidR="006674EE">
              <w:rPr>
                <w:noProof/>
                <w:webHidden/>
              </w:rPr>
              <w:fldChar w:fldCharType="end"/>
            </w:r>
          </w:hyperlink>
        </w:p>
        <w:p w14:paraId="0BCA37BC" w14:textId="4222BAC3" w:rsidR="006674EE" w:rsidRDefault="007E26EE">
          <w:pPr>
            <w:pStyle w:val="TOC1"/>
            <w:tabs>
              <w:tab w:val="left" w:pos="4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5335392" w:history="1"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2</w:t>
            </w:r>
            <w:r w:rsidR="006674EE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Reasons</w:t>
            </w:r>
            <w:r w:rsidR="006674EE">
              <w:rPr>
                <w:noProof/>
                <w:webHidden/>
              </w:rPr>
              <w:tab/>
            </w:r>
            <w:r w:rsidR="006674EE">
              <w:rPr>
                <w:noProof/>
                <w:webHidden/>
              </w:rPr>
              <w:fldChar w:fldCharType="begin"/>
            </w:r>
            <w:r w:rsidR="006674EE">
              <w:rPr>
                <w:noProof/>
                <w:webHidden/>
              </w:rPr>
              <w:instrText xml:space="preserve"> PAGEREF _Toc535335392 \h </w:instrText>
            </w:r>
            <w:r w:rsidR="006674EE">
              <w:rPr>
                <w:noProof/>
                <w:webHidden/>
              </w:rPr>
            </w:r>
            <w:r w:rsidR="006674EE">
              <w:rPr>
                <w:noProof/>
                <w:webHidden/>
              </w:rPr>
              <w:fldChar w:fldCharType="separate"/>
            </w:r>
            <w:r w:rsidR="006674EE">
              <w:rPr>
                <w:noProof/>
                <w:webHidden/>
              </w:rPr>
              <w:t>3</w:t>
            </w:r>
            <w:r w:rsidR="006674EE">
              <w:rPr>
                <w:noProof/>
                <w:webHidden/>
              </w:rPr>
              <w:fldChar w:fldCharType="end"/>
            </w:r>
          </w:hyperlink>
        </w:p>
        <w:p w14:paraId="67C8E4D0" w14:textId="3F2AC6A5" w:rsidR="006674EE" w:rsidRDefault="007E26EE">
          <w:pPr>
            <w:pStyle w:val="TOC1"/>
            <w:tabs>
              <w:tab w:val="left" w:pos="4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5335393" w:history="1"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3</w:t>
            </w:r>
            <w:r w:rsidR="006674EE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Expected benefits</w:t>
            </w:r>
            <w:r w:rsidR="006674EE">
              <w:rPr>
                <w:noProof/>
                <w:webHidden/>
              </w:rPr>
              <w:tab/>
            </w:r>
            <w:r w:rsidR="006674EE">
              <w:rPr>
                <w:noProof/>
                <w:webHidden/>
              </w:rPr>
              <w:fldChar w:fldCharType="begin"/>
            </w:r>
            <w:r w:rsidR="006674EE">
              <w:rPr>
                <w:noProof/>
                <w:webHidden/>
              </w:rPr>
              <w:instrText xml:space="preserve"> PAGEREF _Toc535335393 \h </w:instrText>
            </w:r>
            <w:r w:rsidR="006674EE">
              <w:rPr>
                <w:noProof/>
                <w:webHidden/>
              </w:rPr>
            </w:r>
            <w:r w:rsidR="006674EE">
              <w:rPr>
                <w:noProof/>
                <w:webHidden/>
              </w:rPr>
              <w:fldChar w:fldCharType="separate"/>
            </w:r>
            <w:r w:rsidR="006674EE">
              <w:rPr>
                <w:noProof/>
                <w:webHidden/>
              </w:rPr>
              <w:t>3</w:t>
            </w:r>
            <w:r w:rsidR="006674EE">
              <w:rPr>
                <w:noProof/>
                <w:webHidden/>
              </w:rPr>
              <w:fldChar w:fldCharType="end"/>
            </w:r>
          </w:hyperlink>
        </w:p>
        <w:p w14:paraId="20FEDE46" w14:textId="1C8FCBB5" w:rsidR="006674EE" w:rsidRDefault="007E26EE">
          <w:pPr>
            <w:pStyle w:val="TOC1"/>
            <w:tabs>
              <w:tab w:val="left" w:pos="4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5335394" w:history="1"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4</w:t>
            </w:r>
            <w:r w:rsidR="006674EE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Timescale</w:t>
            </w:r>
            <w:r w:rsidR="006674EE">
              <w:rPr>
                <w:noProof/>
                <w:webHidden/>
              </w:rPr>
              <w:tab/>
            </w:r>
            <w:r w:rsidR="006674EE">
              <w:rPr>
                <w:noProof/>
                <w:webHidden/>
              </w:rPr>
              <w:fldChar w:fldCharType="begin"/>
            </w:r>
            <w:r w:rsidR="006674EE">
              <w:rPr>
                <w:noProof/>
                <w:webHidden/>
              </w:rPr>
              <w:instrText xml:space="preserve"> PAGEREF _Toc535335394 \h </w:instrText>
            </w:r>
            <w:r w:rsidR="006674EE">
              <w:rPr>
                <w:noProof/>
                <w:webHidden/>
              </w:rPr>
            </w:r>
            <w:r w:rsidR="006674EE">
              <w:rPr>
                <w:noProof/>
                <w:webHidden/>
              </w:rPr>
              <w:fldChar w:fldCharType="separate"/>
            </w:r>
            <w:r w:rsidR="006674EE">
              <w:rPr>
                <w:noProof/>
                <w:webHidden/>
              </w:rPr>
              <w:t>4</w:t>
            </w:r>
            <w:r w:rsidR="006674EE">
              <w:rPr>
                <w:noProof/>
                <w:webHidden/>
              </w:rPr>
              <w:fldChar w:fldCharType="end"/>
            </w:r>
          </w:hyperlink>
        </w:p>
        <w:p w14:paraId="6CA1EDAE" w14:textId="60FE3EC4" w:rsidR="006674EE" w:rsidRDefault="007E26EE">
          <w:pPr>
            <w:pStyle w:val="TOC1"/>
            <w:tabs>
              <w:tab w:val="left" w:pos="4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5335395" w:history="1"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5</w:t>
            </w:r>
            <w:r w:rsidR="006674EE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Costs</w:t>
            </w:r>
            <w:r w:rsidR="006674EE">
              <w:rPr>
                <w:noProof/>
                <w:webHidden/>
              </w:rPr>
              <w:tab/>
            </w:r>
            <w:r w:rsidR="006674EE">
              <w:rPr>
                <w:noProof/>
                <w:webHidden/>
              </w:rPr>
              <w:fldChar w:fldCharType="begin"/>
            </w:r>
            <w:r w:rsidR="006674EE">
              <w:rPr>
                <w:noProof/>
                <w:webHidden/>
              </w:rPr>
              <w:instrText xml:space="preserve"> PAGEREF _Toc535335395 \h </w:instrText>
            </w:r>
            <w:r w:rsidR="006674EE">
              <w:rPr>
                <w:noProof/>
                <w:webHidden/>
              </w:rPr>
            </w:r>
            <w:r w:rsidR="006674EE">
              <w:rPr>
                <w:noProof/>
                <w:webHidden/>
              </w:rPr>
              <w:fldChar w:fldCharType="separate"/>
            </w:r>
            <w:r w:rsidR="006674EE">
              <w:rPr>
                <w:noProof/>
                <w:webHidden/>
              </w:rPr>
              <w:t>4</w:t>
            </w:r>
            <w:r w:rsidR="006674EE">
              <w:rPr>
                <w:noProof/>
                <w:webHidden/>
              </w:rPr>
              <w:fldChar w:fldCharType="end"/>
            </w:r>
          </w:hyperlink>
        </w:p>
        <w:p w14:paraId="1B282CA4" w14:textId="62227F92" w:rsidR="006674EE" w:rsidRDefault="007E26EE">
          <w:pPr>
            <w:pStyle w:val="TOC1"/>
            <w:tabs>
              <w:tab w:val="left" w:pos="4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5335396" w:history="1"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6</w:t>
            </w:r>
            <w:r w:rsidR="006674EE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Investment appraisal</w:t>
            </w:r>
            <w:r w:rsidR="006674EE">
              <w:rPr>
                <w:noProof/>
                <w:webHidden/>
              </w:rPr>
              <w:tab/>
            </w:r>
            <w:r w:rsidR="006674EE">
              <w:rPr>
                <w:noProof/>
                <w:webHidden/>
              </w:rPr>
              <w:fldChar w:fldCharType="begin"/>
            </w:r>
            <w:r w:rsidR="006674EE">
              <w:rPr>
                <w:noProof/>
                <w:webHidden/>
              </w:rPr>
              <w:instrText xml:space="preserve"> PAGEREF _Toc535335396 \h </w:instrText>
            </w:r>
            <w:r w:rsidR="006674EE">
              <w:rPr>
                <w:noProof/>
                <w:webHidden/>
              </w:rPr>
            </w:r>
            <w:r w:rsidR="006674EE">
              <w:rPr>
                <w:noProof/>
                <w:webHidden/>
              </w:rPr>
              <w:fldChar w:fldCharType="separate"/>
            </w:r>
            <w:r w:rsidR="006674EE">
              <w:rPr>
                <w:noProof/>
                <w:webHidden/>
              </w:rPr>
              <w:t>4</w:t>
            </w:r>
            <w:r w:rsidR="006674EE">
              <w:rPr>
                <w:noProof/>
                <w:webHidden/>
              </w:rPr>
              <w:fldChar w:fldCharType="end"/>
            </w:r>
          </w:hyperlink>
        </w:p>
        <w:p w14:paraId="6F454FF0" w14:textId="6C10F3E4" w:rsidR="006674EE" w:rsidRDefault="007E26EE">
          <w:pPr>
            <w:pStyle w:val="TOC1"/>
            <w:tabs>
              <w:tab w:val="left" w:pos="4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5335397" w:history="1"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7</w:t>
            </w:r>
            <w:r w:rsidR="006674EE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6674EE" w:rsidRPr="00DF5269">
              <w:rPr>
                <w:rStyle w:val="Hyperlink"/>
                <w:rFonts w:ascii="Verdana" w:eastAsiaTheme="majorEastAsia" w:hAnsi="Verdana"/>
                <w:noProof/>
              </w:rPr>
              <w:t>Major risks</w:t>
            </w:r>
            <w:r w:rsidR="006674EE">
              <w:rPr>
                <w:noProof/>
                <w:webHidden/>
              </w:rPr>
              <w:tab/>
            </w:r>
            <w:r w:rsidR="006674EE">
              <w:rPr>
                <w:noProof/>
                <w:webHidden/>
              </w:rPr>
              <w:fldChar w:fldCharType="begin"/>
            </w:r>
            <w:r w:rsidR="006674EE">
              <w:rPr>
                <w:noProof/>
                <w:webHidden/>
              </w:rPr>
              <w:instrText xml:space="preserve"> PAGEREF _Toc535335397 \h </w:instrText>
            </w:r>
            <w:r w:rsidR="006674EE">
              <w:rPr>
                <w:noProof/>
                <w:webHidden/>
              </w:rPr>
            </w:r>
            <w:r w:rsidR="006674EE">
              <w:rPr>
                <w:noProof/>
                <w:webHidden/>
              </w:rPr>
              <w:fldChar w:fldCharType="separate"/>
            </w:r>
            <w:r w:rsidR="006674EE">
              <w:rPr>
                <w:noProof/>
                <w:webHidden/>
              </w:rPr>
              <w:t>4</w:t>
            </w:r>
            <w:r w:rsidR="006674EE">
              <w:rPr>
                <w:noProof/>
                <w:webHidden/>
              </w:rPr>
              <w:fldChar w:fldCharType="end"/>
            </w:r>
          </w:hyperlink>
        </w:p>
        <w:p w14:paraId="7DE817AF" w14:textId="65A58731" w:rsidR="0032354C" w:rsidRPr="00CF3FE2" w:rsidRDefault="004C2484" w:rsidP="004C2484">
          <w:pPr>
            <w:rPr>
              <w:rFonts w:ascii="Verdana" w:hAnsi="Verdana"/>
              <w:b/>
              <w:bCs/>
              <w:noProof/>
            </w:rPr>
          </w:pPr>
          <w:r w:rsidRPr="00CF3FE2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0D5803D1" w14:textId="77777777" w:rsidR="0032354C" w:rsidRPr="00CF3FE2" w:rsidRDefault="0032354C">
      <w:pPr>
        <w:rPr>
          <w:rFonts w:ascii="Verdana" w:hAnsi="Verdana"/>
          <w:b/>
          <w:bCs/>
          <w:noProof/>
        </w:rPr>
      </w:pPr>
      <w:r w:rsidRPr="00CF3FE2">
        <w:rPr>
          <w:rFonts w:ascii="Verdana" w:hAnsi="Verdana"/>
          <w:b/>
          <w:bCs/>
          <w:noProof/>
        </w:rPr>
        <w:br w:type="page"/>
      </w:r>
    </w:p>
    <w:p w14:paraId="70FE26B2" w14:textId="77777777" w:rsidR="004C2484" w:rsidRPr="00CF3FE2" w:rsidRDefault="004C2484" w:rsidP="004C2484">
      <w:pPr>
        <w:rPr>
          <w:rFonts w:ascii="Verdana" w:hAnsi="Verdana"/>
        </w:rPr>
      </w:pPr>
    </w:p>
    <w:p w14:paraId="4BE18B2F" w14:textId="1F309A05" w:rsidR="004C2484" w:rsidRPr="00CF3FE2" w:rsidRDefault="004C2484" w:rsidP="009C7081">
      <w:pPr>
        <w:pStyle w:val="Heading1"/>
        <w:rPr>
          <w:rFonts w:ascii="Verdana" w:hAnsi="Verdana"/>
        </w:rPr>
      </w:pPr>
      <w:bookmarkStart w:id="1" w:name="_Toc535335391"/>
      <w:r w:rsidRPr="00CF3FE2">
        <w:rPr>
          <w:rFonts w:ascii="Verdana" w:hAnsi="Verdana"/>
        </w:rPr>
        <w:t xml:space="preserve">Executive </w:t>
      </w:r>
      <w:r w:rsidR="005F6FDB" w:rsidRPr="00CF3FE2">
        <w:rPr>
          <w:rFonts w:ascii="Verdana" w:hAnsi="Verdana"/>
        </w:rPr>
        <w:t>s</w:t>
      </w:r>
      <w:r w:rsidRPr="00CF3FE2">
        <w:rPr>
          <w:rFonts w:ascii="Verdana" w:hAnsi="Verdana"/>
        </w:rPr>
        <w:t>ummary</w:t>
      </w:r>
      <w:bookmarkEnd w:id="1"/>
    </w:p>
    <w:p w14:paraId="0F30D2DF" w14:textId="77777777" w:rsidR="00C32B62" w:rsidRDefault="00C32B62" w:rsidP="00C32B62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No-Churn Telecom is an establish Telecom operation in Europe with more than a decade in Business. Due to new players in the Market, telecom </w:t>
      </w:r>
      <w:proofErr w:type="gramStart"/>
      <w:r>
        <w:rPr>
          <w:rFonts w:cstheme="minorHAnsi"/>
          <w:color w:val="000000"/>
          <w:sz w:val="32"/>
          <w:szCs w:val="32"/>
        </w:rPr>
        <w:t>industry  has</w:t>
      </w:r>
      <w:proofErr w:type="gramEnd"/>
      <w:r>
        <w:rPr>
          <w:rFonts w:cstheme="minorHAnsi"/>
          <w:color w:val="000000"/>
          <w:sz w:val="32"/>
          <w:szCs w:val="32"/>
        </w:rPr>
        <w:t xml:space="preserve"> become very competitive and retaining customers becoming challenge. </w:t>
      </w:r>
    </w:p>
    <w:p w14:paraId="5F166ACF" w14:textId="77777777" w:rsidR="00C32B62" w:rsidRDefault="00C32B62" w:rsidP="00C32B62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In spite of No-Churn initiative for reducing tariffs and promoting more offers, the churn rate </w:t>
      </w:r>
      <w:proofErr w:type="gramStart"/>
      <w:r>
        <w:rPr>
          <w:rFonts w:cstheme="minorHAnsi"/>
          <w:color w:val="000000"/>
          <w:sz w:val="32"/>
          <w:szCs w:val="32"/>
        </w:rPr>
        <w:t>( percentage</w:t>
      </w:r>
      <w:proofErr w:type="gramEnd"/>
      <w:r>
        <w:rPr>
          <w:rFonts w:cstheme="minorHAnsi"/>
          <w:color w:val="000000"/>
          <w:sz w:val="32"/>
          <w:szCs w:val="32"/>
        </w:rPr>
        <w:t xml:space="preserve"> of customers migrating to competitors) is well above 10%.</w:t>
      </w:r>
    </w:p>
    <w:p w14:paraId="351035FD" w14:textId="7A0C7112" w:rsidR="004C2484" w:rsidRPr="00CF3FE2" w:rsidRDefault="00C32B62" w:rsidP="00C32B62">
      <w:pPr>
        <w:rPr>
          <w:rFonts w:ascii="Verdana" w:hAnsi="Verdana"/>
        </w:rPr>
      </w:pPr>
      <w:r>
        <w:rPr>
          <w:rFonts w:cstheme="minorHAnsi"/>
          <w:color w:val="000000"/>
          <w:sz w:val="32"/>
          <w:szCs w:val="32"/>
        </w:rPr>
        <w:t>No-Churn wants to explore possibility of Machine Learning to help with following use cases to retain competitive edge in the industry.</w:t>
      </w:r>
    </w:p>
    <w:p w14:paraId="49F3EB6C" w14:textId="77777777" w:rsidR="004C2484" w:rsidRPr="00CF3FE2" w:rsidRDefault="004C2484" w:rsidP="004C2484">
      <w:pPr>
        <w:rPr>
          <w:rFonts w:ascii="Verdana" w:hAnsi="Verdana"/>
        </w:rPr>
      </w:pPr>
    </w:p>
    <w:p w14:paraId="2D9B7723" w14:textId="77777777" w:rsidR="004C2484" w:rsidRPr="00CF3FE2" w:rsidRDefault="004C2484" w:rsidP="004C2484">
      <w:pPr>
        <w:rPr>
          <w:rFonts w:ascii="Verdana" w:hAnsi="Verdana"/>
        </w:rPr>
      </w:pPr>
    </w:p>
    <w:p w14:paraId="40363894" w14:textId="77777777" w:rsidR="004C2484" w:rsidRPr="00CF3FE2" w:rsidRDefault="004C2484" w:rsidP="004C2484">
      <w:pPr>
        <w:rPr>
          <w:rFonts w:ascii="Verdana" w:hAnsi="Verdana"/>
        </w:rPr>
      </w:pPr>
      <w:r w:rsidRPr="00CF3FE2">
        <w:rPr>
          <w:rFonts w:ascii="Verdana" w:hAnsi="Verdan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B40C07" wp14:editId="2A939965">
                <wp:simplePos x="0" y="0"/>
                <wp:positionH relativeFrom="column">
                  <wp:posOffset>19050</wp:posOffset>
                </wp:positionH>
                <wp:positionV relativeFrom="paragraph">
                  <wp:posOffset>294640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C7F24" id="Straight Connector 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3.2pt" to="1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" strokecolor="windowText"/>
            </w:pict>
          </mc:Fallback>
        </mc:AlternateContent>
      </w:r>
    </w:p>
    <w:p w14:paraId="7B256ED0" w14:textId="77777777" w:rsidR="004C2484" w:rsidRPr="00CF3FE2" w:rsidRDefault="004C2484" w:rsidP="009C7081">
      <w:pPr>
        <w:pStyle w:val="Heading1"/>
        <w:rPr>
          <w:rFonts w:ascii="Verdana" w:hAnsi="Verdana"/>
        </w:rPr>
      </w:pPr>
      <w:bookmarkStart w:id="2" w:name="_Toc535335392"/>
      <w:r w:rsidRPr="00CF3FE2">
        <w:rPr>
          <w:rFonts w:ascii="Verdana" w:hAnsi="Verdana"/>
        </w:rPr>
        <w:t>Reasons</w:t>
      </w:r>
      <w:bookmarkEnd w:id="2"/>
    </w:p>
    <w:p w14:paraId="13E8A9B7" w14:textId="5E63D735" w:rsidR="004C2484" w:rsidRDefault="00C32B62" w:rsidP="00E133CA">
      <w:pPr>
        <w:pStyle w:val="ListParagraph"/>
        <w:numPr>
          <w:ilvl w:val="0"/>
          <w:numId w:val="27"/>
        </w:numPr>
        <w:rPr>
          <w:rFonts w:ascii="Verdana" w:hAnsi="Verdana"/>
          <w:sz w:val="24"/>
        </w:rPr>
      </w:pPr>
      <w:bookmarkStart w:id="3" w:name="_GoBack"/>
      <w:r>
        <w:rPr>
          <w:rFonts w:ascii="Verdana" w:hAnsi="Verdana"/>
          <w:sz w:val="24"/>
        </w:rPr>
        <w:t>No-Churn Telecom has churn rate of above 10% which is not healthy to company’s sustainability.</w:t>
      </w:r>
    </w:p>
    <w:p w14:paraId="2FFA4B3B" w14:textId="719B7D4E" w:rsidR="00C32B62" w:rsidRPr="00CF3FE2" w:rsidRDefault="00C32B62" w:rsidP="00E133CA">
      <w:pPr>
        <w:pStyle w:val="ListParagraph"/>
        <w:numPr>
          <w:ilvl w:val="0"/>
          <w:numId w:val="2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 factors affecting the churn rate is not clear.</w:t>
      </w:r>
    </w:p>
    <w:bookmarkEnd w:id="3"/>
    <w:p w14:paraId="2D9AE787" w14:textId="1BE29313" w:rsidR="004C2484" w:rsidRPr="00CF3FE2" w:rsidRDefault="005F6FDB" w:rsidP="004C2484">
      <w:pPr>
        <w:rPr>
          <w:rFonts w:ascii="Verdana" w:hAnsi="Verdana"/>
        </w:rPr>
      </w:pPr>
      <w:r w:rsidRPr="00CF3FE2">
        <w:rPr>
          <w:rFonts w:ascii="Verdana" w:hAnsi="Verdana"/>
        </w:rPr>
        <w:softHyphen/>
      </w:r>
    </w:p>
    <w:p w14:paraId="2AB0E4AF" w14:textId="77777777" w:rsidR="004C2484" w:rsidRPr="00CF3FE2" w:rsidRDefault="004C2484" w:rsidP="004C2484">
      <w:pPr>
        <w:rPr>
          <w:rFonts w:ascii="Verdana" w:hAnsi="Verdana"/>
        </w:rPr>
      </w:pPr>
    </w:p>
    <w:p w14:paraId="14118ED2" w14:textId="77777777" w:rsidR="004C2484" w:rsidRPr="00CF3FE2" w:rsidRDefault="004C2484" w:rsidP="004C2484">
      <w:pPr>
        <w:rPr>
          <w:rFonts w:ascii="Verdana" w:hAnsi="Verdana"/>
        </w:rPr>
      </w:pPr>
    </w:p>
    <w:p w14:paraId="7D7D2901" w14:textId="1113F589" w:rsidR="004C2484" w:rsidRPr="00CF3FE2" w:rsidRDefault="004C2484" w:rsidP="004C2484">
      <w:pPr>
        <w:rPr>
          <w:rFonts w:ascii="Verdana" w:hAnsi="Verdana"/>
        </w:rPr>
      </w:pPr>
    </w:p>
    <w:p w14:paraId="1E5B7637" w14:textId="370EFA1D" w:rsidR="00FF6C1F" w:rsidRPr="00CF3FE2" w:rsidRDefault="004C2484" w:rsidP="00FF6C1F">
      <w:pPr>
        <w:pStyle w:val="Heading1"/>
        <w:rPr>
          <w:rFonts w:ascii="Verdana" w:hAnsi="Verdana"/>
        </w:rPr>
      </w:pPr>
      <w:bookmarkStart w:id="4" w:name="_Toc535335393"/>
      <w:r w:rsidRPr="00CF3FE2">
        <w:rPr>
          <w:rFonts w:ascii="Verdana" w:hAnsi="Verdana"/>
        </w:rPr>
        <w:t xml:space="preserve">Expected </w:t>
      </w:r>
      <w:r w:rsidR="005F6FDB" w:rsidRPr="00CF3FE2">
        <w:rPr>
          <w:rFonts w:ascii="Verdana" w:hAnsi="Verdana"/>
        </w:rPr>
        <w:t>b</w:t>
      </w:r>
      <w:r w:rsidRPr="00CF3FE2">
        <w:rPr>
          <w:rFonts w:ascii="Verdana" w:hAnsi="Verdana"/>
        </w:rPr>
        <w:t>enefit</w:t>
      </w:r>
      <w:r w:rsidR="00FF6C1F" w:rsidRPr="00CF3FE2">
        <w:rPr>
          <w:rFonts w:ascii="Verdana" w:hAnsi="Verdana"/>
        </w:rPr>
        <w:t>s</w:t>
      </w:r>
      <w:bookmarkEnd w:id="4"/>
    </w:p>
    <w:p w14:paraId="4DBA3448" w14:textId="77777777" w:rsidR="00C32B62" w:rsidRDefault="00C32B62" w:rsidP="00C32B6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Understanding the variables that influencing the customers to migrate.</w:t>
      </w:r>
    </w:p>
    <w:p w14:paraId="7B747FFA" w14:textId="77777777" w:rsidR="00C32B62" w:rsidRDefault="00C32B62" w:rsidP="00C32B6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Creating Churn risk scores that can be indicative to drive retention campaigns.</w:t>
      </w:r>
    </w:p>
    <w:p w14:paraId="3F5E8126" w14:textId="73FD75C1" w:rsidR="00C32B62" w:rsidRDefault="00C32B62" w:rsidP="00C32B6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Introduce new predicting variable “CHURN-FLAG” with values </w:t>
      </w:r>
      <w:proofErr w:type="gramStart"/>
      <w:r>
        <w:rPr>
          <w:rFonts w:cstheme="minorHAnsi"/>
          <w:color w:val="000000"/>
          <w:sz w:val="32"/>
          <w:szCs w:val="32"/>
        </w:rPr>
        <w:t>YES(</w:t>
      </w:r>
      <w:proofErr w:type="gramEnd"/>
      <w:r>
        <w:rPr>
          <w:rFonts w:cstheme="minorHAnsi"/>
          <w:color w:val="000000"/>
          <w:sz w:val="32"/>
          <w:szCs w:val="32"/>
        </w:rPr>
        <w:t xml:space="preserve">1) or NO(0) so that email campaigns with lucrative offers can be targeted to Churn YES customers. </w:t>
      </w:r>
    </w:p>
    <w:p w14:paraId="12C078CC" w14:textId="77777777" w:rsidR="004C2484" w:rsidRPr="00CF3FE2" w:rsidRDefault="004C2484" w:rsidP="004C2484">
      <w:pPr>
        <w:rPr>
          <w:rFonts w:ascii="Verdana" w:hAnsi="Verdana"/>
        </w:rPr>
      </w:pPr>
    </w:p>
    <w:p w14:paraId="7CE6DA6F" w14:textId="5676B78A" w:rsidR="004C2484" w:rsidRPr="00CF3FE2" w:rsidRDefault="004C2484" w:rsidP="004C2484">
      <w:pPr>
        <w:rPr>
          <w:rFonts w:ascii="Verdana" w:hAnsi="Verdana"/>
        </w:rPr>
      </w:pPr>
    </w:p>
    <w:p w14:paraId="4B8C23E5" w14:textId="680641E0" w:rsidR="00FF6C1F" w:rsidRPr="00CF3FE2" w:rsidRDefault="004C2484" w:rsidP="00FF6C1F">
      <w:pPr>
        <w:pStyle w:val="Heading1"/>
        <w:rPr>
          <w:rFonts w:ascii="Verdana" w:hAnsi="Verdana"/>
        </w:rPr>
      </w:pPr>
      <w:bookmarkStart w:id="5" w:name="_Toc535335394"/>
      <w:r w:rsidRPr="00CF3FE2">
        <w:rPr>
          <w:rFonts w:ascii="Verdana" w:hAnsi="Verdana"/>
        </w:rPr>
        <w:t>Timescale</w:t>
      </w:r>
      <w:bookmarkEnd w:id="5"/>
    </w:p>
    <w:p w14:paraId="158E2616" w14:textId="77777777" w:rsidR="00DF5869" w:rsidRDefault="00FF6C1F" w:rsidP="00FF6C1F">
      <w:pPr>
        <w:pStyle w:val="BodyText"/>
        <w:rPr>
          <w:rFonts w:ascii="Verdana" w:hAnsi="Verdana"/>
        </w:rPr>
      </w:pPr>
      <w:r w:rsidRPr="00CF3FE2">
        <w:rPr>
          <w:rFonts w:ascii="Verdana" w:hAnsi="Verdana"/>
        </w:rPr>
        <w:t xml:space="preserve">Project </w:t>
      </w:r>
      <w:r w:rsidR="00DF5869">
        <w:rPr>
          <w:rFonts w:ascii="Verdana" w:hAnsi="Verdana"/>
        </w:rPr>
        <w:t>duration is estimated as 2(two) months starting on 16</w:t>
      </w:r>
      <w:r w:rsidR="00DF5869" w:rsidRPr="00DF5869">
        <w:rPr>
          <w:rFonts w:ascii="Verdana" w:hAnsi="Verdana"/>
          <w:vertAlign w:val="superscript"/>
        </w:rPr>
        <w:t>th</w:t>
      </w:r>
      <w:r w:rsidR="00DF5869">
        <w:rPr>
          <w:rFonts w:ascii="Verdana" w:hAnsi="Verdana"/>
        </w:rPr>
        <w:t xml:space="preserve"> Nov 2018.</w:t>
      </w:r>
    </w:p>
    <w:p w14:paraId="002B62A2" w14:textId="19CB319D" w:rsidR="00DF5869" w:rsidRDefault="00DF5869" w:rsidP="00FF6C1F">
      <w:pPr>
        <w:pStyle w:val="BodyText"/>
        <w:rPr>
          <w:rFonts w:ascii="Verdana" w:hAnsi="Verdana"/>
        </w:rPr>
      </w:pPr>
      <w:r>
        <w:rPr>
          <w:rFonts w:ascii="Verdana" w:hAnsi="Verdana"/>
        </w:rPr>
        <w:t>Estimated billable man-</w:t>
      </w:r>
      <w:r w:rsidR="00C32B62">
        <w:rPr>
          <w:rFonts w:ascii="Verdana" w:hAnsi="Verdana"/>
        </w:rPr>
        <w:t>days:</w:t>
      </w:r>
      <w:r>
        <w:rPr>
          <w:rFonts w:ascii="Verdana" w:hAnsi="Verdana"/>
        </w:rPr>
        <w:t xml:space="preserve"> </w:t>
      </w:r>
      <w:r w:rsidR="00C32B62">
        <w:rPr>
          <w:rFonts w:ascii="Verdana" w:hAnsi="Verdana"/>
        </w:rPr>
        <w:t>100</w:t>
      </w:r>
    </w:p>
    <w:p w14:paraId="73533AA9" w14:textId="25EB04E1" w:rsidR="004C2484" w:rsidRPr="00CF3FE2" w:rsidRDefault="00DF5869" w:rsidP="00FF6C1F">
      <w:pPr>
        <w:pStyle w:val="BodyText"/>
        <w:rPr>
          <w:rFonts w:ascii="Verdana" w:hAnsi="Verdana"/>
        </w:rPr>
      </w:pPr>
      <w:r>
        <w:rPr>
          <w:rFonts w:ascii="Verdana" w:hAnsi="Verdana"/>
        </w:rPr>
        <w:t>D</w:t>
      </w:r>
      <w:r w:rsidR="00FF6C1F" w:rsidRPr="00CF3FE2">
        <w:rPr>
          <w:rFonts w:ascii="Verdana" w:hAnsi="Verdana"/>
        </w:rPr>
        <w:t>elivery deadline is set at 15</w:t>
      </w:r>
      <w:r w:rsidR="00FF6C1F" w:rsidRPr="00CF3FE2">
        <w:rPr>
          <w:rFonts w:ascii="Verdana" w:hAnsi="Verdana"/>
          <w:vertAlign w:val="superscript"/>
        </w:rPr>
        <w:t>th</w:t>
      </w:r>
      <w:r w:rsidR="00FF6C1F" w:rsidRPr="00CF3FE2">
        <w:rPr>
          <w:rFonts w:ascii="Verdana" w:hAnsi="Verdana"/>
        </w:rPr>
        <w:t xml:space="preserve"> Jan 2019.</w:t>
      </w:r>
    </w:p>
    <w:p w14:paraId="5AFE5DCE" w14:textId="77777777" w:rsidR="004C2484" w:rsidRPr="00CF3FE2" w:rsidRDefault="004C2484" w:rsidP="004C2484">
      <w:pPr>
        <w:rPr>
          <w:rFonts w:ascii="Verdana" w:hAnsi="Verdana"/>
        </w:rPr>
      </w:pPr>
    </w:p>
    <w:p w14:paraId="6B617DC7" w14:textId="77777777" w:rsidR="004C2484" w:rsidRPr="00CF3FE2" w:rsidRDefault="004C2484" w:rsidP="004C2484">
      <w:pPr>
        <w:rPr>
          <w:rFonts w:ascii="Verdana" w:hAnsi="Verdana"/>
        </w:rPr>
      </w:pPr>
    </w:p>
    <w:p w14:paraId="1623223F" w14:textId="236BFDE1" w:rsidR="004C2484" w:rsidRPr="00CF3FE2" w:rsidRDefault="004C2484" w:rsidP="004C2484">
      <w:pPr>
        <w:rPr>
          <w:rFonts w:ascii="Verdana" w:hAnsi="Verdana"/>
        </w:rPr>
      </w:pPr>
    </w:p>
    <w:p w14:paraId="5CE5948A" w14:textId="77777777" w:rsidR="004C2484" w:rsidRPr="00CF3FE2" w:rsidRDefault="004C2484" w:rsidP="009C7081">
      <w:pPr>
        <w:pStyle w:val="Heading1"/>
        <w:rPr>
          <w:rFonts w:ascii="Verdana" w:hAnsi="Verdana"/>
        </w:rPr>
      </w:pPr>
      <w:bookmarkStart w:id="6" w:name="_Toc535335395"/>
      <w:r w:rsidRPr="00CF3FE2">
        <w:rPr>
          <w:rFonts w:ascii="Verdana" w:hAnsi="Verdana"/>
        </w:rPr>
        <w:t>Costs</w:t>
      </w:r>
      <w:bookmarkEnd w:id="6"/>
    </w:p>
    <w:p w14:paraId="6E80612D" w14:textId="2DAF8191" w:rsidR="004C2484" w:rsidRPr="00CF3FE2" w:rsidRDefault="00FF6C1F" w:rsidP="004C2484">
      <w:pPr>
        <w:rPr>
          <w:rFonts w:ascii="Verdana" w:hAnsi="Verdana"/>
        </w:rPr>
      </w:pPr>
      <w:r w:rsidRPr="00CF3FE2">
        <w:rPr>
          <w:rFonts w:ascii="Verdana" w:hAnsi="Verdana"/>
        </w:rPr>
        <w:t xml:space="preserve">Project billing is time and material with estimated cost </w:t>
      </w:r>
      <w:r w:rsidR="00DF5869" w:rsidRPr="00CF3FE2">
        <w:rPr>
          <w:rFonts w:ascii="Verdana" w:hAnsi="Verdana"/>
        </w:rPr>
        <w:t>of USD</w:t>
      </w:r>
      <w:r w:rsidRPr="00CF3FE2">
        <w:rPr>
          <w:rFonts w:ascii="Verdana" w:hAnsi="Verdana"/>
        </w:rPr>
        <w:t xml:space="preserve"> 100k.</w:t>
      </w:r>
    </w:p>
    <w:p w14:paraId="0B58034E" w14:textId="6AEC2D9E" w:rsidR="004C2484" w:rsidRPr="00CF3FE2" w:rsidRDefault="004C2484" w:rsidP="004C2484">
      <w:pPr>
        <w:rPr>
          <w:rFonts w:ascii="Verdana" w:hAnsi="Verdana"/>
        </w:rPr>
      </w:pPr>
    </w:p>
    <w:p w14:paraId="4A836D40" w14:textId="77777777" w:rsidR="004C2484" w:rsidRPr="00CF3FE2" w:rsidRDefault="004C2484" w:rsidP="004C2484">
      <w:pPr>
        <w:rPr>
          <w:rFonts w:ascii="Verdana" w:hAnsi="Verdana"/>
        </w:rPr>
      </w:pPr>
    </w:p>
    <w:p w14:paraId="2F0306A5" w14:textId="00F764ED" w:rsidR="004C2484" w:rsidRPr="00CF3FE2" w:rsidRDefault="004C2484" w:rsidP="004C2484">
      <w:pPr>
        <w:rPr>
          <w:rFonts w:ascii="Verdana" w:hAnsi="Verdana"/>
        </w:rPr>
      </w:pPr>
    </w:p>
    <w:p w14:paraId="2222ABFA" w14:textId="5E60EDDD" w:rsidR="004C2484" w:rsidRPr="00CF3FE2" w:rsidRDefault="004C2484" w:rsidP="009C7081">
      <w:pPr>
        <w:pStyle w:val="Heading1"/>
        <w:rPr>
          <w:rFonts w:ascii="Verdana" w:hAnsi="Verdana"/>
        </w:rPr>
      </w:pPr>
      <w:bookmarkStart w:id="7" w:name="_Toc535335396"/>
      <w:r w:rsidRPr="00CF3FE2">
        <w:rPr>
          <w:rFonts w:ascii="Verdana" w:hAnsi="Verdana"/>
        </w:rPr>
        <w:t xml:space="preserve">Investment </w:t>
      </w:r>
      <w:r w:rsidR="005F6FDB" w:rsidRPr="00CF3FE2">
        <w:rPr>
          <w:rFonts w:ascii="Verdana" w:hAnsi="Verdana"/>
        </w:rPr>
        <w:t>a</w:t>
      </w:r>
      <w:r w:rsidRPr="00CF3FE2">
        <w:rPr>
          <w:rFonts w:ascii="Verdana" w:hAnsi="Verdana"/>
        </w:rPr>
        <w:t>ppraisal</w:t>
      </w:r>
      <w:bookmarkEnd w:id="7"/>
    </w:p>
    <w:p w14:paraId="272C6CF7" w14:textId="109D1550" w:rsidR="004C2484" w:rsidRDefault="00FF6C1F" w:rsidP="004C2484">
      <w:pPr>
        <w:rPr>
          <w:rFonts w:ascii="Verdana" w:hAnsi="Verdana"/>
        </w:rPr>
      </w:pPr>
      <w:r w:rsidRPr="00CF3FE2">
        <w:rPr>
          <w:rFonts w:ascii="Verdana" w:hAnsi="Verdana"/>
        </w:rPr>
        <w:t xml:space="preserve">The project delivery is </w:t>
      </w:r>
      <w:r w:rsidR="00C32B62">
        <w:rPr>
          <w:rFonts w:ascii="Verdana" w:hAnsi="Verdana"/>
        </w:rPr>
        <w:t>trained machine learning model that can predict the customer with high churn probability.</w:t>
      </w:r>
    </w:p>
    <w:p w14:paraId="75475163" w14:textId="5D5B8A57" w:rsidR="00C32B62" w:rsidRDefault="00C32B62" w:rsidP="004C2484">
      <w:pPr>
        <w:rPr>
          <w:rFonts w:ascii="Verdana" w:hAnsi="Verdana"/>
        </w:rPr>
      </w:pPr>
      <w:r>
        <w:rPr>
          <w:rFonts w:ascii="Verdana" w:hAnsi="Verdana"/>
        </w:rPr>
        <w:t>The model is expected to reduc</w:t>
      </w:r>
      <w:r w:rsidR="008C188A">
        <w:rPr>
          <w:rFonts w:ascii="Verdana" w:hAnsi="Verdana"/>
        </w:rPr>
        <w:t>e churn rate by 5</w:t>
      </w:r>
      <w:proofErr w:type="gramStart"/>
      <w:r w:rsidR="008C188A">
        <w:rPr>
          <w:rFonts w:ascii="Verdana" w:hAnsi="Verdana"/>
        </w:rPr>
        <w:t>% .</w:t>
      </w:r>
      <w:proofErr w:type="gramEnd"/>
      <w:r w:rsidR="008C188A">
        <w:rPr>
          <w:rFonts w:ascii="Verdana" w:hAnsi="Verdana"/>
        </w:rPr>
        <w:t xml:space="preserve"> This is estimated to affect the bottom-line with net USD 200k per annum increase.</w:t>
      </w:r>
    </w:p>
    <w:p w14:paraId="454EDF10" w14:textId="77777777" w:rsidR="008C188A" w:rsidRDefault="008C188A" w:rsidP="004C2484">
      <w:pPr>
        <w:rPr>
          <w:rFonts w:ascii="Verdana" w:hAnsi="Verdana"/>
        </w:rPr>
      </w:pPr>
    </w:p>
    <w:p w14:paraId="65B97C2A" w14:textId="31030ECD" w:rsidR="00FF6C1F" w:rsidRPr="00CF3FE2" w:rsidRDefault="00FF6C1F" w:rsidP="004C2484">
      <w:pPr>
        <w:rPr>
          <w:rFonts w:ascii="Verdana" w:hAnsi="Verdana"/>
        </w:rPr>
      </w:pPr>
      <w:r w:rsidRPr="00CF3FE2">
        <w:rPr>
          <w:rFonts w:ascii="Verdana" w:hAnsi="Verdana"/>
        </w:rPr>
        <w:t xml:space="preserve">The breakeven of this project is </w:t>
      </w:r>
      <w:r w:rsidR="008C188A">
        <w:rPr>
          <w:rFonts w:ascii="Verdana" w:hAnsi="Verdana"/>
        </w:rPr>
        <w:t>6 months</w:t>
      </w:r>
      <w:r w:rsidR="00CF3FE2" w:rsidRPr="00CF3FE2">
        <w:rPr>
          <w:rFonts w:ascii="Verdana" w:hAnsi="Verdana"/>
        </w:rPr>
        <w:t xml:space="preserve"> considering all benefits.</w:t>
      </w:r>
    </w:p>
    <w:p w14:paraId="00581981" w14:textId="73043408" w:rsidR="004C2484" w:rsidRPr="00CF3FE2" w:rsidRDefault="004C2484" w:rsidP="004C2484">
      <w:pPr>
        <w:rPr>
          <w:rFonts w:ascii="Verdana" w:hAnsi="Verdana"/>
        </w:rPr>
      </w:pPr>
    </w:p>
    <w:p w14:paraId="4ED72AAD" w14:textId="77777777" w:rsidR="004C2484" w:rsidRPr="00CF3FE2" w:rsidRDefault="004C2484" w:rsidP="004C2484">
      <w:pPr>
        <w:rPr>
          <w:rFonts w:ascii="Verdana" w:hAnsi="Verdana"/>
        </w:rPr>
      </w:pPr>
    </w:p>
    <w:p w14:paraId="2F8D0D43" w14:textId="4D4B2065" w:rsidR="004C2484" w:rsidRPr="00CF3FE2" w:rsidRDefault="004C2484" w:rsidP="009C7081">
      <w:pPr>
        <w:pStyle w:val="Heading1"/>
        <w:rPr>
          <w:rFonts w:ascii="Verdana" w:hAnsi="Verdana"/>
        </w:rPr>
      </w:pPr>
      <w:bookmarkStart w:id="8" w:name="_Toc535335397"/>
      <w:r w:rsidRPr="00CF3FE2">
        <w:rPr>
          <w:rFonts w:ascii="Verdana" w:hAnsi="Verdana"/>
        </w:rPr>
        <w:t xml:space="preserve">Major </w:t>
      </w:r>
      <w:r w:rsidR="005F6FDB" w:rsidRPr="00CF3FE2">
        <w:rPr>
          <w:rFonts w:ascii="Verdana" w:hAnsi="Verdana"/>
        </w:rPr>
        <w:t>r</w:t>
      </w:r>
      <w:r w:rsidRPr="00CF3FE2">
        <w:rPr>
          <w:rFonts w:ascii="Verdana" w:hAnsi="Verdana"/>
        </w:rPr>
        <w:t>isks</w:t>
      </w:r>
      <w:bookmarkEnd w:id="8"/>
    </w:p>
    <w:p w14:paraId="44F934DC" w14:textId="425FBDE1" w:rsidR="00EE18DA" w:rsidRPr="00CF3FE2" w:rsidRDefault="006674EE" w:rsidP="004C2484">
      <w:pPr>
        <w:rPr>
          <w:rFonts w:ascii="Verdana" w:hAnsi="Verdana"/>
        </w:rPr>
      </w:pPr>
      <w:r>
        <w:rPr>
          <w:rFonts w:ascii="Verdana" w:hAnsi="Verdana"/>
        </w:rPr>
        <w:t>No Major risks perceived.</w:t>
      </w:r>
    </w:p>
    <w:p w14:paraId="276DAA39" w14:textId="77777777" w:rsidR="00EE18DA" w:rsidRPr="00CF3FE2" w:rsidRDefault="00EE18DA" w:rsidP="004C2484">
      <w:pPr>
        <w:rPr>
          <w:rFonts w:ascii="Verdana" w:hAnsi="Verdana"/>
        </w:rPr>
      </w:pPr>
    </w:p>
    <w:p w14:paraId="35281F6E" w14:textId="77777777" w:rsidR="00EE18DA" w:rsidRPr="00CF3FE2" w:rsidRDefault="00EE18DA" w:rsidP="004C2484">
      <w:pPr>
        <w:rPr>
          <w:rFonts w:ascii="Verdana" w:hAnsi="Verdana"/>
        </w:rPr>
      </w:pPr>
    </w:p>
    <w:p w14:paraId="5F4A86D1" w14:textId="77777777" w:rsidR="00EE18DA" w:rsidRPr="00CF3FE2" w:rsidRDefault="00EE18DA" w:rsidP="004C2484">
      <w:pPr>
        <w:rPr>
          <w:rFonts w:ascii="Verdana" w:hAnsi="Verdana"/>
        </w:rPr>
      </w:pPr>
    </w:p>
    <w:p w14:paraId="4922E12F" w14:textId="77777777" w:rsidR="00EE18DA" w:rsidRPr="00CF3FE2" w:rsidRDefault="00EE18DA" w:rsidP="004C2484">
      <w:pPr>
        <w:rPr>
          <w:rFonts w:ascii="Verdana" w:hAnsi="Verdana"/>
        </w:rPr>
      </w:pPr>
    </w:p>
    <w:p w14:paraId="5A259912" w14:textId="77777777" w:rsidR="00EE18DA" w:rsidRPr="00CF3FE2" w:rsidRDefault="00EE18DA" w:rsidP="004C2484">
      <w:pPr>
        <w:rPr>
          <w:rFonts w:ascii="Verdana" w:hAnsi="Verdana"/>
        </w:rPr>
      </w:pPr>
    </w:p>
    <w:p w14:paraId="6F6E2EF0" w14:textId="77777777" w:rsidR="00EE18DA" w:rsidRPr="00CF3FE2" w:rsidRDefault="00EE18DA" w:rsidP="004C2484">
      <w:pPr>
        <w:rPr>
          <w:rFonts w:ascii="Verdana" w:hAnsi="Verdana"/>
        </w:rPr>
      </w:pPr>
    </w:p>
    <w:p w14:paraId="5FBACCC6" w14:textId="6509949E" w:rsidR="004C2484" w:rsidRPr="00CF3FE2" w:rsidRDefault="004C2484" w:rsidP="00E133CA">
      <w:pPr>
        <w:rPr>
          <w:rFonts w:ascii="Verdana" w:hAnsi="Verdana"/>
        </w:rPr>
      </w:pPr>
      <w:r w:rsidRPr="00CF3FE2">
        <w:rPr>
          <w:rFonts w:ascii="Verdana" w:hAnsi="Verdan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A95D6" wp14:editId="6BD3005E">
                <wp:simplePos x="0" y="0"/>
                <wp:positionH relativeFrom="column">
                  <wp:posOffset>104775</wp:posOffset>
                </wp:positionH>
                <wp:positionV relativeFrom="paragraph">
                  <wp:posOffset>238125</wp:posOffset>
                </wp:positionV>
                <wp:extent cx="58007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53895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8.75pt" to="4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" strokecolor="windowText"/>
            </w:pict>
          </mc:Fallback>
        </mc:AlternateContent>
      </w:r>
      <w:r w:rsidRPr="00CF3FE2">
        <w:rPr>
          <w:rFonts w:ascii="Verdana" w:hAnsi="Verdana"/>
        </w:rPr>
        <w:t xml:space="preserve"> </w:t>
      </w:r>
    </w:p>
    <w:p w14:paraId="3E2EE286" w14:textId="3E777E42" w:rsidR="0029364B" w:rsidRPr="00CF3FE2" w:rsidRDefault="0029364B" w:rsidP="00A85CDC">
      <w:pPr>
        <w:pStyle w:val="trebuchet"/>
        <w:jc w:val="left"/>
        <w:rPr>
          <w:rFonts w:ascii="Verdana" w:hAnsi="Verdana"/>
          <w:b w:val="0"/>
        </w:rPr>
      </w:pPr>
    </w:p>
    <w:sectPr w:rsidR="0029364B" w:rsidRPr="00CF3FE2" w:rsidSect="0036125E">
      <w:headerReference w:type="default" r:id="rId8"/>
      <w:footerReference w:type="default" r:id="rId9"/>
      <w:headerReference w:type="first" r:id="rId10"/>
      <w:pgSz w:w="11901" w:h="16840"/>
      <w:pgMar w:top="1797" w:right="561" w:bottom="1843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30901" w14:textId="77777777" w:rsidR="007E26EE" w:rsidRDefault="007E26EE" w:rsidP="00635A1D">
      <w:r>
        <w:separator/>
      </w:r>
    </w:p>
  </w:endnote>
  <w:endnote w:type="continuationSeparator" w:id="0">
    <w:p w14:paraId="20F19DEF" w14:textId="77777777" w:rsidR="007E26EE" w:rsidRDefault="007E26EE" w:rsidP="00635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25DE" w14:textId="71B88C05" w:rsidR="001F1691" w:rsidRPr="004459E8" w:rsidRDefault="001F1691" w:rsidP="004459E8">
    <w:pPr>
      <w:pStyle w:val="Footer"/>
      <w:ind w:right="-313"/>
      <w:jc w:val="center"/>
      <w:rPr>
        <w:rFonts w:ascii="Trebuchet MS" w:hAnsi="Trebuchet MS" w:cs="Arial"/>
        <w:sz w:val="13"/>
      </w:rPr>
    </w:pPr>
    <w:r w:rsidRPr="004459E8">
      <w:rPr>
        <w:rFonts w:ascii="Trebuchet MS" w:hAnsi="Trebuchet MS" w:cs="Arial"/>
        <w:sz w:val="13"/>
      </w:rPr>
      <w:t xml:space="preserve">Copyright © </w:t>
    </w:r>
    <w:r w:rsidR="004459E8" w:rsidRPr="004459E8">
      <w:rPr>
        <w:rFonts w:ascii="Trebuchet MS" w:hAnsi="Trebuchet MS" w:cs="Arial"/>
        <w:sz w:val="13"/>
      </w:rPr>
      <w:t>RUBIXE - A brand of Think Ahead Private</w:t>
    </w:r>
    <w:r w:rsidRPr="004459E8">
      <w:rPr>
        <w:rFonts w:ascii="Trebuchet MS" w:hAnsi="Trebuchet MS" w:cs="Arial"/>
        <w:sz w:val="13"/>
      </w:rPr>
      <w:t xml:space="preserve"> Limited</w:t>
    </w:r>
    <w:r w:rsidR="0066232C" w:rsidRPr="004459E8">
      <w:rPr>
        <w:rFonts w:ascii="Trebuchet MS" w:hAnsi="Trebuchet MS" w:cs="Arial"/>
        <w:sz w:val="13"/>
      </w:rPr>
      <w:t xml:space="preserve"> 201</w:t>
    </w:r>
    <w:r w:rsidR="004459E8" w:rsidRPr="004459E8">
      <w:rPr>
        <w:rFonts w:ascii="Trebuchet MS" w:hAnsi="Trebuchet MS" w:cs="Arial"/>
        <w:sz w:val="13"/>
      </w:rPr>
      <w:t>9</w:t>
    </w:r>
    <w:r w:rsidR="0066232C" w:rsidRPr="004459E8">
      <w:rPr>
        <w:rFonts w:ascii="Trebuchet MS" w:hAnsi="Trebuchet MS" w:cs="Arial"/>
        <w:sz w:val="13"/>
      </w:rPr>
      <w:t xml:space="preserve">. </w:t>
    </w:r>
    <w:r w:rsidRPr="004459E8">
      <w:rPr>
        <w:rFonts w:ascii="Trebuchet MS" w:hAnsi="Trebuchet MS" w:cs="Arial"/>
        <w:sz w:val="13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E9D75" w14:textId="77777777" w:rsidR="007E26EE" w:rsidRDefault="007E26EE" w:rsidP="00635A1D">
      <w:r>
        <w:separator/>
      </w:r>
    </w:p>
  </w:footnote>
  <w:footnote w:type="continuationSeparator" w:id="0">
    <w:p w14:paraId="0FE71374" w14:textId="77777777" w:rsidR="007E26EE" w:rsidRDefault="007E26EE" w:rsidP="00635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99B2B" w14:textId="5C0464D5" w:rsidR="00590E36" w:rsidRDefault="0032354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C3543" wp14:editId="0806E5CA">
          <wp:simplePos x="0" y="0"/>
          <wp:positionH relativeFrom="margin">
            <wp:posOffset>4477385</wp:posOffset>
          </wp:positionH>
          <wp:positionV relativeFrom="margin">
            <wp:posOffset>-913787</wp:posOffset>
          </wp:positionV>
          <wp:extent cx="2192590" cy="72248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ubixie-disruptive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2590" cy="72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DCA0A7" w14:textId="710EB360" w:rsidR="0029364B" w:rsidRDefault="0029364B" w:rsidP="0066232C">
    <w:pPr>
      <w:pStyle w:val="Header"/>
      <w:ind w:right="112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9776E" w14:textId="1A50FF24" w:rsidR="0029364B" w:rsidRDefault="001F1691" w:rsidP="001F1691">
    <w:pPr>
      <w:pStyle w:val="Header"/>
      <w:jc w:val="right"/>
    </w:pPr>
    <w:r>
      <w:rPr>
        <w:noProof/>
        <w:lang w:eastAsia="en-GB"/>
      </w:rPr>
      <w:drawing>
        <wp:inline distT="0" distB="0" distL="0" distR="0" wp14:anchorId="3058C91E" wp14:editId="0FCB9E3A">
          <wp:extent cx="1500279" cy="504000"/>
          <wp:effectExtent l="0" t="0" r="508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IL Logo 4 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279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034F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127F1"/>
    <w:multiLevelType w:val="multilevel"/>
    <w:tmpl w:val="474465FA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4C4383"/>
        <w:sz w:val="24"/>
      </w:rPr>
    </w:lvl>
    <w:lvl w:ilvl="1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Calibri" w:hAnsi="Calibri" w:hint="default"/>
        <w:color w:val="EEECE1" w:themeColor="background2"/>
        <w:sz w:val="18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b/>
        <w:i w:val="0"/>
        <w:color w:val="EEECE1" w:themeColor="background2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2" w15:restartNumberingAfterBreak="0">
    <w:nsid w:val="0BB13CBD"/>
    <w:multiLevelType w:val="hybridMultilevel"/>
    <w:tmpl w:val="C05E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F0B9E"/>
    <w:multiLevelType w:val="multilevel"/>
    <w:tmpl w:val="AFDAE38C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4C4383"/>
        <w:sz w:val="24"/>
      </w:rPr>
    </w:lvl>
    <w:lvl w:ilvl="1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Calibri" w:hAnsi="Calibri" w:hint="default"/>
        <w:color w:val="EEECE1" w:themeColor="background2"/>
        <w:sz w:val="18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b/>
        <w:i w:val="0"/>
        <w:color w:val="EEECE1" w:themeColor="background2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4" w15:restartNumberingAfterBreak="0">
    <w:nsid w:val="22C178F0"/>
    <w:multiLevelType w:val="hybridMultilevel"/>
    <w:tmpl w:val="DA72C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017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C4083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7068B"/>
    <w:multiLevelType w:val="hybridMultilevel"/>
    <w:tmpl w:val="61404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62C1F"/>
    <w:multiLevelType w:val="multilevel"/>
    <w:tmpl w:val="864C9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FA2EF8"/>
    <w:multiLevelType w:val="multilevel"/>
    <w:tmpl w:val="7E086BBE"/>
    <w:styleLink w:val="ListHeadings"/>
    <w:lvl w:ilvl="0">
      <w:start w:val="1"/>
      <w:numFmt w:val="decimal"/>
      <w:lvlRestart w:val="0"/>
      <w:pStyle w:val="Heading1"/>
      <w:lvlText w:val="%1"/>
      <w:lvlJc w:val="left"/>
      <w:pPr>
        <w:ind w:left="0" w:hanging="56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B5B458F"/>
    <w:multiLevelType w:val="hybridMultilevel"/>
    <w:tmpl w:val="3568496C"/>
    <w:lvl w:ilvl="0" w:tplc="CC1017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C4083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5080754"/>
    <w:multiLevelType w:val="hybridMultilevel"/>
    <w:tmpl w:val="B4DCF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27703"/>
    <w:multiLevelType w:val="hybridMultilevel"/>
    <w:tmpl w:val="240AE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B47EA"/>
    <w:multiLevelType w:val="multilevel"/>
    <w:tmpl w:val="864C9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A472AF"/>
    <w:multiLevelType w:val="hybridMultilevel"/>
    <w:tmpl w:val="EF9A985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25826EF"/>
    <w:multiLevelType w:val="multilevel"/>
    <w:tmpl w:val="55A8A24C"/>
    <w:styleLink w:val="ListBullets"/>
    <w:lvl w:ilvl="0">
      <w:start w:val="1"/>
      <w:numFmt w:val="bullet"/>
      <w:lvlRestart w:val="0"/>
      <w:pStyle w:val="ListBullet"/>
      <w:lvlText w:val="●"/>
      <w:lvlJc w:val="left"/>
      <w:pPr>
        <w:ind w:left="227" w:hanging="227"/>
      </w:pPr>
      <w:rPr>
        <w:rFonts w:ascii="Calibri" w:hAnsi="Calibri" w:hint="default"/>
        <w:color w:val="1F497D" w:themeColor="text2"/>
        <w:sz w:val="24"/>
      </w:rPr>
    </w:lvl>
    <w:lvl w:ilvl="1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Calibri" w:hAnsi="Calibri" w:hint="default"/>
        <w:color w:val="EEECE1" w:themeColor="background2"/>
        <w:sz w:val="18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b/>
        <w:i w:val="0"/>
        <w:color w:val="EEECE1" w:themeColor="background2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14" w15:restartNumberingAfterBreak="0">
    <w:nsid w:val="64170E41"/>
    <w:multiLevelType w:val="multilevel"/>
    <w:tmpl w:val="7E086BBE"/>
    <w:numStyleLink w:val="ListHeadings"/>
  </w:abstractNum>
  <w:abstractNum w:abstractNumId="15" w15:restartNumberingAfterBreak="0">
    <w:nsid w:val="65332301"/>
    <w:multiLevelType w:val="hybridMultilevel"/>
    <w:tmpl w:val="4D8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9602F"/>
    <w:multiLevelType w:val="multilevel"/>
    <w:tmpl w:val="5268D03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4C4083"/>
        <w:sz w:val="24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4C4083"/>
        <w:sz w:val="18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b/>
        <w:i w:val="0"/>
        <w:color w:val="EEECE1" w:themeColor="background2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66DA0950"/>
    <w:multiLevelType w:val="hybridMultilevel"/>
    <w:tmpl w:val="2DB4CD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9D6DF2"/>
    <w:multiLevelType w:val="hybridMultilevel"/>
    <w:tmpl w:val="36CEC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C0EC8"/>
    <w:multiLevelType w:val="hybridMultilevel"/>
    <w:tmpl w:val="965E0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03754"/>
    <w:multiLevelType w:val="multilevel"/>
    <w:tmpl w:val="CB6437EA"/>
    <w:lvl w:ilvl="0">
      <w:start w:val="1"/>
      <w:numFmt w:val="bullet"/>
      <w:pStyle w:val="Listbulletpoint"/>
      <w:lvlText w:val=""/>
      <w:lvlJc w:val="left"/>
      <w:pPr>
        <w:ind w:left="227" w:hanging="227"/>
      </w:pPr>
      <w:rPr>
        <w:rFonts w:ascii="Symbol" w:hAnsi="Symbol" w:hint="default"/>
        <w:color w:val="4C4083"/>
        <w:sz w:val="24"/>
      </w:rPr>
    </w:lvl>
    <w:lvl w:ilvl="1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Calibri" w:hAnsi="Calibri" w:hint="default"/>
        <w:color w:val="EEECE1" w:themeColor="background2"/>
        <w:sz w:val="18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b/>
        <w:i w:val="0"/>
        <w:color w:val="EEECE1" w:themeColor="background2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num w:numId="1">
    <w:abstractNumId w:val="7"/>
  </w:num>
  <w:num w:numId="2">
    <w:abstractNumId w:val="14"/>
    <w:lvlOverride w:ilvl="0">
      <w:lvl w:ilvl="0">
        <w:start w:val="1"/>
        <w:numFmt w:val="decimal"/>
        <w:lvlRestart w:val="0"/>
        <w:pStyle w:val="Heading1"/>
        <w:lvlText w:val="%1"/>
        <w:lvlJc w:val="left"/>
        <w:pPr>
          <w:ind w:left="0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0"/>
  </w:num>
  <w:num w:numId="4">
    <w:abstractNumId w:val="13"/>
  </w:num>
  <w:num w:numId="5">
    <w:abstractNumId w:val="3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9"/>
  </w:num>
  <w:num w:numId="11">
    <w:abstractNumId w:val="19"/>
  </w:num>
  <w:num w:numId="12">
    <w:abstractNumId w:val="14"/>
    <w:lvlOverride w:ilvl="0">
      <w:lvl w:ilvl="0">
        <w:start w:val="1"/>
        <w:numFmt w:val="decimal"/>
        <w:lvlRestart w:val="0"/>
        <w:pStyle w:val="Heading1"/>
        <w:lvlText w:val="%1"/>
        <w:lvlJc w:val="left"/>
        <w:pPr>
          <w:ind w:left="0" w:hanging="567"/>
        </w:pPr>
        <w:rPr>
          <w:rFonts w:hint="default"/>
        </w:rPr>
      </w:lvl>
    </w:lvlOverride>
  </w:num>
  <w:num w:numId="13">
    <w:abstractNumId w:val="14"/>
    <w:lvlOverride w:ilvl="0">
      <w:lvl w:ilvl="0">
        <w:start w:val="1"/>
        <w:numFmt w:val="decimal"/>
        <w:lvlRestart w:val="0"/>
        <w:pStyle w:val="Heading1"/>
        <w:lvlText w:val="%1"/>
        <w:lvlJc w:val="left"/>
        <w:pPr>
          <w:ind w:left="0" w:hanging="567"/>
        </w:pPr>
        <w:rPr>
          <w:rFonts w:hint="default"/>
        </w:rPr>
      </w:lvl>
    </w:lvlOverride>
  </w:num>
  <w:num w:numId="14">
    <w:abstractNumId w:val="14"/>
    <w:lvlOverride w:ilvl="0">
      <w:lvl w:ilvl="0">
        <w:start w:val="1"/>
        <w:numFmt w:val="decimal"/>
        <w:lvlRestart w:val="0"/>
        <w:pStyle w:val="Heading1"/>
        <w:lvlText w:val="%1"/>
        <w:lvlJc w:val="left"/>
        <w:pPr>
          <w:ind w:left="0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5">
    <w:abstractNumId w:val="14"/>
    <w:lvlOverride w:ilvl="0">
      <w:startOverride w:val="1"/>
      <w:lvl w:ilvl="0">
        <w:start w:val="1"/>
        <w:numFmt w:val="decimal"/>
        <w:lvlRestart w:val="0"/>
        <w:pStyle w:val="Heading1"/>
        <w:lvlText w:val="%1"/>
        <w:lvlJc w:val="left"/>
        <w:pPr>
          <w:ind w:left="0" w:hanging="56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6">
    <w:abstractNumId w:val="14"/>
    <w:lvlOverride w:ilvl="0">
      <w:lvl w:ilvl="0">
        <w:start w:val="1"/>
        <w:numFmt w:val="decimal"/>
        <w:lvlRestart w:val="0"/>
        <w:pStyle w:val="Heading1"/>
        <w:lvlText w:val="%1"/>
        <w:lvlJc w:val="left"/>
        <w:pPr>
          <w:ind w:left="0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20"/>
  </w:num>
  <w:num w:numId="18">
    <w:abstractNumId w:val="20"/>
  </w:num>
  <w:num w:numId="19">
    <w:abstractNumId w:val="4"/>
  </w:num>
  <w:num w:numId="20">
    <w:abstractNumId w:val="8"/>
  </w:num>
  <w:num w:numId="21">
    <w:abstractNumId w:val="14"/>
    <w:lvlOverride w:ilvl="0">
      <w:lvl w:ilvl="0">
        <w:start w:val="1"/>
        <w:numFmt w:val="decimal"/>
        <w:lvlRestart w:val="0"/>
        <w:pStyle w:val="Heading1"/>
        <w:lvlText w:val="%1"/>
        <w:lvlJc w:val="left"/>
        <w:pPr>
          <w:ind w:left="0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2">
    <w:abstractNumId w:val="14"/>
    <w:lvlOverride w:ilvl="0">
      <w:lvl w:ilvl="0">
        <w:start w:val="1"/>
        <w:numFmt w:val="decimal"/>
        <w:lvlRestart w:val="0"/>
        <w:pStyle w:val="Heading1"/>
        <w:lvlText w:val="%1"/>
        <w:lvlJc w:val="left"/>
        <w:pPr>
          <w:ind w:left="0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3">
    <w:abstractNumId w:val="14"/>
    <w:lvlOverride w:ilvl="0">
      <w:lvl w:ilvl="0">
        <w:start w:val="1"/>
        <w:numFmt w:val="decimal"/>
        <w:lvlRestart w:val="0"/>
        <w:pStyle w:val="Heading1"/>
        <w:lvlText w:val="%1"/>
        <w:lvlJc w:val="left"/>
        <w:pPr>
          <w:ind w:left="0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4">
    <w:abstractNumId w:val="16"/>
  </w:num>
  <w:num w:numId="25">
    <w:abstractNumId w:val="2"/>
  </w:num>
  <w:num w:numId="26">
    <w:abstractNumId w:val="15"/>
  </w:num>
  <w:num w:numId="27">
    <w:abstractNumId w:val="6"/>
  </w:num>
  <w:num w:numId="28">
    <w:abstractNumId w:val="11"/>
  </w:num>
  <w:num w:numId="29">
    <w:abstractNumId w:val="17"/>
  </w:num>
  <w:num w:numId="30">
    <w:abstractNumId w:val="1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59"/>
    <w:rsid w:val="00003AA4"/>
    <w:rsid w:val="000443FE"/>
    <w:rsid w:val="000745FD"/>
    <w:rsid w:val="00091B4B"/>
    <w:rsid w:val="000C0490"/>
    <w:rsid w:val="000C6F64"/>
    <w:rsid w:val="000D5095"/>
    <w:rsid w:val="00133402"/>
    <w:rsid w:val="00175934"/>
    <w:rsid w:val="001F1691"/>
    <w:rsid w:val="00206030"/>
    <w:rsid w:val="00210F33"/>
    <w:rsid w:val="00226639"/>
    <w:rsid w:val="00284D3A"/>
    <w:rsid w:val="00286A83"/>
    <w:rsid w:val="0029364B"/>
    <w:rsid w:val="00297A5B"/>
    <w:rsid w:val="002B47BF"/>
    <w:rsid w:val="002C5C2D"/>
    <w:rsid w:val="002E53EF"/>
    <w:rsid w:val="002F20F2"/>
    <w:rsid w:val="00300D6D"/>
    <w:rsid w:val="00302EFA"/>
    <w:rsid w:val="00322F15"/>
    <w:rsid w:val="0032354C"/>
    <w:rsid w:val="00335DBF"/>
    <w:rsid w:val="00342A5F"/>
    <w:rsid w:val="0036125E"/>
    <w:rsid w:val="003668D9"/>
    <w:rsid w:val="003702D1"/>
    <w:rsid w:val="003B054B"/>
    <w:rsid w:val="004459E8"/>
    <w:rsid w:val="004C2484"/>
    <w:rsid w:val="00536883"/>
    <w:rsid w:val="0053744B"/>
    <w:rsid w:val="005428CC"/>
    <w:rsid w:val="00562729"/>
    <w:rsid w:val="00590E36"/>
    <w:rsid w:val="005F6FDB"/>
    <w:rsid w:val="00635A1D"/>
    <w:rsid w:val="00635B3A"/>
    <w:rsid w:val="0063717B"/>
    <w:rsid w:val="0066232C"/>
    <w:rsid w:val="006674EE"/>
    <w:rsid w:val="006701F7"/>
    <w:rsid w:val="006975D7"/>
    <w:rsid w:val="00721D3C"/>
    <w:rsid w:val="00745E67"/>
    <w:rsid w:val="00772276"/>
    <w:rsid w:val="007735C9"/>
    <w:rsid w:val="00780D9F"/>
    <w:rsid w:val="0078138F"/>
    <w:rsid w:val="00793C3C"/>
    <w:rsid w:val="007A3C9E"/>
    <w:rsid w:val="007E26EE"/>
    <w:rsid w:val="00821101"/>
    <w:rsid w:val="00831619"/>
    <w:rsid w:val="00835DB8"/>
    <w:rsid w:val="00852AC2"/>
    <w:rsid w:val="008633EB"/>
    <w:rsid w:val="008832DE"/>
    <w:rsid w:val="008C188A"/>
    <w:rsid w:val="008D391E"/>
    <w:rsid w:val="008E54DF"/>
    <w:rsid w:val="00902FEC"/>
    <w:rsid w:val="00935571"/>
    <w:rsid w:val="009750B7"/>
    <w:rsid w:val="009936CE"/>
    <w:rsid w:val="009C7081"/>
    <w:rsid w:val="009E36B1"/>
    <w:rsid w:val="00A03659"/>
    <w:rsid w:val="00A119BD"/>
    <w:rsid w:val="00A234D0"/>
    <w:rsid w:val="00A42A1D"/>
    <w:rsid w:val="00A83626"/>
    <w:rsid w:val="00A85CDC"/>
    <w:rsid w:val="00B452D0"/>
    <w:rsid w:val="00B51D39"/>
    <w:rsid w:val="00B5240C"/>
    <w:rsid w:val="00B52ED9"/>
    <w:rsid w:val="00B83913"/>
    <w:rsid w:val="00B852BA"/>
    <w:rsid w:val="00BB271D"/>
    <w:rsid w:val="00BC0915"/>
    <w:rsid w:val="00BF7B39"/>
    <w:rsid w:val="00C32B62"/>
    <w:rsid w:val="00C33E7A"/>
    <w:rsid w:val="00C450BE"/>
    <w:rsid w:val="00C6378B"/>
    <w:rsid w:val="00C65128"/>
    <w:rsid w:val="00CA197D"/>
    <w:rsid w:val="00CD0962"/>
    <w:rsid w:val="00CD7F5F"/>
    <w:rsid w:val="00CE301C"/>
    <w:rsid w:val="00CF3FE2"/>
    <w:rsid w:val="00D15F94"/>
    <w:rsid w:val="00D30360"/>
    <w:rsid w:val="00D47059"/>
    <w:rsid w:val="00DC23C0"/>
    <w:rsid w:val="00DF5869"/>
    <w:rsid w:val="00E01785"/>
    <w:rsid w:val="00E133CA"/>
    <w:rsid w:val="00E157F4"/>
    <w:rsid w:val="00E67C95"/>
    <w:rsid w:val="00E84510"/>
    <w:rsid w:val="00EC6708"/>
    <w:rsid w:val="00EE18DA"/>
    <w:rsid w:val="00F11743"/>
    <w:rsid w:val="00F26CDF"/>
    <w:rsid w:val="00FB62A0"/>
    <w:rsid w:val="00FF6C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3E774E"/>
  <w15:docId w15:val="{E8F8D45A-C2F2-43B8-A3EA-A71540C6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745FD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C7081"/>
    <w:pPr>
      <w:keepNext/>
      <w:keepLines/>
      <w:numPr>
        <w:numId w:val="2"/>
      </w:numPr>
      <w:spacing w:after="120" w:line="380" w:lineRule="atLeast"/>
      <w:ind w:hanging="624"/>
      <w:outlineLvl w:val="0"/>
    </w:pPr>
    <w:rPr>
      <w:rFonts w:ascii="Trebuchet MS" w:eastAsiaTheme="majorEastAsia" w:hAnsi="Trebuchet MS" w:cstheme="majorBidi"/>
      <w:bCs/>
      <w:color w:val="4C4383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C2484"/>
    <w:pPr>
      <w:keepNext/>
      <w:keepLines/>
      <w:numPr>
        <w:ilvl w:val="1"/>
        <w:numId w:val="2"/>
      </w:numPr>
      <w:spacing w:before="120" w:after="120" w:line="270" w:lineRule="atLeast"/>
      <w:outlineLvl w:val="1"/>
    </w:pPr>
    <w:rPr>
      <w:rFonts w:ascii="Trebuchet MS" w:eastAsiaTheme="majorEastAsia" w:hAnsi="Trebuchet MS" w:cstheme="majorBidi"/>
      <w:b/>
      <w:bCs/>
      <w:caps/>
      <w:color w:val="4C4383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86A83"/>
    <w:pPr>
      <w:keepNext/>
      <w:keepLines/>
      <w:numPr>
        <w:ilvl w:val="2"/>
        <w:numId w:val="2"/>
      </w:numPr>
      <w:spacing w:before="240" w:after="120" w:line="270" w:lineRule="atLeast"/>
      <w:outlineLvl w:val="2"/>
    </w:pPr>
    <w:rPr>
      <w:rFonts w:ascii="Trebuchet MS" w:eastAsiaTheme="majorEastAsia" w:hAnsi="Trebuchet MS" w:cstheme="majorBidi"/>
      <w:b/>
      <w:bCs/>
      <w:color w:val="4C4383"/>
      <w:sz w:val="26"/>
      <w:szCs w:val="2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86A83"/>
    <w:pPr>
      <w:keepNext/>
      <w:keepLines/>
      <w:numPr>
        <w:ilvl w:val="3"/>
        <w:numId w:val="2"/>
      </w:numPr>
      <w:spacing w:before="240" w:after="120" w:line="270" w:lineRule="atLeast"/>
      <w:outlineLvl w:val="3"/>
    </w:pPr>
    <w:rPr>
      <w:rFonts w:ascii="Trebuchet MS" w:eastAsiaTheme="majorEastAsia" w:hAnsi="Trebuchet MS" w:cstheme="majorBidi"/>
      <w:bCs/>
      <w:iCs/>
      <w:color w:val="4C4383"/>
      <w:szCs w:val="2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86A83"/>
    <w:pPr>
      <w:keepNext/>
      <w:keepLines/>
      <w:numPr>
        <w:ilvl w:val="4"/>
        <w:numId w:val="2"/>
      </w:numPr>
      <w:spacing w:before="240" w:after="120" w:line="270" w:lineRule="atLeast"/>
      <w:outlineLvl w:val="4"/>
    </w:pPr>
    <w:rPr>
      <w:rFonts w:ascii="Trebuchet MS" w:eastAsiaTheme="majorEastAsia" w:hAnsi="Trebuchet MS" w:cstheme="majorBidi"/>
      <w:i/>
      <w:color w:val="4C4383"/>
      <w:szCs w:val="22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86A83"/>
    <w:pPr>
      <w:keepNext/>
      <w:keepLines/>
      <w:numPr>
        <w:ilvl w:val="5"/>
        <w:numId w:val="2"/>
      </w:numPr>
      <w:spacing w:before="240" w:after="120" w:line="270" w:lineRule="atLeast"/>
      <w:outlineLvl w:val="5"/>
    </w:pPr>
    <w:rPr>
      <w:rFonts w:ascii="Trebuchet MS" w:eastAsiaTheme="majorEastAsia" w:hAnsi="Trebuchet MS" w:cstheme="majorBidi"/>
      <w:b/>
      <w:iCs/>
      <w:color w:val="4C4383"/>
      <w:sz w:val="20"/>
      <w:szCs w:val="22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86A83"/>
    <w:pPr>
      <w:keepNext/>
      <w:keepLines/>
      <w:numPr>
        <w:ilvl w:val="6"/>
        <w:numId w:val="2"/>
      </w:numPr>
      <w:spacing w:before="240" w:after="120" w:line="270" w:lineRule="atLeast"/>
      <w:outlineLvl w:val="6"/>
    </w:pPr>
    <w:rPr>
      <w:rFonts w:ascii="Trebuchet MS" w:eastAsiaTheme="majorEastAsia" w:hAnsi="Trebuchet MS" w:cstheme="majorBidi"/>
      <w:b/>
      <w:i/>
      <w:iCs/>
      <w:color w:val="4C4383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745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FD"/>
    <w:rPr>
      <w:rFonts w:ascii="Lucida Grande" w:hAnsi="Lucida Grande" w:cs="Times New Roman"/>
      <w:sz w:val="18"/>
    </w:rPr>
  </w:style>
  <w:style w:type="paragraph" w:styleId="Header">
    <w:name w:val="header"/>
    <w:basedOn w:val="Normal"/>
    <w:link w:val="HeaderChar"/>
    <w:uiPriority w:val="99"/>
    <w:rsid w:val="000745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5F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0745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5FD"/>
    <w:rPr>
      <w:rFonts w:cs="Times New Roman"/>
      <w:sz w:val="24"/>
    </w:rPr>
  </w:style>
  <w:style w:type="paragraph" w:customStyle="1" w:styleId="trebuchet">
    <w:name w:val="trebuchet"/>
    <w:basedOn w:val="Normal"/>
    <w:uiPriority w:val="99"/>
    <w:rsid w:val="000745FD"/>
    <w:pPr>
      <w:widowControl w:val="0"/>
      <w:autoSpaceDE w:val="0"/>
      <w:autoSpaceDN w:val="0"/>
      <w:adjustRightInd w:val="0"/>
      <w:spacing w:after="280"/>
      <w:jc w:val="both"/>
    </w:pPr>
    <w:rPr>
      <w:rFonts w:ascii="ArialMT" w:hAnsi="ArialMT"/>
      <w:b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7081"/>
    <w:rPr>
      <w:rFonts w:ascii="Trebuchet MS" w:eastAsiaTheme="majorEastAsia" w:hAnsi="Trebuchet MS" w:cstheme="majorBidi"/>
      <w:bCs/>
      <w:color w:val="4C438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484"/>
    <w:rPr>
      <w:rFonts w:ascii="Trebuchet MS" w:eastAsiaTheme="majorEastAsia" w:hAnsi="Trebuchet MS" w:cstheme="majorBidi"/>
      <w:b/>
      <w:bCs/>
      <w:caps/>
      <w:color w:val="4C4383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83"/>
    <w:rPr>
      <w:rFonts w:ascii="Trebuchet MS" w:eastAsiaTheme="majorEastAsia" w:hAnsi="Trebuchet MS" w:cstheme="majorBidi"/>
      <w:b/>
      <w:bCs/>
      <w:color w:val="4C4383"/>
      <w:sz w:val="2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86A83"/>
    <w:rPr>
      <w:rFonts w:ascii="Trebuchet MS" w:eastAsiaTheme="majorEastAsia" w:hAnsi="Trebuchet MS" w:cstheme="majorBidi"/>
      <w:bCs/>
      <w:iCs/>
      <w:color w:val="4C4383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86A83"/>
    <w:rPr>
      <w:rFonts w:ascii="Trebuchet MS" w:eastAsiaTheme="majorEastAsia" w:hAnsi="Trebuchet MS" w:cstheme="majorBidi"/>
      <w:i/>
      <w:color w:val="4C4383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86A83"/>
    <w:rPr>
      <w:rFonts w:ascii="Trebuchet MS" w:eastAsiaTheme="majorEastAsia" w:hAnsi="Trebuchet MS" w:cstheme="majorBidi"/>
      <w:b/>
      <w:iCs/>
      <w:color w:val="4C4383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86A83"/>
    <w:rPr>
      <w:rFonts w:ascii="Trebuchet MS" w:eastAsiaTheme="majorEastAsia" w:hAnsi="Trebuchet MS" w:cstheme="majorBidi"/>
      <w:b/>
      <w:i/>
      <w:iCs/>
      <w:color w:val="4C4383"/>
      <w:szCs w:val="22"/>
    </w:rPr>
  </w:style>
  <w:style w:type="numbering" w:customStyle="1" w:styleId="ListHeadings">
    <w:name w:val="__List Headings"/>
    <w:rsid w:val="009936CE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unhideWhenUsed/>
    <w:rsid w:val="009936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36CE"/>
    <w:rPr>
      <w:sz w:val="24"/>
      <w:szCs w:val="24"/>
    </w:rPr>
  </w:style>
  <w:style w:type="character" w:styleId="IntenseEmphasis">
    <w:name w:val="Intense Emphasis"/>
    <w:basedOn w:val="DefaultParagraphFont"/>
    <w:uiPriority w:val="21"/>
    <w:rsid w:val="00286A83"/>
    <w:rPr>
      <w:i/>
      <w:iCs/>
      <w:color w:val="4C4383"/>
    </w:rPr>
  </w:style>
  <w:style w:type="paragraph" w:styleId="IntenseQuote">
    <w:name w:val="Intense Quote"/>
    <w:basedOn w:val="Normal"/>
    <w:next w:val="Normal"/>
    <w:link w:val="IntenseQuoteChar"/>
    <w:uiPriority w:val="30"/>
    <w:rsid w:val="00286A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C438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A83"/>
    <w:rPr>
      <w:i/>
      <w:iCs/>
      <w:color w:val="4C4383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286A83"/>
    <w:rPr>
      <w:b/>
      <w:bCs/>
      <w:smallCaps/>
      <w:color w:val="4C4383"/>
      <w:spacing w:val="5"/>
    </w:rPr>
  </w:style>
  <w:style w:type="paragraph" w:styleId="ListBullet">
    <w:name w:val="List Bullet"/>
    <w:basedOn w:val="BodyText"/>
    <w:link w:val="ListBulletChar"/>
    <w:autoRedefine/>
    <w:uiPriority w:val="19"/>
    <w:unhideWhenUsed/>
    <w:rsid w:val="000D5095"/>
    <w:pPr>
      <w:numPr>
        <w:numId w:val="4"/>
      </w:numPr>
      <w:spacing w:before="120" w:line="270" w:lineRule="atLeast"/>
      <w:contextualSpacing/>
    </w:pPr>
    <w:rPr>
      <w:rFonts w:ascii="Trebuchet MS" w:eastAsiaTheme="minorHAnsi" w:hAnsi="Trebuchet MS" w:cstheme="minorBidi"/>
      <w:sz w:val="20"/>
      <w:szCs w:val="22"/>
    </w:rPr>
  </w:style>
  <w:style w:type="numbering" w:customStyle="1" w:styleId="ListBullets">
    <w:name w:val="__List Bullets"/>
    <w:rsid w:val="000D5095"/>
    <w:pPr>
      <w:numPr>
        <w:numId w:val="4"/>
      </w:numPr>
    </w:pPr>
  </w:style>
  <w:style w:type="paragraph" w:customStyle="1" w:styleId="BodyText1">
    <w:name w:val="Body Text1"/>
    <w:basedOn w:val="BodyText"/>
    <w:link w:val="BodyText1Char"/>
    <w:uiPriority w:val="19"/>
    <w:qFormat/>
    <w:rsid w:val="000D5095"/>
    <w:pPr>
      <w:spacing w:line="270" w:lineRule="atLeast"/>
    </w:pPr>
    <w:rPr>
      <w:rFonts w:ascii="Trebuchet MS" w:eastAsiaTheme="minorHAnsi" w:hAnsi="Trebuchet MS" w:cstheme="minorBidi"/>
      <w:sz w:val="20"/>
      <w:szCs w:val="22"/>
    </w:rPr>
  </w:style>
  <w:style w:type="paragraph" w:customStyle="1" w:styleId="Listbulletpoint">
    <w:name w:val="List bullet point"/>
    <w:basedOn w:val="ListBullet"/>
    <w:link w:val="ListbulletpointChar"/>
    <w:qFormat/>
    <w:rsid w:val="00B852BA"/>
    <w:pPr>
      <w:numPr>
        <w:numId w:val="7"/>
      </w:numPr>
    </w:pPr>
  </w:style>
  <w:style w:type="table" w:styleId="LightList-Accent1">
    <w:name w:val="Light List Accent 1"/>
    <w:basedOn w:val="TableNormal"/>
    <w:uiPriority w:val="61"/>
    <w:rsid w:val="00CD096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C4383"/>
        <w:left w:val="single" w:sz="4" w:space="0" w:color="4C4383"/>
        <w:bottom w:val="single" w:sz="4" w:space="0" w:color="4C4383"/>
        <w:right w:val="single" w:sz="4" w:space="0" w:color="4C438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istBulletChar">
    <w:name w:val="List Bullet Char"/>
    <w:basedOn w:val="BodyTextChar"/>
    <w:link w:val="ListBullet"/>
    <w:uiPriority w:val="19"/>
    <w:rsid w:val="000D5095"/>
    <w:rPr>
      <w:rFonts w:ascii="Trebuchet MS" w:eastAsiaTheme="minorHAnsi" w:hAnsi="Trebuchet MS" w:cstheme="minorBidi"/>
      <w:sz w:val="24"/>
      <w:szCs w:val="22"/>
    </w:rPr>
  </w:style>
  <w:style w:type="character" w:customStyle="1" w:styleId="ListbulletpointChar">
    <w:name w:val="List bullet point Char"/>
    <w:basedOn w:val="ListBulletChar"/>
    <w:link w:val="Listbulletpoint"/>
    <w:rsid w:val="00B852BA"/>
    <w:rPr>
      <w:rFonts w:ascii="Trebuchet MS" w:eastAsiaTheme="minorHAnsi" w:hAnsi="Trebuchet MS" w:cstheme="minorBidi"/>
      <w:sz w:val="24"/>
      <w:szCs w:val="22"/>
    </w:rPr>
  </w:style>
  <w:style w:type="table" w:styleId="TableGrid">
    <w:name w:val="Table Grid"/>
    <w:basedOn w:val="TableNormal"/>
    <w:uiPriority w:val="59"/>
    <w:rsid w:val="00CD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CD0962"/>
    <w:tblPr/>
  </w:style>
  <w:style w:type="table" w:customStyle="1" w:styleId="ListTable3-Accent41">
    <w:name w:val="List Table 3 - Accent 41"/>
    <w:basedOn w:val="TableNormal"/>
    <w:uiPriority w:val="48"/>
    <w:rsid w:val="0083161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3161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LeadParagraph">
    <w:name w:val="Lead Paragraph"/>
    <w:basedOn w:val="BodyText"/>
    <w:uiPriority w:val="19"/>
    <w:qFormat/>
    <w:rsid w:val="000C6F64"/>
    <w:pPr>
      <w:spacing w:line="270" w:lineRule="atLeast"/>
    </w:pPr>
    <w:rPr>
      <w:rFonts w:ascii="Trebuchet MS" w:eastAsiaTheme="minorHAnsi" w:hAnsi="Trebuchet MS" w:cstheme="minorBidi"/>
      <w:b/>
      <w:sz w:val="20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C2484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24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4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mainbulletpoint">
    <w:name w:val="main bulletpoint"/>
    <w:basedOn w:val="Listbulletpoint"/>
    <w:link w:val="mainbulletpointChar"/>
    <w:qFormat/>
    <w:rsid w:val="00B852BA"/>
  </w:style>
  <w:style w:type="paragraph" w:customStyle="1" w:styleId="bodytextinbulletpoint">
    <w:name w:val="body text in bullet point"/>
    <w:basedOn w:val="BodyText1"/>
    <w:link w:val="bodytextinbulletpointChar"/>
    <w:qFormat/>
    <w:rsid w:val="00745E67"/>
    <w:pPr>
      <w:ind w:left="227"/>
    </w:pPr>
  </w:style>
  <w:style w:type="character" w:customStyle="1" w:styleId="mainbulletpointChar">
    <w:name w:val="main bulletpoint Char"/>
    <w:basedOn w:val="ListbulletpointChar"/>
    <w:link w:val="mainbulletpoint"/>
    <w:rsid w:val="00B852BA"/>
    <w:rPr>
      <w:rFonts w:ascii="Trebuchet MS" w:eastAsiaTheme="minorHAnsi" w:hAnsi="Trebuchet MS" w:cstheme="minorBidi"/>
      <w:sz w:val="24"/>
      <w:szCs w:val="22"/>
    </w:rPr>
  </w:style>
  <w:style w:type="character" w:customStyle="1" w:styleId="BodyText1Char">
    <w:name w:val="Body Text1 Char"/>
    <w:basedOn w:val="BodyTextChar"/>
    <w:link w:val="BodyText1"/>
    <w:uiPriority w:val="19"/>
    <w:rsid w:val="00745E67"/>
    <w:rPr>
      <w:rFonts w:ascii="Trebuchet MS" w:eastAsiaTheme="minorHAnsi" w:hAnsi="Trebuchet MS" w:cstheme="minorBidi"/>
      <w:sz w:val="24"/>
      <w:szCs w:val="22"/>
    </w:rPr>
  </w:style>
  <w:style w:type="character" w:customStyle="1" w:styleId="bodytextinbulletpointChar">
    <w:name w:val="body text in bullet point Char"/>
    <w:basedOn w:val="BodyText1Char"/>
    <w:link w:val="bodytextinbulletpoint"/>
    <w:rsid w:val="00745E67"/>
    <w:rPr>
      <w:rFonts w:ascii="Trebuchet MS" w:eastAsiaTheme="minorHAnsi" w:hAnsi="Trebuchet MS" w:cstheme="minorBidi"/>
      <w:sz w:val="24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459E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6093-D010-4A44-BDFB-D2876614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>Capita Workplace Services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creator>macpro01</dc:creator>
  <cp:lastModifiedBy>Ashok Kumar A</cp:lastModifiedBy>
  <cp:revision>5</cp:revision>
  <dcterms:created xsi:type="dcterms:W3CDTF">2019-01-15T08:11:00Z</dcterms:created>
  <dcterms:modified xsi:type="dcterms:W3CDTF">2019-01-15T12:28:00Z</dcterms:modified>
</cp:coreProperties>
</file>