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CD8" w:rsidRDefault="009F4CD8" w:rsidP="009F4CD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/>
          <w:b/>
          <w:bCs/>
          <w:color w:val="FF0000"/>
          <w:sz w:val="40"/>
          <w:szCs w:val="40"/>
          <w:u w:val="single"/>
        </w:rPr>
      </w:pPr>
      <w:r w:rsidRPr="009F4CD8">
        <w:rPr>
          <w:rFonts w:ascii="Cambria" w:hAnsi="Cambria"/>
          <w:b/>
          <w:bCs/>
          <w:color w:val="FF0000"/>
          <w:sz w:val="40"/>
          <w:szCs w:val="40"/>
          <w:u w:val="single"/>
        </w:rPr>
        <w:t>DAY 12 — LAB 12</w:t>
      </w:r>
    </w:p>
    <w:p w:rsidR="009F4CD8" w:rsidRPr="009F4CD8" w:rsidRDefault="009F4CD8" w:rsidP="009F4CD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ptos" w:hAnsi="Aptos"/>
          <w:color w:val="FF0000"/>
          <w:sz w:val="21"/>
          <w:szCs w:val="21"/>
          <w:u w:val="single"/>
        </w:rPr>
      </w:pPr>
    </w:p>
    <w:p w:rsidR="00C77426" w:rsidRDefault="009F4CD8">
      <w:pPr>
        <w:rPr>
          <w:rFonts w:ascii="Cambria" w:hAnsi="Cambri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Cambria" w:hAnsi="Cambria"/>
          <w:b/>
          <w:bCs/>
          <w:color w:val="000000"/>
          <w:sz w:val="30"/>
          <w:szCs w:val="30"/>
          <w:shd w:val="clear" w:color="auto" w:fill="FFFFFF"/>
        </w:rPr>
        <w:t xml:space="preserve">              </w:t>
      </w:r>
      <w:r>
        <w:rPr>
          <w:rFonts w:ascii="Cambria" w:hAnsi="Cambria"/>
          <w:b/>
          <w:bCs/>
          <w:color w:val="000000"/>
          <w:sz w:val="30"/>
          <w:szCs w:val="30"/>
          <w:shd w:val="clear" w:color="auto" w:fill="FFFFFF"/>
        </w:rPr>
        <w:t>AI Presentation Creation and Professionalism Audit</w:t>
      </w:r>
    </w:p>
    <w:p w:rsidR="009F4CD8" w:rsidRDefault="009F4CD8"/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1. Objective</w:t>
      </w:r>
    </w:p>
    <w:p w:rsidR="009F4CD8" w:rsidRDefault="009F4CD8" w:rsidP="009F4CD8">
      <w:pPr>
        <w:shd w:val="clear" w:color="auto" w:fill="FCFCFC"/>
        <w:spacing w:after="0" w:line="240" w:lineRule="auto"/>
        <w:rPr>
          <w:rFonts w:ascii="Cambria" w:eastAsia="Times New Roman" w:hAnsi="Cambria" w:cs="Segoe UI"/>
          <w:color w:val="0D0D0D"/>
        </w:rPr>
      </w:pPr>
      <w:r w:rsidRPr="009F4CD8">
        <w:rPr>
          <w:rFonts w:ascii="Cambria" w:eastAsia="Times New Roman" w:hAnsi="Cambria" w:cs="Segoe UI"/>
          <w:color w:val="0D0D0D"/>
        </w:rPr>
        <w:t>The objective of this lab is to create an AI-assisted aviation-management presentation and evaluate it for accuracy, structure, readability, professionalism, branding and business risk. The presentation focuses on how Generative AI can support passenger-service activities while keeping human review and responsibility.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2. Presentation Brief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56"/>
        <w:gridCol w:w="4694"/>
      </w:tblGrid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Brief Element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Student Solution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Presentation Title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Improving Passenger Experience at Airports Using Generative AI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Business Problem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Passengers may face repetitive enquiries, delayed communication, multilingual communication needs, large volumes of feedback and difficulty locating relevant policy information.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Target Audience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Airport management team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Presentation Objective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To explain practical GenAI applications for passenger service and show how AI can assist communication while requiring human verification and approval.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Number of Slides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10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Key Topics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Passenger-service challenges; GenAI use cases; AI workflow; flight-delay communication; benefits; risks; human governance; implementation; conclusion and sources.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Verified Facts Available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The lab provides a defined workflow and examples of appropriate GenAI uses; factual claims should be checked against authorised or reliable sources.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Information Requiring Verification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 xml:space="preserve">Airport-specific policies, operational data, statistics, financial savings, passenger-satisfaction figures, regulatory claims and other </w:t>
            </w:r>
            <w:proofErr w:type="spellStart"/>
            <w:r w:rsidRPr="009F4CD8">
              <w:rPr>
                <w:rFonts w:ascii="Cambria" w:eastAsia="Times New Roman" w:hAnsi="Cambria" w:cs="Times New Roman"/>
              </w:rPr>
              <w:t>organisation</w:t>
            </w:r>
            <w:proofErr w:type="spellEnd"/>
            <w:r w:rsidRPr="009F4CD8">
              <w:rPr>
                <w:rFonts w:ascii="Cambria" w:eastAsia="Times New Roman" w:hAnsi="Cambria" w:cs="Times New Roman"/>
              </w:rPr>
              <w:t>-specific information.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Visual Style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Professional aviation-business theme with concise content and realistic airport visuals.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Tone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Professional, informative and responsible.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Claims That Must Not Be Made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Invented statistics, financial savings, airport-performance data, passenger-satisfaction scores, regulatory claims, policy information or guaranteed AI benefits without evidence.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CD8" w:rsidRDefault="009F4CD8" w:rsidP="009F4CD8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</w:p>
          <w:p w:rsidR="009F4CD8" w:rsidRPr="009F4CD8" w:rsidRDefault="009F4CD8" w:rsidP="009F4CD8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 xml:space="preserve"> 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CD8" w:rsidRPr="009F4CD8" w:rsidRDefault="009F4CD8" w:rsidP="009F4CD8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lastRenderedPageBreak/>
        <w:t>3. Assigned Presentation Structure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16"/>
        <w:gridCol w:w="4734"/>
      </w:tblGrid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Slide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Main Content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Title and presentation objective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Current passenger-service challenges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Suitable Generative AI use cases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AI-assisted workflow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Flight-delay communication example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Expected business benefits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Risks and limitations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Human review and governance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9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Implementation recommendations</w:t>
            </w:r>
          </w:p>
        </w:tc>
      </w:tr>
      <w:tr w:rsidR="009F4CD8" w:rsidRPr="009F4CD8" w:rsidTr="009F4CD8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10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Conclusion and sources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4. AI-Assisted Workflow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Verified Information → Structured Prompt → AI Draft → Human Review → Approval → Passenger Communication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Verified Information: Use information obtained from an authorised source.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Structured Prompt: Clearly define the communication task and required output.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AI Draft: GenAI prepares a first draft.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Human Review: An employee checks facts, tone, relevance and possible hallucinations.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Approval: An authorised person approves the final message.</w:t>
      </w:r>
    </w:p>
    <w:p w:rsid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Passenger Communication: The approved message is sent through an official channel.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5. Suitable GenAI Applications in Passenger Service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Drafting passenger messages.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Summarising passenger feedback.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Creating frequently asked questions.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Translating draft communication.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Generating report structures.</w:t>
      </w:r>
    </w:p>
    <w:p w:rsid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Supporting staff-training content.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6. Flight-Delay Communication Use Case</w:t>
      </w:r>
    </w:p>
    <w:p w:rsidR="009F4CD8" w:rsidRDefault="009F4CD8" w:rsidP="009F4CD8">
      <w:pPr>
        <w:shd w:val="clear" w:color="auto" w:fill="FCFCFC"/>
        <w:spacing w:after="0" w:line="240" w:lineRule="auto"/>
        <w:rPr>
          <w:rFonts w:ascii="Cambria" w:eastAsia="Times New Roman" w:hAnsi="Cambria" w:cs="Segoe UI"/>
          <w:color w:val="0D0D0D"/>
        </w:rPr>
      </w:pPr>
      <w:r w:rsidRPr="009F4CD8">
        <w:rPr>
          <w:rFonts w:ascii="Cambria" w:eastAsia="Times New Roman" w:hAnsi="Cambria" w:cs="Segoe UI"/>
          <w:color w:val="0D0D0D"/>
        </w:rPr>
        <w:t>For a flight delay, verified flight information should first be obtained from an authorised system. GenAI can then create a draft passenger message. An employee checks the facts and tone, removes unsupported information, and obtains approval from an authorised person before the message is sent through an official communication channel.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7. Expected Benefits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Faster preparation of first drafts.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More consistent communication structure.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Support for multiple communication formats.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Assistance with large volumes of text.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Improved availability of staff-support material.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Important: These are potential benefits. Guaranteed savings, accuracy or productivity improvements should not be claimed without supporting evidence.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8. Risks and Limitations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Hallucination or fabricated information.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Outdated information.</w:t>
      </w:r>
    </w:p>
    <w:p w:rsidR="0018541F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Privacy risk</w:t>
      </w:r>
    </w:p>
    <w:p w:rsidR="009F4CD8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lastRenderedPageBreak/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Unsupported policy claims.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Bias.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Inconsistent output.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Overreliance on automation.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Incorrect or irrelevant AI-generated visuals.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9. Human Review and Governance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Use authorised data sources.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Use privacy-safe prompts.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Apply review checklists.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Define approval responsibilities.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Verify sources.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Escalate high-risk information.</w:t>
      </w:r>
    </w:p>
    <w:p w:rsidR="009F4CD8" w:rsidRPr="009F4CD8" w:rsidRDefault="0018541F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   </w:t>
      </w:r>
      <w:r w:rsidR="009F4CD8" w:rsidRPr="009F4CD8">
        <w:rPr>
          <w:rFonts w:ascii="Aptos" w:eastAsia="Times New Roman" w:hAnsi="Aptos" w:cs="Segoe UI"/>
          <w:color w:val="0D0D0D"/>
          <w:sz w:val="21"/>
          <w:szCs w:val="21"/>
        </w:rPr>
        <w:t>Keep records where required.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10. Implementation Recommendations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</w:t>
      </w: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</w:t>
      </w: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Begin with low-risk use cases.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Develop approved prompt templates.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Train employees.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Protect sensitive information.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Establish review and approval gates.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Monitor output quality.</w:t>
      </w:r>
    </w:p>
    <w:p w:rsidR="0018541F" w:rsidRPr="009F4CD8" w:rsidRDefault="0018541F" w:rsidP="0018541F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>
        <w:rPr>
          <w:rFonts w:ascii="Aptos" w:eastAsia="Times New Roman" w:hAnsi="Aptos" w:cs="Segoe UI"/>
          <w:color w:val="0D0D0D"/>
          <w:sz w:val="21"/>
          <w:szCs w:val="21"/>
        </w:rPr>
        <w:t xml:space="preserve">       </w:t>
      </w:r>
      <w:r w:rsidRPr="009F4CD8">
        <w:rPr>
          <w:rFonts w:ascii="Aptos" w:eastAsia="Times New Roman" w:hAnsi="Aptos" w:cs="Segoe UI"/>
          <w:color w:val="0D0D0D"/>
          <w:sz w:val="21"/>
          <w:szCs w:val="21"/>
        </w:rPr>
        <w:t>Maintain a source-verification process.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11. Content-Accuracy Audit — Suggested Completion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50"/>
        <w:gridCol w:w="2431"/>
        <w:gridCol w:w="2367"/>
        <w:gridCol w:w="2302"/>
      </w:tblGrid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Slide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Main Claim / Content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Audit Result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Action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Presentation title and objective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by lab brief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Passenger-service challenges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General challenges; avoid universal claims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careful wording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GenAI applications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as suitable use cases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AI-assisted workflow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Defined in lab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Flight-delay workflow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by lab procedure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Potential benefits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Should not be presented as guaranteed outcomes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cautious language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Risks and limitations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by lab risk list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Human review and governance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by lab requirements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Implementation recommendations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Supported by lab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Conclusion and sources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Requires final source list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Add reliable sources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12. Professionalism Audit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06"/>
        <w:gridCol w:w="3088"/>
        <w:gridCol w:w="3156"/>
      </w:tblGrid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Criterion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Suggested Score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Comment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Logical slide sequence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Problem → applications → workflow → use case → benefits → risks → governance → implementation.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lastRenderedPageBreak/>
              <w:t>Clear slide titles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Each slide has one clear main idea.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Readable font size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 text concise and avoid overcrowding.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Appropriate amount of text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short bullets and remove unnecessary detail.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 xml:space="preserve">Consistent </w:t>
            </w:r>
            <w:proofErr w:type="spellStart"/>
            <w:r w:rsidRPr="009F4CD8">
              <w:rPr>
                <w:rFonts w:ascii="Cambria" w:eastAsia="Times New Roman" w:hAnsi="Cambria" w:cs="Times New Roman"/>
              </w:rPr>
              <w:t>colours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a consistent professional aviation theme.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Consistent fonts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the same font family and hierarchy.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Relevant visuals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realistic airport visuals without misleading information.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Visual alignment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 spacing and alignment consistent.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Professional tone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Use informative and responsible business language.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Sources included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4/5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Add reliable sources and verification markers where required.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Overall business suitability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5/5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Suitable after factual, visual and governance checks.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Note: These scores are a model completion for the assignment. Adjust them if your actual Gamma/Canva presentation has different issues.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13. Visual Audit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44"/>
        <w:gridCol w:w="3053"/>
        <w:gridCol w:w="3153"/>
      </w:tblGrid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Visual Check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Result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Action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Relevant to slide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Yes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Keep relevant airport/aviation visuals.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Realistic airport/aircraft representation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Yes, if realistic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Replace misleading visuals.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Unreadable or invented text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 or edit if present.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Unauthorised logo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 any unauthorised airline logo.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Personal information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 immediately if present.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Unsafe passenger behaviour</w:t>
            </w:r>
            <w:bookmarkStart w:id="0" w:name="_GoBack"/>
            <w:bookmarkEnd w:id="0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Replace the visual.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Could mislead audience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Replace if misleading.</w:t>
            </w:r>
          </w:p>
        </w:tc>
      </w:tr>
      <w:tr w:rsidR="009F4CD8" w:rsidRPr="009F4CD8" w:rsidTr="009F4CD8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Improves understanding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Yes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Prefer visuals that support the message.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14. Fake Charts and Figures Check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The presentation should not contain unverified percentages, invented passenger numbers, unsupported cost savings, fake satisfaction scores, unverified growth rates or charts without data sources.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If unsupported data appears, replace the chart with one of the following: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Aptos" w:eastAsia="Times New Roman" w:hAnsi="Aptos" w:cs="Segoe UI"/>
          <w:color w:val="0D0D0D"/>
          <w:sz w:val="21"/>
          <w:szCs w:val="21"/>
        </w:rPr>
        <w:t xml:space="preserve">A process </w:t>
      </w:r>
      <w:proofErr w:type="gramStart"/>
      <w:r w:rsidRPr="009F4CD8">
        <w:rPr>
          <w:rFonts w:ascii="Aptos" w:eastAsia="Times New Roman" w:hAnsi="Aptos" w:cs="Segoe UI"/>
          <w:color w:val="0D0D0D"/>
          <w:sz w:val="21"/>
          <w:szCs w:val="21"/>
        </w:rPr>
        <w:t>flow</w:t>
      </w:r>
      <w:proofErr w:type="gramEnd"/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Aptos" w:eastAsia="Times New Roman" w:hAnsi="Aptos" w:cs="Segoe UI"/>
          <w:color w:val="0D0D0D"/>
          <w:sz w:val="21"/>
          <w:szCs w:val="21"/>
        </w:rPr>
        <w:t>A conceptual diagram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Aptos" w:eastAsia="Times New Roman" w:hAnsi="Aptos" w:cs="Segoe UI"/>
          <w:color w:val="0D0D0D"/>
          <w:sz w:val="21"/>
          <w:szCs w:val="21"/>
        </w:rPr>
        <w:t>A qualitative comparison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Aptos" w:eastAsia="Times New Roman" w:hAnsi="Aptos" w:cs="Segoe UI"/>
          <w:color w:val="0D0D0D"/>
          <w:sz w:val="21"/>
          <w:szCs w:val="21"/>
        </w:rPr>
        <w:t>[VERIFY DATA] placeholder</w:t>
      </w:r>
    </w:p>
    <w:p w:rsidR="009F4CD8" w:rsidRPr="009F4CD8" w:rsidRDefault="009F4CD8" w:rsidP="009F4CD8">
      <w:pPr>
        <w:shd w:val="clear" w:color="auto" w:fill="FCFCFC"/>
        <w:spacing w:after="0" w:line="240" w:lineRule="auto"/>
        <w:ind w:hanging="360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Aptos" w:eastAsia="Times New Roman" w:hAnsi="Aptos" w:cs="Segoe UI"/>
          <w:color w:val="0D0D0D"/>
          <w:sz w:val="21"/>
          <w:szCs w:val="21"/>
        </w:rPr>
        <w:t>A verified chart based on supplied data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lastRenderedPageBreak/>
        <w:t>15. Severity × Risk Triage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76"/>
        <w:gridCol w:w="2311"/>
        <w:gridCol w:w="2303"/>
        <w:gridCol w:w="2360"/>
      </w:tblGrid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Severity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Risk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Required Action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Minor font inconsistency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Low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Low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Correct during final formatting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Text-heavy slide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Low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Reduce and restructure content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Unsourced statistic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 or verify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Incorrect baggage-policy statement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Replace with verified information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Unauthorised airline logo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Passenger information displayed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High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Remove immediately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Unreadable AI-generated text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Replace or edit the visual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Missing source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Medium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Add a verified reference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16. Before-and-After Slide Improvements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66"/>
        <w:gridCol w:w="2342"/>
        <w:gridCol w:w="2364"/>
        <w:gridCol w:w="2378"/>
      </w:tblGrid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Slide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Initial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Revision Made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  <w:b/>
                <w:bCs/>
              </w:rPr>
              <w:t>Why Better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Slide 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Too much text about passenger problems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Reduced to concise challenge bullets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Faster to read and clearer for management.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Slide 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Workflow was not sufficiently clear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Added the verified-information-to-approval process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Makes human responsibility visible.</w:t>
            </w:r>
          </w:p>
        </w:tc>
      </w:tr>
      <w:tr w:rsidR="009F4CD8" w:rsidRPr="009F4CD8" w:rsidTr="009F4CD8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Slide 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Risks were mixed with benefits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Separated risks into a dedicated slide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F4CD8" w:rsidRPr="009F4CD8" w:rsidRDefault="009F4CD8" w:rsidP="009F4CD8">
            <w:pPr>
              <w:spacing w:after="0" w:line="240" w:lineRule="auto"/>
              <w:rPr>
                <w:rFonts w:ascii="Aptos" w:eastAsia="Times New Roman" w:hAnsi="Aptos" w:cs="Times New Roman"/>
                <w:sz w:val="21"/>
                <w:szCs w:val="21"/>
              </w:rPr>
            </w:pPr>
            <w:r w:rsidRPr="009F4CD8">
              <w:rPr>
                <w:rFonts w:ascii="Cambria" w:eastAsia="Times New Roman" w:hAnsi="Cambria" w:cs="Times New Roman"/>
              </w:rPr>
              <w:t>Improves clarity and responsible decision-making.</w:t>
            </w:r>
          </w:p>
        </w:tc>
      </w:tr>
    </w:tbl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17. Student Reflection — Model Answers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1. How did Gamma or Canva assist in creating the presentation?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The AI presentation tool helped convert the topic and prompt into a structured presentation outline and visual slide format. It reduced the time needed for the first draft, but the generated content still required human review.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2. Which part required the most human judgement?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The most important human judgement was checking whether the generated claims, examples and visuals were accurate, relevant and suitable for an airport-management audience.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3. Did the tool generate any unsupported facts or figures?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Any statistics, airport-specific data or performance claims generated by the tool were treated as requiring verification. Unsupported figures should be removed or marked [VERIFY].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4. Did you identify any fake or weak charts?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Charts without a clear data source were treated as weak. The safer correction was to remove them and use a process flow, conceptual diagram or verified data.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5. What was the highest-risk issue in the initial draft?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An unsupported operational, policy or performance claim would be a high-risk issue because it could mislead the audience and affect business decisions.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6. How did the professionalism audit improve the presentation?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It helped improve slide sequence, readability, consistency, visual quality, tone and source presentation.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lastRenderedPageBreak/>
        <w:t>7. How did severity × risk triage help prioritise corrections?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It helped separate minor formatting issues from problems that could cause operational, legal, financial, safety or reputational harm, so high-risk issues could be corrected first.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8. What changes did you make to the visuals?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Irrelevant or misleading visuals were removed or replaced. The presentation was kept consistent with a professional aviation-business theme and unauthorised logos or personal information were avoided.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9. Which slide required the greatest improvement?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The flight-delay communication and risk/governance sections required careful improvement because they needed a clear workflow and strong emphasis on verification and human approval.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b/>
          <w:bCs/>
          <w:color w:val="0D0D0D"/>
        </w:rPr>
        <w:t>10. Why must an AI-generated presentation be reviewed before business use?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AI can produce outdated, incorrect or unsupported information and can also create misleading visuals. Human review is therefore required before the presentation is used for business communication or decision-making.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20. AI Usage Declaration</w:t>
      </w:r>
    </w:p>
    <w:p w:rsidR="009F4CD8" w:rsidRPr="009F4CD8" w:rsidRDefault="009F4CD8" w:rsidP="009F4CD8">
      <w:pPr>
        <w:shd w:val="clear" w:color="auto" w:fill="FCFCFC"/>
        <w:spacing w:after="0" w:line="240" w:lineRule="auto"/>
        <w:rPr>
          <w:rFonts w:ascii="Aptos" w:eastAsia="Times New Roman" w:hAnsi="Aptos" w:cs="Segoe UI"/>
          <w:color w:val="0D0D0D"/>
          <w:sz w:val="21"/>
          <w:szCs w:val="21"/>
        </w:rPr>
      </w:pPr>
      <w:r w:rsidRPr="009F4CD8">
        <w:rPr>
          <w:rFonts w:ascii="Cambria" w:eastAsia="Times New Roman" w:hAnsi="Cambria" w:cs="Segoe UI"/>
          <w:color w:val="0D0D0D"/>
        </w:rPr>
        <w:t>Gamma, Canva, ChatGPT and/or Google Gemini were used to assist with the presentation outline, content or design. I independently verified the claims, reviewed the visuals, removed unsupported information, revised the presentation and completed the reflection.</w:t>
      </w:r>
    </w:p>
    <w:p w:rsidR="009F4CD8" w:rsidRDefault="009F4CD8"/>
    <w:sectPr w:rsidR="009F4CD8" w:rsidSect="0018541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D8"/>
    <w:rsid w:val="0018541F"/>
    <w:rsid w:val="009F4CD8"/>
    <w:rsid w:val="00C7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F5B6"/>
  <w15:chartTrackingRefBased/>
  <w15:docId w15:val="{5AA4C262-939C-4F9B-9460-ADD59FFE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1">
    <w:name w:val="artifact-docx-preview_heading1"/>
    <w:basedOn w:val="Normal"/>
    <w:rsid w:val="009F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9F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7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1162</dc:creator>
  <cp:keywords/>
  <dc:description/>
  <cp:lastModifiedBy>Hp 1162</cp:lastModifiedBy>
  <cp:revision>1</cp:revision>
  <dcterms:created xsi:type="dcterms:W3CDTF">2026-09-22T14:17:00Z</dcterms:created>
  <dcterms:modified xsi:type="dcterms:W3CDTF">2026-09-22T14:36:00Z</dcterms:modified>
</cp:coreProperties>
</file>