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Approach</w:t>
      </w:r>
    </w:p>
    <w:p>
      <w:pPr>
        <w:pStyle w:val="Normal"/>
        <w:bidi w:val="0"/>
        <w:jc w:val="left"/>
        <w:rPr/>
      </w:pPr>
      <w:r>
        <w:rPr/>
        <w:t>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i/>
          <w:color w:val="629755"/>
          <w:sz w:val="18"/>
        </w:rPr>
        <w:t>Step 1: Importing the Relevant Libraries</w:t>
      </w:r>
      <w:r>
        <w:rPr/>
        <w:br/>
      </w:r>
      <w:r>
        <w:rPr>
          <w:rFonts w:ascii="DejaVu Sans Mono" w:hAnsi="DejaVu Sans Mono"/>
          <w:b w:val="false"/>
          <w:i/>
          <w:color w:val="629755"/>
          <w:sz w:val="18"/>
        </w:rPr>
        <w:t>Step 2: Data Inspection</w:t>
      </w:r>
      <w:r>
        <w:rPr/>
        <w:br/>
      </w:r>
      <w:r>
        <w:rPr>
          <w:rFonts w:ascii="DejaVu Sans Mono" w:hAnsi="DejaVu Sans Mono"/>
          <w:b w:val="false"/>
          <w:i/>
          <w:color w:val="629755"/>
          <w:sz w:val="18"/>
        </w:rPr>
        <w:t>Step 3: Data Cleaning</w:t>
      </w:r>
      <w:r>
        <w:rPr/>
        <w:br/>
      </w:r>
      <w:r>
        <w:rPr>
          <w:rFonts w:ascii="DejaVu Sans Mono" w:hAnsi="DejaVu Sans Mono"/>
          <w:b w:val="false"/>
          <w:i/>
          <w:color w:val="629755"/>
          <w:sz w:val="18"/>
        </w:rPr>
        <w:t>Step 4: Exploratory Data Analysis</w:t>
      </w:r>
      <w:r>
        <w:rPr/>
        <w:br/>
      </w:r>
      <w:r>
        <w:rPr>
          <w:rFonts w:ascii="DejaVu Sans Mono" w:hAnsi="DejaVu Sans Mono"/>
          <w:b w:val="false"/>
          <w:i/>
          <w:color w:val="629755"/>
          <w:sz w:val="18"/>
        </w:rPr>
        <w:t>Step 5: Feature Engineering</w:t>
      </w:r>
      <w:r>
        <w:rPr/>
        <w:br/>
      </w:r>
      <w:r>
        <w:rPr>
          <w:rFonts w:ascii="DejaVu Sans Mono" w:hAnsi="DejaVu Sans Mono"/>
          <w:b w:val="false"/>
          <w:i/>
          <w:color w:val="629755"/>
          <w:sz w:val="18"/>
        </w:rPr>
        <w:t>Step 6: Building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Tried differenct classifiers. Linear Regression was fast.</w:t>
      </w:r>
    </w:p>
    <w:p>
      <w:pPr>
        <w:pStyle w:val="Normal"/>
        <w:bidi w:val="0"/>
        <w:jc w:val="left"/>
        <w:rPr/>
      </w:pPr>
      <w:r>
        <w:rPr/>
        <w:t xml:space="preserve">Used </w:t>
      </w:r>
      <w:r>
        <w:rPr/>
        <w:t>RandomForest. (See code)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LibreOffice/7.0.5.2$Linux_X86_64 LibreOffice_project/00$Build-2</Application>
  <AppVersion>15.0000</AppVersion>
  <Pages>1</Pages>
  <Words>40</Words>
  <Characters>247</Characters>
  <CharactersWithSpaces>282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2021-05-30T23:42:40Z</dcterms:created>
  <dc:creator/>
  <dc:description/>
  <dc:language>en-IN</dc:language>
  <cp:lastModifiedBy/>
  <dcterms:modified xsi:type="dcterms:W3CDTF">2021-05-30T23:57:15Z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