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399" w:rsidRDefault="00AD4C27">
      <w:pPr>
        <w:pStyle w:val="Title"/>
      </w:pPr>
      <w:r>
        <w:t xml:space="preserve">Databricks Architecture – Block Flow </w:t>
      </w:r>
      <w:r>
        <w:t>Diagram</w:t>
      </w:r>
    </w:p>
    <w:p w:rsidR="00552192" w:rsidRDefault="00AD4C27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t>┌──────────────────────────────────────────────────────────────┐</w:t>
      </w:r>
      <w:r>
        <w:rPr>
          <w:rFonts w:ascii="Courier New" w:hAnsi="Courier New"/>
          <w:sz w:val="18"/>
        </w:rPr>
        <w:br/>
        <w:t xml:space="preserve">│                    </w:t>
      </w:r>
      <w:r w:rsidRPr="00CA7D5C">
        <w:rPr>
          <w:rFonts w:ascii="Courier New" w:hAnsi="Courier New"/>
          <w:b/>
          <w:sz w:val="18"/>
        </w:rPr>
        <w:t>EXTERNAL DATA SOURCES</w:t>
      </w:r>
      <w:r>
        <w:rPr>
          <w:rFonts w:ascii="Courier New" w:hAnsi="Courier New"/>
          <w:sz w:val="18"/>
        </w:rPr>
        <w:t xml:space="preserve">                     │</w:t>
      </w:r>
      <w:r>
        <w:rPr>
          <w:rFonts w:ascii="Courier New" w:hAnsi="Courier New"/>
          <w:sz w:val="18"/>
        </w:rPr>
        <w:br/>
        <w:t>│  - RDBMS (MySQL, Oracle)    - REST APIs                      │</w:t>
      </w:r>
      <w:r>
        <w:rPr>
          <w:rFonts w:ascii="Courier New" w:hAnsi="Courier New"/>
          <w:sz w:val="18"/>
        </w:rPr>
        <w:br/>
        <w:t xml:space="preserve">│  - Event </w:t>
      </w:r>
      <w:r>
        <w:rPr>
          <w:rFonts w:ascii="Courier New" w:hAnsi="Courier New"/>
          <w:sz w:val="18"/>
        </w:rPr>
        <w:t xml:space="preserve">Streams (Kafka)    - </w:t>
      </w:r>
      <w:proofErr w:type="spellStart"/>
      <w:r>
        <w:rPr>
          <w:rFonts w:ascii="Courier New" w:hAnsi="Courier New"/>
          <w:sz w:val="18"/>
        </w:rPr>
        <w:t>IoT</w:t>
      </w:r>
      <w:proofErr w:type="spellEnd"/>
      <w:r>
        <w:rPr>
          <w:rFonts w:ascii="Courier New" w:hAnsi="Courier New"/>
          <w:sz w:val="18"/>
        </w:rPr>
        <w:t xml:space="preserve">/Logs/Flat Files (CSV, </w:t>
      </w:r>
      <w:proofErr w:type="spellStart"/>
      <w:r>
        <w:rPr>
          <w:rFonts w:ascii="Courier New" w:hAnsi="Courier New"/>
          <w:sz w:val="18"/>
        </w:rPr>
        <w:t>etc</w:t>
      </w:r>
      <w:proofErr w:type="spellEnd"/>
      <w:r>
        <w:rPr>
          <w:rFonts w:ascii="Courier New" w:hAnsi="Courier New"/>
          <w:sz w:val="18"/>
        </w:rPr>
        <w:t>) │</w:t>
      </w:r>
      <w:r>
        <w:rPr>
          <w:rFonts w:ascii="Courier New" w:hAnsi="Courier New"/>
          <w:sz w:val="18"/>
        </w:rPr>
        <w:br/>
        <w:t>│  - ERP/CRM Systems          - SaaS Platforms                 │</w:t>
      </w:r>
      <w:r>
        <w:rPr>
          <w:rFonts w:ascii="Courier New" w:hAnsi="Courier New"/>
          <w:sz w:val="18"/>
        </w:rPr>
        <w:br/>
        <w:t>└──────────────────────────────────────────────────────────────┘</w:t>
      </w:r>
      <w:r>
        <w:rPr>
          <w:rFonts w:ascii="Courier New" w:hAnsi="Courier New"/>
          <w:sz w:val="18"/>
        </w:rPr>
        <w:br/>
        <w:t xml:space="preserve">                            │</w:t>
      </w:r>
      <w:r>
        <w:rPr>
          <w:rFonts w:ascii="Courier New" w:hAnsi="Courier New"/>
          <w:sz w:val="18"/>
        </w:rPr>
        <w:br/>
        <w:t xml:space="preserve">                            ▼</w:t>
      </w:r>
      <w:r>
        <w:rPr>
          <w:rFonts w:ascii="Courier New" w:hAnsi="Courier New"/>
          <w:sz w:val="18"/>
        </w:rPr>
        <w:br/>
        <w:t>┌───────────</w:t>
      </w:r>
      <w:r>
        <w:rPr>
          <w:rFonts w:ascii="Courier New" w:hAnsi="Courier New"/>
          <w:sz w:val="18"/>
        </w:rPr>
        <w:t>───────────────────────────────────────────────────┐</w:t>
      </w:r>
      <w:r>
        <w:rPr>
          <w:rFonts w:ascii="Courier New" w:hAnsi="Courier New"/>
          <w:sz w:val="18"/>
        </w:rPr>
        <w:br/>
        <w:t xml:space="preserve">│                        </w:t>
      </w:r>
      <w:r w:rsidRPr="00CA7D5C">
        <w:rPr>
          <w:rFonts w:ascii="Courier New" w:hAnsi="Courier New"/>
          <w:b/>
          <w:sz w:val="18"/>
        </w:rPr>
        <w:t>INGESTION LAYER</w:t>
      </w:r>
      <w:r>
        <w:rPr>
          <w:rFonts w:ascii="Courier New" w:hAnsi="Courier New"/>
          <w:sz w:val="18"/>
        </w:rPr>
        <w:t xml:space="preserve">                       │</w:t>
      </w:r>
      <w:r>
        <w:rPr>
          <w:rFonts w:ascii="Courier New" w:hAnsi="Courier New"/>
          <w:sz w:val="18"/>
        </w:rPr>
        <w:br/>
        <w:t>│  - Auto Loader (Streaming/Batch)                             │</w:t>
      </w:r>
      <w:r>
        <w:rPr>
          <w:rFonts w:ascii="Courier New" w:hAnsi="Courier New"/>
          <w:sz w:val="18"/>
        </w:rPr>
        <w:br/>
        <w:t>│  - Spark Structured Streaming                                │</w:t>
      </w:r>
      <w:r>
        <w:rPr>
          <w:rFonts w:ascii="Courier New" w:hAnsi="Courier New"/>
          <w:sz w:val="18"/>
        </w:rPr>
        <w:br/>
        <w:t>│  - COP</w:t>
      </w:r>
      <w:r>
        <w:rPr>
          <w:rFonts w:ascii="Courier New" w:hAnsi="Courier New"/>
          <w:sz w:val="18"/>
        </w:rPr>
        <w:t>Y INTO / Partner tools (Fivetran, Informatica)         │</w:t>
      </w:r>
      <w:r>
        <w:rPr>
          <w:rFonts w:ascii="Courier New" w:hAnsi="Courier New"/>
          <w:sz w:val="18"/>
        </w:rPr>
        <w:br/>
        <w:t>│  - Kafka / Event Hubs / PubSub                               │</w:t>
      </w:r>
      <w:r>
        <w:rPr>
          <w:rFonts w:ascii="Courier New" w:hAnsi="Courier New"/>
          <w:sz w:val="18"/>
        </w:rPr>
        <w:br/>
        <w:t>└──────────────────────────────────────────────────────────────┘</w:t>
      </w:r>
      <w:r>
        <w:rPr>
          <w:rFonts w:ascii="Courier New" w:hAnsi="Courier New"/>
          <w:sz w:val="18"/>
        </w:rPr>
        <w:br/>
        <w:t xml:space="preserve">                            │</w:t>
      </w:r>
      <w:r>
        <w:rPr>
          <w:rFonts w:ascii="Courier New" w:hAnsi="Courier New"/>
          <w:sz w:val="18"/>
        </w:rPr>
        <w:br/>
        <w:t xml:space="preserve">                            ▼</w:t>
      </w:r>
      <w:r>
        <w:rPr>
          <w:rFonts w:ascii="Courier New" w:hAnsi="Courier New"/>
          <w:sz w:val="18"/>
        </w:rPr>
        <w:br/>
        <w:t>┌────────</w:t>
      </w:r>
      <w:r>
        <w:rPr>
          <w:rFonts w:ascii="Courier New" w:hAnsi="Courier New"/>
          <w:sz w:val="18"/>
        </w:rPr>
        <w:t>──────────────────────────────────────────────────────┐</w:t>
      </w:r>
      <w:r>
        <w:rPr>
          <w:rFonts w:ascii="Courier New" w:hAnsi="Courier New"/>
          <w:sz w:val="18"/>
        </w:rPr>
        <w:br/>
        <w:t xml:space="preserve">│               </w:t>
      </w:r>
      <w:r w:rsidRPr="00CA7D5C">
        <w:rPr>
          <w:rFonts w:ascii="Courier New" w:hAnsi="Courier New"/>
          <w:b/>
          <w:sz w:val="18"/>
        </w:rPr>
        <w:t>STORAGE LAYER + MEDALLION ARCHITECTURE</w:t>
      </w:r>
      <w:r>
        <w:rPr>
          <w:rFonts w:ascii="Courier New" w:hAnsi="Courier New"/>
          <w:sz w:val="18"/>
        </w:rPr>
        <w:t xml:space="preserve">         │</w:t>
      </w:r>
      <w:r>
        <w:rPr>
          <w:rFonts w:ascii="Courier New" w:hAnsi="Courier New"/>
          <w:sz w:val="18"/>
        </w:rPr>
        <w:br/>
        <w:t>│                (Implemented via Delta Lake)                  │</w:t>
      </w:r>
      <w:r>
        <w:rPr>
          <w:rFonts w:ascii="Courier New" w:hAnsi="Courier New"/>
          <w:sz w:val="18"/>
        </w:rPr>
        <w:br/>
        <w:t>│                                                              │</w:t>
      </w:r>
      <w:r>
        <w:rPr>
          <w:rFonts w:ascii="Courier New" w:hAnsi="Courier New"/>
          <w:sz w:val="18"/>
        </w:rPr>
        <w:br/>
        <w:t>│  ┌─</w:t>
      </w:r>
      <w:r>
        <w:rPr>
          <w:rFonts w:ascii="Courier New" w:hAnsi="Courier New"/>
          <w:sz w:val="18"/>
        </w:rPr>
        <w:t>───────────┐   ┌────────────┐   ┌────────────┐            │</w:t>
      </w:r>
      <w:r>
        <w:rPr>
          <w:rFonts w:ascii="Courier New" w:hAnsi="Courier New"/>
          <w:sz w:val="18"/>
        </w:rPr>
        <w:br/>
        <w:t>│  │  BRONZE    │ → │  SILVER    │ → │   GOLD     │            │</w:t>
      </w:r>
      <w:r>
        <w:rPr>
          <w:rFonts w:ascii="Courier New" w:hAnsi="Courier New"/>
          <w:sz w:val="18"/>
        </w:rPr>
        <w:br/>
        <w:t>│  │ (Raw Data) │   │ (Cleaned)  │   │ (Aggregated│            │</w:t>
      </w:r>
      <w:r>
        <w:rPr>
          <w:rFonts w:ascii="Courier New" w:hAnsi="Courier New"/>
          <w:sz w:val="18"/>
        </w:rPr>
        <w:br/>
        <w:t>│  │            │   │ (Joined)   │   │  Curated)  │            │</w:t>
      </w:r>
      <w:r>
        <w:rPr>
          <w:rFonts w:ascii="Courier New" w:hAnsi="Courier New"/>
          <w:sz w:val="18"/>
        </w:rPr>
        <w:br/>
        <w:t>│</w:t>
      </w:r>
      <w:r>
        <w:rPr>
          <w:rFonts w:ascii="Courier New" w:hAnsi="Courier New"/>
          <w:sz w:val="18"/>
        </w:rPr>
        <w:t xml:space="preserve">  └────────────┘   └────────────┘   └────────────┘            │</w:t>
      </w:r>
      <w:r>
        <w:rPr>
          <w:rFonts w:ascii="Courier New" w:hAnsi="Courier New"/>
          <w:sz w:val="18"/>
        </w:rPr>
        <w:br/>
        <w:t>│  - Stored in cloud: S3 / ADLS / GCS using Delta format       │</w:t>
      </w:r>
      <w:r>
        <w:rPr>
          <w:rFonts w:ascii="Courier New" w:hAnsi="Courier New"/>
          <w:sz w:val="18"/>
        </w:rPr>
        <w:br/>
        <w:t>└──────────────────────────────────────────────────────────────┘</w:t>
      </w:r>
      <w:r>
        <w:rPr>
          <w:rFonts w:ascii="Courier New" w:hAnsi="Courier New"/>
          <w:sz w:val="18"/>
        </w:rPr>
        <w:br/>
        <w:t xml:space="preserve">                            │</w:t>
      </w:r>
      <w:r>
        <w:rPr>
          <w:rFonts w:ascii="Courier New" w:hAnsi="Courier New"/>
          <w:sz w:val="18"/>
        </w:rPr>
        <w:br/>
        <w:t xml:space="preserve">                            ▼</w:t>
      </w:r>
      <w:r>
        <w:rPr>
          <w:rFonts w:ascii="Courier New" w:hAnsi="Courier New"/>
          <w:sz w:val="18"/>
        </w:rPr>
        <w:br/>
        <w:t>┌─</w:t>
      </w:r>
      <w:r>
        <w:rPr>
          <w:rFonts w:ascii="Courier New" w:hAnsi="Courier New"/>
          <w:sz w:val="18"/>
        </w:rPr>
        <w:t>─────────────────────────────────────────────────────────────┐</w:t>
      </w:r>
      <w:r>
        <w:rPr>
          <w:rFonts w:ascii="Courier New" w:hAnsi="Courier New"/>
          <w:sz w:val="18"/>
        </w:rPr>
        <w:br/>
        <w:t xml:space="preserve">│               </w:t>
      </w:r>
      <w:r w:rsidRPr="00CA7D5C">
        <w:rPr>
          <w:rFonts w:ascii="Courier New" w:hAnsi="Courier New"/>
          <w:b/>
          <w:sz w:val="18"/>
        </w:rPr>
        <w:t>DATA PROCESSING &amp; ENGINEERING LAYER</w:t>
      </w:r>
      <w:r>
        <w:rPr>
          <w:rFonts w:ascii="Courier New" w:hAnsi="Courier New"/>
          <w:sz w:val="18"/>
        </w:rPr>
        <w:t xml:space="preserve">            │</w:t>
      </w:r>
      <w:r>
        <w:rPr>
          <w:rFonts w:ascii="Courier New" w:hAnsi="Courier New"/>
          <w:sz w:val="18"/>
        </w:rPr>
        <w:br/>
        <w:t>│  - Apache Spark (PySpark, Scala, SQL)                        │</w:t>
      </w:r>
      <w:r>
        <w:rPr>
          <w:rFonts w:ascii="Courier New" w:hAnsi="Courier New"/>
          <w:sz w:val="18"/>
        </w:rPr>
        <w:br/>
        <w:t xml:space="preserve">│  - Delta Live Tables (DLT Pipelines)                         </w:t>
      </w:r>
      <w:r>
        <w:rPr>
          <w:rFonts w:ascii="Courier New" w:hAnsi="Courier New"/>
          <w:sz w:val="18"/>
        </w:rPr>
        <w:t>│</w:t>
      </w:r>
      <w:r>
        <w:rPr>
          <w:rFonts w:ascii="Courier New" w:hAnsi="Courier New"/>
          <w:sz w:val="18"/>
        </w:rPr>
        <w:br/>
        <w:t>│  - MLlib / XGBoost / Custom ML pipelines                     │</w:t>
      </w:r>
      <w:r>
        <w:rPr>
          <w:rFonts w:ascii="Courier New" w:hAnsi="Courier New"/>
          <w:sz w:val="18"/>
        </w:rPr>
        <w:br/>
        <w:t>│  - Databricks Workflows (job orchestration)                  │</w:t>
      </w:r>
      <w:r>
        <w:rPr>
          <w:rFonts w:ascii="Courier New" w:hAnsi="Courier New"/>
          <w:sz w:val="18"/>
        </w:rPr>
        <w:br/>
        <w:t>└──────────────────────────────────────────────────────────────┘</w:t>
      </w:r>
      <w:r>
        <w:rPr>
          <w:rFonts w:ascii="Courier New" w:hAnsi="Courier New"/>
          <w:sz w:val="18"/>
        </w:rPr>
        <w:br/>
        <w:t xml:space="preserve">                            │</w:t>
      </w:r>
      <w:r>
        <w:rPr>
          <w:rFonts w:ascii="Courier New" w:hAnsi="Courier New"/>
          <w:sz w:val="18"/>
        </w:rPr>
        <w:br/>
        <w:t xml:space="preserve">                            ▼</w:t>
      </w:r>
      <w:r>
        <w:rPr>
          <w:rFonts w:ascii="Courier New" w:hAnsi="Courier New"/>
          <w:sz w:val="18"/>
        </w:rPr>
        <w:br/>
        <w:t>┌──────────────────────────────────────────────────────────────┐</w:t>
      </w:r>
      <w:r>
        <w:rPr>
          <w:rFonts w:ascii="Courier New" w:hAnsi="Courier New"/>
          <w:sz w:val="18"/>
        </w:rPr>
        <w:br/>
        <w:t xml:space="preserve">│               </w:t>
      </w:r>
      <w:r w:rsidRPr="00CA7D5C">
        <w:rPr>
          <w:rFonts w:ascii="Courier New" w:hAnsi="Courier New"/>
          <w:b/>
          <w:sz w:val="18"/>
        </w:rPr>
        <w:t>COMPUTE / RUNTIME ENVIRONMENT</w:t>
      </w:r>
      <w:r>
        <w:rPr>
          <w:rFonts w:ascii="Courier New" w:hAnsi="Courier New"/>
          <w:sz w:val="18"/>
        </w:rPr>
        <w:t xml:space="preserve">                  │</w:t>
      </w:r>
      <w:r>
        <w:rPr>
          <w:rFonts w:ascii="Courier New" w:hAnsi="Courier New"/>
          <w:sz w:val="18"/>
        </w:rPr>
        <w:br/>
        <w:t>│  - Databricks Clusters (Interactive / Job Clusters)          │</w:t>
      </w:r>
      <w:r>
        <w:rPr>
          <w:rFonts w:ascii="Courier New" w:hAnsi="Courier New"/>
          <w:sz w:val="18"/>
        </w:rPr>
        <w:br/>
        <w:t xml:space="preserve">│  - Photon Runtime (optimized engine for SQL)              </w:t>
      </w:r>
      <w:r>
        <w:rPr>
          <w:rFonts w:ascii="Courier New" w:hAnsi="Courier New"/>
          <w:sz w:val="18"/>
        </w:rPr>
        <w:t xml:space="preserve">   │</w:t>
      </w:r>
      <w:r>
        <w:rPr>
          <w:rFonts w:ascii="Courier New" w:hAnsi="Courier New"/>
          <w:sz w:val="18"/>
        </w:rPr>
        <w:br/>
        <w:t>│  - Serverless SQL Warehouses                                 │</w:t>
      </w:r>
      <w:r>
        <w:rPr>
          <w:rFonts w:ascii="Courier New" w:hAnsi="Courier New"/>
          <w:sz w:val="18"/>
        </w:rPr>
        <w:br/>
        <w:t>└──────────────────────────────────────────────────────────────┘</w:t>
      </w:r>
      <w:r>
        <w:rPr>
          <w:rFonts w:ascii="Courier New" w:hAnsi="Courier New"/>
          <w:sz w:val="18"/>
        </w:rPr>
        <w:br/>
        <w:t xml:space="preserve">                            │</w:t>
      </w:r>
      <w:r>
        <w:rPr>
          <w:rFonts w:ascii="Courier New" w:hAnsi="Courier New"/>
          <w:sz w:val="18"/>
        </w:rPr>
        <w:br/>
        <w:t xml:space="preserve">                            ▼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t>┌────────────────────────────────────────────────────────────</w:t>
      </w:r>
      <w:r>
        <w:rPr>
          <w:rFonts w:ascii="Courier New" w:hAnsi="Courier New"/>
          <w:sz w:val="18"/>
        </w:rPr>
        <w:t>──┐</w:t>
      </w:r>
      <w:r>
        <w:rPr>
          <w:rFonts w:ascii="Courier New" w:hAnsi="Courier New"/>
          <w:sz w:val="18"/>
        </w:rPr>
        <w:br/>
        <w:t xml:space="preserve">│                  </w:t>
      </w:r>
      <w:r w:rsidRPr="00CA7D5C">
        <w:rPr>
          <w:rFonts w:ascii="Courier New" w:hAnsi="Courier New"/>
          <w:b/>
          <w:sz w:val="18"/>
        </w:rPr>
        <w:t>GOVERNANCE &amp; CATALOG LAYER</w:t>
      </w:r>
      <w:r>
        <w:rPr>
          <w:rFonts w:ascii="Courier New" w:hAnsi="Courier New"/>
          <w:sz w:val="18"/>
        </w:rPr>
        <w:t xml:space="preserve">                  │</w:t>
      </w:r>
      <w:r>
        <w:rPr>
          <w:rFonts w:ascii="Courier New" w:hAnsi="Courier New"/>
          <w:sz w:val="18"/>
        </w:rPr>
        <w:br/>
        <w:t>│  - Unity Catalog (RBAC, Data Lineage, Tags, Audits)          │</w:t>
      </w:r>
      <w:r>
        <w:rPr>
          <w:rFonts w:ascii="Courier New" w:hAnsi="Courier New"/>
          <w:sz w:val="18"/>
        </w:rPr>
        <w:br/>
        <w:t>│  - Table &amp; Column Level Access Control                       │</w:t>
      </w:r>
      <w:r>
        <w:rPr>
          <w:rFonts w:ascii="Courier New" w:hAnsi="Courier New"/>
          <w:sz w:val="18"/>
        </w:rPr>
        <w:br/>
        <w:t xml:space="preserve">│  - Integration with external IAM (e.g., Azure AD)      </w:t>
      </w:r>
      <w:r>
        <w:rPr>
          <w:rFonts w:ascii="Courier New" w:hAnsi="Courier New"/>
          <w:sz w:val="18"/>
        </w:rPr>
        <w:t xml:space="preserve">      │</w:t>
      </w:r>
      <w:r>
        <w:rPr>
          <w:rFonts w:ascii="Courier New" w:hAnsi="Courier New"/>
          <w:sz w:val="18"/>
        </w:rPr>
        <w:br/>
        <w:t>└──────────────────────────────────────────────────────────────┘</w:t>
      </w:r>
      <w:r>
        <w:rPr>
          <w:rFonts w:ascii="Courier New" w:hAnsi="Courier New"/>
          <w:sz w:val="18"/>
        </w:rPr>
        <w:br/>
        <w:t xml:space="preserve">                            │</w:t>
      </w:r>
      <w:r>
        <w:rPr>
          <w:rFonts w:ascii="Courier New" w:hAnsi="Courier New"/>
          <w:sz w:val="18"/>
        </w:rPr>
        <w:br/>
        <w:t xml:space="preserve">                            ▼</w:t>
      </w:r>
      <w:r>
        <w:rPr>
          <w:rFonts w:ascii="Courier New" w:hAnsi="Courier New"/>
          <w:sz w:val="18"/>
        </w:rPr>
        <w:br/>
        <w:t>┌──────────────────────────────────────────────────────────────┐</w:t>
      </w:r>
      <w:r>
        <w:rPr>
          <w:rFonts w:ascii="Courier New" w:hAnsi="Courier New"/>
          <w:sz w:val="18"/>
        </w:rPr>
        <w:br/>
        <w:t xml:space="preserve">│                  </w:t>
      </w:r>
      <w:r w:rsidRPr="00CA7D5C">
        <w:rPr>
          <w:rFonts w:ascii="Courier New" w:hAnsi="Courier New"/>
          <w:b/>
          <w:sz w:val="18"/>
        </w:rPr>
        <w:t>CONSUMPTION &amp; INTERFACE LAYER</w:t>
      </w:r>
      <w:r>
        <w:rPr>
          <w:rFonts w:ascii="Courier New" w:hAnsi="Courier New"/>
          <w:sz w:val="18"/>
        </w:rPr>
        <w:t xml:space="preserve">          </w:t>
      </w:r>
      <w:r>
        <w:rPr>
          <w:rFonts w:ascii="Courier New" w:hAnsi="Courier New"/>
          <w:sz w:val="18"/>
        </w:rPr>
        <w:t xml:space="preserve">     │</w:t>
      </w:r>
      <w:r>
        <w:rPr>
          <w:rFonts w:ascii="Courier New" w:hAnsi="Courier New"/>
          <w:sz w:val="18"/>
        </w:rPr>
        <w:br/>
        <w:t>│  - Notebooks (Python, SQL, Scala, R)                         │</w:t>
      </w:r>
      <w:r>
        <w:rPr>
          <w:rFonts w:ascii="Courier New" w:hAnsi="Courier New"/>
          <w:sz w:val="18"/>
        </w:rPr>
        <w:br/>
        <w:t>│  - SQL Editor / BI Dashboards (Power BI, Tableau)            │</w:t>
      </w:r>
      <w:r>
        <w:rPr>
          <w:rFonts w:ascii="Courier New" w:hAnsi="Courier New"/>
          <w:sz w:val="18"/>
        </w:rPr>
        <w:br/>
        <w:t>│  - Databricks Jobs (ETL Scheduling)                          │</w:t>
      </w:r>
      <w:r>
        <w:rPr>
          <w:rFonts w:ascii="Courier New" w:hAnsi="Courier New"/>
          <w:sz w:val="18"/>
        </w:rPr>
        <w:br/>
        <w:t xml:space="preserve">│  - REST APIs / SDKs / dbx CLI                       </w:t>
      </w:r>
      <w:r>
        <w:rPr>
          <w:rFonts w:ascii="Courier New" w:hAnsi="Courier New"/>
          <w:sz w:val="18"/>
        </w:rPr>
        <w:t xml:space="preserve">         │</w:t>
      </w:r>
      <w:r>
        <w:rPr>
          <w:rFonts w:ascii="Courier New" w:hAnsi="Courier New"/>
          <w:sz w:val="18"/>
        </w:rPr>
        <w:br/>
        <w:t>└──────────────────────────────────────────────────────────────┘</w:t>
      </w:r>
      <w:r>
        <w:rPr>
          <w:rFonts w:ascii="Courier New" w:hAnsi="Courier New"/>
          <w:sz w:val="18"/>
        </w:rPr>
        <w:br/>
        <w:t xml:space="preserve">                            │</w:t>
      </w:r>
      <w:r>
        <w:rPr>
          <w:rFonts w:ascii="Courier New" w:hAnsi="Courier New"/>
          <w:sz w:val="18"/>
        </w:rPr>
        <w:br/>
        <w:t xml:space="preserve">                            ▼</w:t>
      </w:r>
      <w:r>
        <w:rPr>
          <w:rFonts w:ascii="Courier New" w:hAnsi="Courier New"/>
          <w:sz w:val="18"/>
        </w:rPr>
        <w:br/>
        <w:t>┌──────────────────────────────────────────────────────────────┐</w:t>
      </w:r>
      <w:r>
        <w:rPr>
          <w:rFonts w:ascii="Courier New" w:hAnsi="Courier New"/>
          <w:sz w:val="18"/>
        </w:rPr>
        <w:br/>
        <w:t xml:space="preserve">│                 </w:t>
      </w:r>
      <w:r w:rsidRPr="00CA7D5C">
        <w:rPr>
          <w:rFonts w:ascii="Courier New" w:hAnsi="Courier New"/>
          <w:b/>
          <w:sz w:val="18"/>
        </w:rPr>
        <w:t>CLOUD INFRASTRUCTURE PLATFORM</w:t>
      </w:r>
      <w:r>
        <w:rPr>
          <w:rFonts w:ascii="Courier New" w:hAnsi="Courier New"/>
          <w:sz w:val="18"/>
        </w:rPr>
        <w:t xml:space="preserve">        </w:t>
      </w:r>
      <w:r>
        <w:rPr>
          <w:rFonts w:ascii="Courier New" w:hAnsi="Courier New"/>
          <w:sz w:val="18"/>
        </w:rPr>
        <w:t xml:space="preserve">        │</w:t>
      </w:r>
      <w:r>
        <w:rPr>
          <w:rFonts w:ascii="Courier New" w:hAnsi="Courier New"/>
          <w:sz w:val="18"/>
        </w:rPr>
        <w:br/>
        <w:t>│  - AWS / Azure / GCP                                         │</w:t>
      </w:r>
      <w:r>
        <w:rPr>
          <w:rFonts w:ascii="Courier New" w:hAnsi="Courier New"/>
          <w:sz w:val="18"/>
        </w:rPr>
        <w:br/>
        <w:t>│  - Cloud Object Storage (S3, ADLS, GCS)                      │</w:t>
      </w:r>
      <w:r>
        <w:rPr>
          <w:rFonts w:ascii="Courier New" w:hAnsi="Courier New"/>
          <w:sz w:val="18"/>
        </w:rPr>
        <w:br/>
        <w:t>│  - Managed Kubernetes / VMs for Cluster Provisioning         │</w:t>
      </w:r>
      <w:r>
        <w:rPr>
          <w:rFonts w:ascii="Courier New" w:hAnsi="Courier New"/>
          <w:sz w:val="18"/>
        </w:rPr>
        <w:br/>
        <w:t>└──────────────────────────────────────────────────</w:t>
      </w:r>
      <w:r>
        <w:rPr>
          <w:rFonts w:ascii="Courier New" w:hAnsi="Courier New"/>
          <w:sz w:val="18"/>
        </w:rPr>
        <w:t>────────────┘</w:t>
      </w:r>
    </w:p>
    <w:p w:rsidR="00552192" w:rsidRDefault="00552192">
      <w:pPr>
        <w:pBdr>
          <w:bottom w:val="single" w:sz="6" w:space="1" w:color="auto"/>
        </w:pBdr>
        <w:rPr>
          <w:rFonts w:ascii="Courier New" w:hAnsi="Courier New"/>
          <w:sz w:val="18"/>
        </w:rPr>
      </w:pPr>
    </w:p>
    <w:p w:rsidR="001B711D" w:rsidRPr="00AD4C27" w:rsidRDefault="00AD4C27">
      <w:pPr>
        <w:rPr>
          <w:rFonts w:asciiTheme="majorHAnsi" w:hAnsiTheme="majorHAnsi" w:cstheme="majorHAnsi"/>
          <w:b/>
          <w:sz w:val="32"/>
          <w:szCs w:val="32"/>
        </w:rPr>
      </w:pPr>
      <w:r w:rsidRPr="00AD4C27">
        <w:rPr>
          <w:rFonts w:asciiTheme="majorHAnsi" w:hAnsiTheme="majorHAnsi" w:cstheme="majorHAnsi"/>
          <w:b/>
          <w:sz w:val="32"/>
          <w:szCs w:val="32"/>
        </w:rPr>
        <w:t>Explanation:</w:t>
      </w:r>
    </w:p>
    <w:p w:rsidR="001B711D" w:rsidRPr="00731957" w:rsidRDefault="001B711D" w:rsidP="001B711D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  <w:b/>
        </w:rPr>
        <w:t>EXTERNAL DATA SOURCES</w:t>
      </w:r>
      <w:r w:rsidRPr="00731957">
        <w:rPr>
          <w:rFonts w:asciiTheme="majorHAnsi" w:hAnsiTheme="majorHAnsi" w:cstheme="majorHAnsi"/>
        </w:rPr>
        <w:br/>
      </w:r>
      <w:proofErr w:type="gramStart"/>
      <w:r w:rsidRPr="00731957">
        <w:rPr>
          <w:rStyle w:val="fadeinm1hgl8"/>
          <w:rFonts w:asciiTheme="majorHAnsi" w:hAnsiTheme="majorHAnsi" w:cstheme="majorHAnsi"/>
        </w:rPr>
        <w:t>This</w:t>
      </w:r>
      <w:proofErr w:type="gramEnd"/>
      <w:r w:rsidRPr="00731957">
        <w:rPr>
          <w:rStyle w:val="fadeinm1hgl8"/>
          <w:rFonts w:asciiTheme="majorHAnsi" w:hAnsiTheme="majorHAnsi" w:cstheme="majorHAnsi"/>
        </w:rPr>
        <w:t xml:space="preserve"> layer represents all possible sources of </w:t>
      </w:r>
      <w:bookmarkStart w:id="0" w:name="_GoBack"/>
      <w:bookmarkEnd w:id="0"/>
      <w:r w:rsidRPr="00731957">
        <w:rPr>
          <w:rStyle w:val="fadeinm1hgl8"/>
          <w:rFonts w:asciiTheme="majorHAnsi" w:hAnsiTheme="majorHAnsi" w:cstheme="majorHAnsi"/>
        </w:rPr>
        <w:t>data that feed into Databricks.</w:t>
      </w:r>
    </w:p>
    <w:p w:rsidR="001B711D" w:rsidRPr="00731957" w:rsidRDefault="001B711D" w:rsidP="001B711D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 xml:space="preserve">RDBMS (Relational Database Management System): Databases like MySQL, Oracle, </w:t>
      </w:r>
      <w:proofErr w:type="gramStart"/>
      <w:r w:rsidRPr="00731957">
        <w:rPr>
          <w:rStyle w:val="fadeinm1hgl8"/>
          <w:rFonts w:asciiTheme="majorHAnsi" w:hAnsiTheme="majorHAnsi" w:cstheme="majorHAnsi"/>
        </w:rPr>
        <w:t>PostgreSQL</w:t>
      </w:r>
      <w:proofErr w:type="gramEnd"/>
      <w:r w:rsidRPr="00731957">
        <w:rPr>
          <w:rStyle w:val="fadeinm1hgl8"/>
          <w:rFonts w:asciiTheme="majorHAnsi" w:hAnsiTheme="majorHAnsi" w:cstheme="majorHAnsi"/>
        </w:rPr>
        <w:t>.</w:t>
      </w:r>
    </w:p>
    <w:p w:rsidR="001B711D" w:rsidRPr="00731957" w:rsidRDefault="001B711D" w:rsidP="001B711D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REST APIs: Interfaces that allow applications to communicate over HTTP.</w:t>
      </w:r>
    </w:p>
    <w:p w:rsidR="001B711D" w:rsidRPr="00731957" w:rsidRDefault="001B711D" w:rsidP="001B711D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Event Streams (Kafka): Real-time data pipelines using tools like Apache Kafka.</w:t>
      </w:r>
    </w:p>
    <w:p w:rsidR="001B711D" w:rsidRPr="00731957" w:rsidRDefault="001B711D" w:rsidP="001B711D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proofErr w:type="spellStart"/>
      <w:r w:rsidRPr="00731957">
        <w:rPr>
          <w:rStyle w:val="fadeinm1hgl8"/>
          <w:rFonts w:asciiTheme="majorHAnsi" w:hAnsiTheme="majorHAnsi" w:cstheme="majorHAnsi"/>
        </w:rPr>
        <w:t>IoT</w:t>
      </w:r>
      <w:proofErr w:type="spellEnd"/>
      <w:r w:rsidRPr="00731957">
        <w:rPr>
          <w:rStyle w:val="fadeinm1hgl8"/>
          <w:rFonts w:asciiTheme="majorHAnsi" w:hAnsiTheme="majorHAnsi" w:cstheme="majorHAnsi"/>
        </w:rPr>
        <w:t>/Logs/Flat Files: Machine-generated data, device data, CSVs, JSON, etc.</w:t>
      </w:r>
    </w:p>
    <w:p w:rsidR="001B711D" w:rsidRPr="00731957" w:rsidRDefault="001B711D" w:rsidP="001B711D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ERP/CRM Systems: Enterprise systems like SAP (ERP) or Salesforce (CRM).</w:t>
      </w:r>
    </w:p>
    <w:p w:rsidR="001B711D" w:rsidRPr="00731957" w:rsidRDefault="001B711D" w:rsidP="001B711D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SaaS Platforms: Cloud-based services such as Google Analytics, Salesforce, Workday.</w:t>
      </w:r>
    </w:p>
    <w:p w:rsidR="001B711D" w:rsidRPr="00731957" w:rsidRDefault="001B711D" w:rsidP="001B711D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  <w:b/>
        </w:rPr>
        <w:t>INGESTION LAYER</w:t>
      </w:r>
      <w:r w:rsidRPr="00731957">
        <w:rPr>
          <w:rFonts w:asciiTheme="majorHAnsi" w:hAnsiTheme="majorHAnsi" w:cstheme="majorHAnsi"/>
        </w:rPr>
        <w:br/>
      </w:r>
      <w:proofErr w:type="gramStart"/>
      <w:r w:rsidRPr="00731957">
        <w:rPr>
          <w:rStyle w:val="fadeinm1hgl8"/>
          <w:rFonts w:asciiTheme="majorHAnsi" w:hAnsiTheme="majorHAnsi" w:cstheme="majorHAnsi"/>
        </w:rPr>
        <w:t>This</w:t>
      </w:r>
      <w:proofErr w:type="gramEnd"/>
      <w:r w:rsidRPr="00731957">
        <w:rPr>
          <w:rStyle w:val="fadeinm1hgl8"/>
          <w:rFonts w:asciiTheme="majorHAnsi" w:hAnsiTheme="majorHAnsi" w:cstheme="majorHAnsi"/>
        </w:rPr>
        <w:t xml:space="preserve"> is where raw data enters Databricks from the external sources.</w:t>
      </w:r>
    </w:p>
    <w:p w:rsidR="001B711D" w:rsidRPr="00731957" w:rsidRDefault="001B711D" w:rsidP="001B711D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Auto Loader: A Databricks utility for ingesting data in batch or streaming mode automatically.</w:t>
      </w:r>
    </w:p>
    <w:p w:rsidR="001B711D" w:rsidRPr="00731957" w:rsidRDefault="001B711D" w:rsidP="001B711D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Spark Structured Streaming: Framework for processing streaming data.</w:t>
      </w:r>
    </w:p>
    <w:p w:rsidR="001B711D" w:rsidRPr="00731957" w:rsidRDefault="001B711D" w:rsidP="001B711D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COPY INTO: SQL command for loading data into Delta Lake.</w:t>
      </w:r>
    </w:p>
    <w:p w:rsidR="001B711D" w:rsidRPr="00731957" w:rsidRDefault="001B711D" w:rsidP="001B711D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 xml:space="preserve">Partner Tools: Tools like </w:t>
      </w:r>
      <w:proofErr w:type="spellStart"/>
      <w:r w:rsidRPr="00731957">
        <w:rPr>
          <w:rStyle w:val="fadeinm1hgl8"/>
          <w:rFonts w:asciiTheme="majorHAnsi" w:hAnsiTheme="majorHAnsi" w:cstheme="majorHAnsi"/>
        </w:rPr>
        <w:t>Fivetran</w:t>
      </w:r>
      <w:proofErr w:type="spellEnd"/>
      <w:r w:rsidRPr="00731957">
        <w:rPr>
          <w:rStyle w:val="fadeinm1hgl8"/>
          <w:rFonts w:asciiTheme="majorHAnsi" w:hAnsiTheme="majorHAnsi" w:cstheme="majorHAnsi"/>
        </w:rPr>
        <w:t xml:space="preserve">, </w:t>
      </w:r>
      <w:proofErr w:type="spellStart"/>
      <w:r w:rsidRPr="00731957">
        <w:rPr>
          <w:rStyle w:val="fadeinm1hgl8"/>
          <w:rFonts w:asciiTheme="majorHAnsi" w:hAnsiTheme="majorHAnsi" w:cstheme="majorHAnsi"/>
        </w:rPr>
        <w:t>Informatica</w:t>
      </w:r>
      <w:proofErr w:type="spellEnd"/>
      <w:r w:rsidRPr="00731957">
        <w:rPr>
          <w:rStyle w:val="fadeinm1hgl8"/>
          <w:rFonts w:asciiTheme="majorHAnsi" w:hAnsiTheme="majorHAnsi" w:cstheme="majorHAnsi"/>
        </w:rPr>
        <w:t xml:space="preserve"> that offer prebuilt connectors.</w:t>
      </w:r>
    </w:p>
    <w:p w:rsidR="001B711D" w:rsidRPr="00731957" w:rsidRDefault="001B711D" w:rsidP="001B711D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 xml:space="preserve">Kafka / Event Hubs / </w:t>
      </w:r>
      <w:proofErr w:type="spellStart"/>
      <w:r w:rsidRPr="00731957">
        <w:rPr>
          <w:rStyle w:val="fadeinm1hgl8"/>
          <w:rFonts w:asciiTheme="majorHAnsi" w:hAnsiTheme="majorHAnsi" w:cstheme="majorHAnsi"/>
        </w:rPr>
        <w:t>PubSub</w:t>
      </w:r>
      <w:proofErr w:type="spellEnd"/>
      <w:r w:rsidRPr="00731957">
        <w:rPr>
          <w:rStyle w:val="fadeinm1hgl8"/>
          <w:rFonts w:asciiTheme="majorHAnsi" w:hAnsiTheme="majorHAnsi" w:cstheme="majorHAnsi"/>
        </w:rPr>
        <w:t>:</w:t>
      </w:r>
    </w:p>
    <w:p w:rsidR="001B711D" w:rsidRPr="00731957" w:rsidRDefault="001B711D" w:rsidP="001B711D">
      <w:pPr>
        <w:pStyle w:val="NormalWeb"/>
        <w:numPr>
          <w:ilvl w:val="1"/>
          <w:numId w:val="13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Kafka: Distributed event streaming platform.</w:t>
      </w:r>
    </w:p>
    <w:p w:rsidR="001B711D" w:rsidRPr="00731957" w:rsidRDefault="001B711D" w:rsidP="001B711D">
      <w:pPr>
        <w:pStyle w:val="NormalWeb"/>
        <w:numPr>
          <w:ilvl w:val="1"/>
          <w:numId w:val="13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Event Hubs: Azure’s event ingestion service.</w:t>
      </w:r>
    </w:p>
    <w:p w:rsidR="001B711D" w:rsidRPr="00731957" w:rsidRDefault="001B711D" w:rsidP="001B711D">
      <w:pPr>
        <w:pStyle w:val="NormalWeb"/>
        <w:numPr>
          <w:ilvl w:val="1"/>
          <w:numId w:val="13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Pub/Sub: Google Cloud’s messaging system.</w:t>
      </w:r>
    </w:p>
    <w:p w:rsidR="001B711D" w:rsidRPr="00731957" w:rsidRDefault="001B711D" w:rsidP="001B711D">
      <w:pPr>
        <w:pStyle w:val="NormalWeb"/>
        <w:numPr>
          <w:ilvl w:val="0"/>
          <w:numId w:val="14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  <w:b/>
        </w:rPr>
        <w:t>STORAGE LAYER + MEDALLION ARCHITECTURE (Delta Lake)</w:t>
      </w:r>
      <w:r w:rsidRPr="00731957">
        <w:rPr>
          <w:rFonts w:asciiTheme="majorHAnsi" w:hAnsiTheme="majorHAnsi" w:cstheme="majorHAnsi"/>
        </w:rPr>
        <w:br/>
      </w:r>
      <w:r w:rsidRPr="00731957">
        <w:rPr>
          <w:rStyle w:val="fadeinm1hgl8"/>
          <w:rFonts w:asciiTheme="majorHAnsi" w:hAnsiTheme="majorHAnsi" w:cstheme="majorHAnsi"/>
        </w:rPr>
        <w:t>This is the structured data lake using Delta Lake and implements the Medallion Architecture.</w:t>
      </w:r>
    </w:p>
    <w:p w:rsidR="001B711D" w:rsidRPr="00731957" w:rsidRDefault="001B711D" w:rsidP="001B711D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Delta Lake: An open-source storage layer that brings ACID transactions to data lakes.</w:t>
      </w:r>
    </w:p>
    <w:p w:rsidR="001B711D" w:rsidRPr="00731957" w:rsidRDefault="001B711D" w:rsidP="001B711D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Medallion Architecture: A 3-tier logical design to organize data</w:t>
      </w:r>
      <w:proofErr w:type="gramStart"/>
      <w:r w:rsidRPr="00731957">
        <w:rPr>
          <w:rStyle w:val="fadeinm1hgl8"/>
          <w:rFonts w:asciiTheme="majorHAnsi" w:hAnsiTheme="majorHAnsi" w:cstheme="majorHAnsi"/>
        </w:rPr>
        <w:t>:</w:t>
      </w:r>
      <w:proofErr w:type="gramEnd"/>
      <w:r w:rsidRPr="00731957">
        <w:rPr>
          <w:rFonts w:asciiTheme="majorHAnsi" w:hAnsiTheme="majorHAnsi" w:cstheme="majorHAnsi"/>
        </w:rPr>
        <w:br/>
      </w:r>
      <w:r w:rsidRPr="00731957">
        <w:rPr>
          <w:rStyle w:val="fadeinm1hgl8"/>
          <w:rFonts w:asciiTheme="majorHAnsi" w:hAnsiTheme="majorHAnsi" w:cstheme="majorHAnsi"/>
        </w:rPr>
        <w:t xml:space="preserve">• BRONZE: Raw ingestion data (unfiltered, </w:t>
      </w:r>
      <w:proofErr w:type="spellStart"/>
      <w:r w:rsidRPr="00731957">
        <w:rPr>
          <w:rStyle w:val="fadeinm1hgl8"/>
          <w:rFonts w:asciiTheme="majorHAnsi" w:hAnsiTheme="majorHAnsi" w:cstheme="majorHAnsi"/>
        </w:rPr>
        <w:t>unvalidated</w:t>
      </w:r>
      <w:proofErr w:type="spellEnd"/>
      <w:r w:rsidRPr="00731957">
        <w:rPr>
          <w:rStyle w:val="fadeinm1hgl8"/>
          <w:rFonts w:asciiTheme="majorHAnsi" w:hAnsiTheme="majorHAnsi" w:cstheme="majorHAnsi"/>
        </w:rPr>
        <w:t>).</w:t>
      </w:r>
      <w:r w:rsidRPr="00731957">
        <w:rPr>
          <w:rFonts w:asciiTheme="majorHAnsi" w:hAnsiTheme="majorHAnsi" w:cstheme="majorHAnsi"/>
        </w:rPr>
        <w:br/>
      </w:r>
      <w:r w:rsidRPr="00731957">
        <w:rPr>
          <w:rStyle w:val="fadeinm1hgl8"/>
          <w:rFonts w:asciiTheme="majorHAnsi" w:hAnsiTheme="majorHAnsi" w:cstheme="majorHAnsi"/>
        </w:rPr>
        <w:t xml:space="preserve">• SILVER: Cleaned and joined data (validated, </w:t>
      </w:r>
      <w:proofErr w:type="spellStart"/>
      <w:r w:rsidRPr="00731957">
        <w:rPr>
          <w:rStyle w:val="fadeinm1hgl8"/>
          <w:rFonts w:asciiTheme="majorHAnsi" w:hAnsiTheme="majorHAnsi" w:cstheme="majorHAnsi"/>
        </w:rPr>
        <w:t>deduplicated</w:t>
      </w:r>
      <w:proofErr w:type="spellEnd"/>
      <w:r w:rsidRPr="00731957">
        <w:rPr>
          <w:rStyle w:val="fadeinm1hgl8"/>
          <w:rFonts w:asciiTheme="majorHAnsi" w:hAnsiTheme="majorHAnsi" w:cstheme="majorHAnsi"/>
        </w:rPr>
        <w:t>).</w:t>
      </w:r>
      <w:r w:rsidRPr="00731957">
        <w:rPr>
          <w:rFonts w:asciiTheme="majorHAnsi" w:hAnsiTheme="majorHAnsi" w:cstheme="majorHAnsi"/>
        </w:rPr>
        <w:br/>
      </w:r>
      <w:r w:rsidRPr="00731957">
        <w:rPr>
          <w:rStyle w:val="fadeinm1hgl8"/>
          <w:rFonts w:asciiTheme="majorHAnsi" w:hAnsiTheme="majorHAnsi" w:cstheme="majorHAnsi"/>
        </w:rPr>
        <w:t>• GOLD: Business-level curated data (aggregated, enriched).</w:t>
      </w:r>
    </w:p>
    <w:p w:rsidR="001B711D" w:rsidRPr="00731957" w:rsidRDefault="001B711D" w:rsidP="001B711D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Cloud Storage:</w:t>
      </w:r>
      <w:r w:rsidRPr="00731957">
        <w:rPr>
          <w:rFonts w:asciiTheme="majorHAnsi" w:hAnsiTheme="majorHAnsi" w:cstheme="majorHAnsi"/>
        </w:rPr>
        <w:br/>
      </w:r>
      <w:r w:rsidRPr="00731957">
        <w:rPr>
          <w:rStyle w:val="fadeinm1hgl8"/>
          <w:rFonts w:asciiTheme="majorHAnsi" w:hAnsiTheme="majorHAnsi" w:cstheme="majorHAnsi"/>
        </w:rPr>
        <w:t>• S3 – Amazon Simple Storage Service</w:t>
      </w:r>
      <w:r w:rsidRPr="00731957">
        <w:rPr>
          <w:rFonts w:asciiTheme="majorHAnsi" w:hAnsiTheme="majorHAnsi" w:cstheme="majorHAnsi"/>
        </w:rPr>
        <w:br/>
      </w:r>
      <w:r w:rsidRPr="00731957">
        <w:rPr>
          <w:rStyle w:val="fadeinm1hgl8"/>
          <w:rFonts w:asciiTheme="majorHAnsi" w:hAnsiTheme="majorHAnsi" w:cstheme="majorHAnsi"/>
        </w:rPr>
        <w:t>• ADLS – Azure Data Lake Storage</w:t>
      </w:r>
      <w:r w:rsidRPr="00731957">
        <w:rPr>
          <w:rFonts w:asciiTheme="majorHAnsi" w:hAnsiTheme="majorHAnsi" w:cstheme="majorHAnsi"/>
        </w:rPr>
        <w:br/>
      </w:r>
      <w:r w:rsidRPr="00731957">
        <w:rPr>
          <w:rStyle w:val="fadeinm1hgl8"/>
          <w:rFonts w:asciiTheme="majorHAnsi" w:hAnsiTheme="majorHAnsi" w:cstheme="majorHAnsi"/>
        </w:rPr>
        <w:t>• GCS – Google Cloud Storage</w:t>
      </w:r>
    </w:p>
    <w:p w:rsidR="001B711D" w:rsidRPr="00731957" w:rsidRDefault="001B711D" w:rsidP="001B711D">
      <w:pPr>
        <w:pStyle w:val="NormalWeb"/>
        <w:numPr>
          <w:ilvl w:val="0"/>
          <w:numId w:val="16"/>
        </w:numPr>
        <w:rPr>
          <w:rFonts w:asciiTheme="majorHAnsi" w:hAnsiTheme="majorHAnsi" w:cstheme="majorHAnsi"/>
        </w:rPr>
      </w:pPr>
      <w:r w:rsidRPr="00795F33">
        <w:rPr>
          <w:rStyle w:val="fadeinm1hgl8"/>
          <w:rFonts w:asciiTheme="majorHAnsi" w:hAnsiTheme="majorHAnsi" w:cstheme="majorHAnsi"/>
          <w:b/>
        </w:rPr>
        <w:t>DATA PROCESSING &amp; ENGINEERING LAYER</w:t>
      </w:r>
      <w:r w:rsidRPr="00731957">
        <w:rPr>
          <w:rFonts w:asciiTheme="majorHAnsi" w:hAnsiTheme="majorHAnsi" w:cstheme="majorHAnsi"/>
        </w:rPr>
        <w:br/>
      </w:r>
      <w:proofErr w:type="gramStart"/>
      <w:r w:rsidRPr="00731957">
        <w:rPr>
          <w:rStyle w:val="fadeinm1hgl8"/>
          <w:rFonts w:asciiTheme="majorHAnsi" w:hAnsiTheme="majorHAnsi" w:cstheme="majorHAnsi"/>
        </w:rPr>
        <w:t>This</w:t>
      </w:r>
      <w:proofErr w:type="gramEnd"/>
      <w:r w:rsidRPr="00731957">
        <w:rPr>
          <w:rStyle w:val="fadeinm1hgl8"/>
          <w:rFonts w:asciiTheme="majorHAnsi" w:hAnsiTheme="majorHAnsi" w:cstheme="majorHAnsi"/>
        </w:rPr>
        <w:t xml:space="preserve"> layer transforms, enriches, and prepares the data for analytics or ML.</w:t>
      </w:r>
    </w:p>
    <w:p w:rsidR="001B711D" w:rsidRPr="00731957" w:rsidRDefault="001B711D" w:rsidP="001B711D">
      <w:pPr>
        <w:pStyle w:val="NormalWeb"/>
        <w:numPr>
          <w:ilvl w:val="0"/>
          <w:numId w:val="17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Apache Spark: Distributed data processing engine (Databricks is built on this).</w:t>
      </w:r>
    </w:p>
    <w:p w:rsidR="001B711D" w:rsidRPr="00731957" w:rsidRDefault="001B711D" w:rsidP="001B711D">
      <w:pPr>
        <w:pStyle w:val="NormalWeb"/>
        <w:numPr>
          <w:ilvl w:val="0"/>
          <w:numId w:val="17"/>
        </w:numPr>
        <w:rPr>
          <w:rFonts w:asciiTheme="majorHAnsi" w:hAnsiTheme="majorHAnsi" w:cstheme="majorHAnsi"/>
        </w:rPr>
      </w:pPr>
      <w:proofErr w:type="spellStart"/>
      <w:r w:rsidRPr="00731957">
        <w:rPr>
          <w:rStyle w:val="fadeinm1hgl8"/>
          <w:rFonts w:asciiTheme="majorHAnsi" w:hAnsiTheme="majorHAnsi" w:cstheme="majorHAnsi"/>
        </w:rPr>
        <w:t>PySpark</w:t>
      </w:r>
      <w:proofErr w:type="spellEnd"/>
      <w:r w:rsidRPr="00731957">
        <w:rPr>
          <w:rStyle w:val="fadeinm1hgl8"/>
          <w:rFonts w:asciiTheme="majorHAnsi" w:hAnsiTheme="majorHAnsi" w:cstheme="majorHAnsi"/>
        </w:rPr>
        <w:t>: Python API for Apache Spark.</w:t>
      </w:r>
    </w:p>
    <w:p w:rsidR="001B711D" w:rsidRPr="00731957" w:rsidRDefault="001B711D" w:rsidP="001B711D">
      <w:pPr>
        <w:pStyle w:val="NormalWeb"/>
        <w:numPr>
          <w:ilvl w:val="0"/>
          <w:numId w:val="17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Delta Live Tables (DLT): Declarative pipelines that automate ETL workflows.</w:t>
      </w:r>
    </w:p>
    <w:p w:rsidR="001B711D" w:rsidRPr="00731957" w:rsidRDefault="001B711D" w:rsidP="001B711D">
      <w:pPr>
        <w:pStyle w:val="NormalWeb"/>
        <w:numPr>
          <w:ilvl w:val="0"/>
          <w:numId w:val="17"/>
        </w:numPr>
        <w:rPr>
          <w:rFonts w:asciiTheme="majorHAnsi" w:hAnsiTheme="majorHAnsi" w:cstheme="majorHAnsi"/>
        </w:rPr>
      </w:pPr>
      <w:proofErr w:type="spellStart"/>
      <w:r w:rsidRPr="00731957">
        <w:rPr>
          <w:rStyle w:val="fadeinm1hgl8"/>
          <w:rFonts w:asciiTheme="majorHAnsi" w:hAnsiTheme="majorHAnsi" w:cstheme="majorHAnsi"/>
        </w:rPr>
        <w:t>MLlib</w:t>
      </w:r>
      <w:proofErr w:type="spellEnd"/>
      <w:r w:rsidRPr="00731957">
        <w:rPr>
          <w:rStyle w:val="fadeinm1hgl8"/>
          <w:rFonts w:asciiTheme="majorHAnsi" w:hAnsiTheme="majorHAnsi" w:cstheme="majorHAnsi"/>
        </w:rPr>
        <w:t xml:space="preserve"> / </w:t>
      </w:r>
      <w:proofErr w:type="spellStart"/>
      <w:r w:rsidRPr="00731957">
        <w:rPr>
          <w:rStyle w:val="fadeinm1hgl8"/>
          <w:rFonts w:asciiTheme="majorHAnsi" w:hAnsiTheme="majorHAnsi" w:cstheme="majorHAnsi"/>
        </w:rPr>
        <w:t>XGBoost</w:t>
      </w:r>
      <w:proofErr w:type="spellEnd"/>
      <w:r w:rsidRPr="00731957">
        <w:rPr>
          <w:rStyle w:val="fadeinm1hgl8"/>
          <w:rFonts w:asciiTheme="majorHAnsi" w:hAnsiTheme="majorHAnsi" w:cstheme="majorHAnsi"/>
        </w:rPr>
        <w:t>: Built-in libraries for machine learning.</w:t>
      </w:r>
    </w:p>
    <w:p w:rsidR="001B711D" w:rsidRPr="00731957" w:rsidRDefault="001B711D" w:rsidP="001B711D">
      <w:pPr>
        <w:pStyle w:val="NormalWeb"/>
        <w:numPr>
          <w:ilvl w:val="0"/>
          <w:numId w:val="17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Databricks Workflows: Orchestrates jobs, schedules, and dependencies.</w:t>
      </w:r>
    </w:p>
    <w:p w:rsidR="001B711D" w:rsidRPr="00731957" w:rsidRDefault="001B711D" w:rsidP="001B711D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795F33">
        <w:rPr>
          <w:rStyle w:val="fadeinm1hgl8"/>
          <w:rFonts w:asciiTheme="majorHAnsi" w:hAnsiTheme="majorHAnsi" w:cstheme="majorHAnsi"/>
          <w:b/>
        </w:rPr>
        <w:t>COMPUTE / RUNTIME ENVIRONMENT</w:t>
      </w:r>
      <w:r w:rsidRPr="00731957">
        <w:rPr>
          <w:rFonts w:asciiTheme="majorHAnsi" w:hAnsiTheme="majorHAnsi" w:cstheme="majorHAnsi"/>
        </w:rPr>
        <w:br/>
      </w:r>
      <w:r w:rsidRPr="00731957">
        <w:rPr>
          <w:rStyle w:val="fadeinm1hgl8"/>
          <w:rFonts w:asciiTheme="majorHAnsi" w:hAnsiTheme="majorHAnsi" w:cstheme="majorHAnsi"/>
        </w:rPr>
        <w:t>Resources used to execute queries, notebooks, pipelines, and ML models.</w:t>
      </w:r>
    </w:p>
    <w:p w:rsidR="001B711D" w:rsidRPr="00731957" w:rsidRDefault="001B711D" w:rsidP="001B711D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Databricks Clusters</w:t>
      </w:r>
      <w:proofErr w:type="gramStart"/>
      <w:r w:rsidRPr="00731957">
        <w:rPr>
          <w:rStyle w:val="fadeinm1hgl8"/>
          <w:rFonts w:asciiTheme="majorHAnsi" w:hAnsiTheme="majorHAnsi" w:cstheme="majorHAnsi"/>
        </w:rPr>
        <w:t>:</w:t>
      </w:r>
      <w:proofErr w:type="gramEnd"/>
      <w:r w:rsidRPr="00731957">
        <w:rPr>
          <w:rFonts w:asciiTheme="majorHAnsi" w:hAnsiTheme="majorHAnsi" w:cstheme="majorHAnsi"/>
        </w:rPr>
        <w:br/>
      </w:r>
      <w:r w:rsidRPr="00731957">
        <w:rPr>
          <w:rStyle w:val="fadeinm1hgl8"/>
          <w:rFonts w:asciiTheme="majorHAnsi" w:hAnsiTheme="majorHAnsi" w:cstheme="majorHAnsi"/>
        </w:rPr>
        <w:t>• Interactive Cluster – For development &amp; notebooks.</w:t>
      </w:r>
      <w:r w:rsidRPr="00731957">
        <w:rPr>
          <w:rFonts w:asciiTheme="majorHAnsi" w:hAnsiTheme="majorHAnsi" w:cstheme="majorHAnsi"/>
        </w:rPr>
        <w:br/>
      </w:r>
      <w:r w:rsidRPr="00731957">
        <w:rPr>
          <w:rStyle w:val="fadeinm1hgl8"/>
          <w:rFonts w:asciiTheme="majorHAnsi" w:hAnsiTheme="majorHAnsi" w:cstheme="majorHAnsi"/>
        </w:rPr>
        <w:t>• Job Cluster – For production jobs.</w:t>
      </w:r>
    </w:p>
    <w:p w:rsidR="001B711D" w:rsidRPr="00731957" w:rsidRDefault="001B711D" w:rsidP="001B711D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Photon Runtime: Highly performant SQL engine built by Databricks.</w:t>
      </w:r>
    </w:p>
    <w:p w:rsidR="001B711D" w:rsidRPr="00731957" w:rsidRDefault="001B711D" w:rsidP="001B711D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proofErr w:type="spellStart"/>
      <w:r w:rsidRPr="00731957">
        <w:rPr>
          <w:rStyle w:val="fadeinm1hgl8"/>
          <w:rFonts w:asciiTheme="majorHAnsi" w:hAnsiTheme="majorHAnsi" w:cstheme="majorHAnsi"/>
        </w:rPr>
        <w:t>Serverless</w:t>
      </w:r>
      <w:proofErr w:type="spellEnd"/>
      <w:r w:rsidRPr="00731957">
        <w:rPr>
          <w:rStyle w:val="fadeinm1hgl8"/>
          <w:rFonts w:asciiTheme="majorHAnsi" w:hAnsiTheme="majorHAnsi" w:cstheme="majorHAnsi"/>
        </w:rPr>
        <w:t xml:space="preserve"> SQL Warehouses: Auto-managed compute for SQL users.</w:t>
      </w:r>
    </w:p>
    <w:p w:rsidR="001B711D" w:rsidRPr="00731957" w:rsidRDefault="001B711D" w:rsidP="001B711D">
      <w:pPr>
        <w:pStyle w:val="NormalWeb"/>
        <w:numPr>
          <w:ilvl w:val="0"/>
          <w:numId w:val="20"/>
        </w:numPr>
        <w:rPr>
          <w:rFonts w:asciiTheme="majorHAnsi" w:hAnsiTheme="majorHAnsi" w:cstheme="majorHAnsi"/>
        </w:rPr>
      </w:pPr>
      <w:r w:rsidRPr="00795F33">
        <w:rPr>
          <w:rStyle w:val="fadeinm1hgl8"/>
          <w:rFonts w:asciiTheme="majorHAnsi" w:hAnsiTheme="majorHAnsi" w:cstheme="majorHAnsi"/>
          <w:b/>
        </w:rPr>
        <w:t>GOVERNANCE &amp; CATALOG LAYER</w:t>
      </w:r>
      <w:r w:rsidRPr="00731957">
        <w:rPr>
          <w:rFonts w:asciiTheme="majorHAnsi" w:hAnsiTheme="majorHAnsi" w:cstheme="majorHAnsi"/>
        </w:rPr>
        <w:br/>
      </w:r>
      <w:r w:rsidRPr="00731957">
        <w:rPr>
          <w:rStyle w:val="fadeinm1hgl8"/>
          <w:rFonts w:asciiTheme="majorHAnsi" w:hAnsiTheme="majorHAnsi" w:cstheme="majorHAnsi"/>
        </w:rPr>
        <w:t>Handles access, security, metadata, and lineage.</w:t>
      </w:r>
    </w:p>
    <w:p w:rsidR="001B711D" w:rsidRPr="00731957" w:rsidRDefault="001B711D" w:rsidP="001B711D">
      <w:pPr>
        <w:pStyle w:val="NormalWeb"/>
        <w:numPr>
          <w:ilvl w:val="0"/>
          <w:numId w:val="21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 xml:space="preserve">Unity </w:t>
      </w:r>
      <w:proofErr w:type="spellStart"/>
      <w:r w:rsidRPr="00731957">
        <w:rPr>
          <w:rStyle w:val="fadeinm1hgl8"/>
          <w:rFonts w:asciiTheme="majorHAnsi" w:hAnsiTheme="majorHAnsi" w:cstheme="majorHAnsi"/>
        </w:rPr>
        <w:t>Catalog</w:t>
      </w:r>
      <w:proofErr w:type="spellEnd"/>
      <w:r w:rsidRPr="00731957">
        <w:rPr>
          <w:rStyle w:val="fadeinm1hgl8"/>
          <w:rFonts w:asciiTheme="majorHAnsi" w:hAnsiTheme="majorHAnsi" w:cstheme="majorHAnsi"/>
        </w:rPr>
        <w:t>:</w:t>
      </w:r>
      <w:r w:rsidRPr="00731957">
        <w:rPr>
          <w:rFonts w:asciiTheme="majorHAnsi" w:hAnsiTheme="majorHAnsi" w:cstheme="majorHAnsi"/>
        </w:rPr>
        <w:br/>
      </w:r>
      <w:r w:rsidRPr="00731957">
        <w:rPr>
          <w:rStyle w:val="fadeinm1hgl8"/>
          <w:rFonts w:asciiTheme="majorHAnsi" w:hAnsiTheme="majorHAnsi" w:cstheme="majorHAnsi"/>
        </w:rPr>
        <w:t>• RBAC – Role-Based Access Control</w:t>
      </w:r>
      <w:r w:rsidRPr="00731957">
        <w:rPr>
          <w:rFonts w:asciiTheme="majorHAnsi" w:hAnsiTheme="majorHAnsi" w:cstheme="majorHAnsi"/>
        </w:rPr>
        <w:br/>
      </w:r>
      <w:r w:rsidRPr="00731957">
        <w:rPr>
          <w:rStyle w:val="fadeinm1hgl8"/>
          <w:rFonts w:asciiTheme="majorHAnsi" w:hAnsiTheme="majorHAnsi" w:cstheme="majorHAnsi"/>
        </w:rPr>
        <w:t>• Lineage – Track data origin and transformation</w:t>
      </w:r>
      <w:r w:rsidRPr="00731957">
        <w:rPr>
          <w:rFonts w:asciiTheme="majorHAnsi" w:hAnsiTheme="majorHAnsi" w:cstheme="majorHAnsi"/>
        </w:rPr>
        <w:br/>
      </w:r>
      <w:r w:rsidRPr="00731957">
        <w:rPr>
          <w:rStyle w:val="fadeinm1hgl8"/>
          <w:rFonts w:asciiTheme="majorHAnsi" w:hAnsiTheme="majorHAnsi" w:cstheme="majorHAnsi"/>
        </w:rPr>
        <w:t>• Tags – Metadata labels</w:t>
      </w:r>
      <w:r w:rsidRPr="00731957">
        <w:rPr>
          <w:rFonts w:asciiTheme="majorHAnsi" w:hAnsiTheme="majorHAnsi" w:cstheme="majorHAnsi"/>
        </w:rPr>
        <w:br/>
      </w:r>
      <w:r w:rsidRPr="00731957">
        <w:rPr>
          <w:rStyle w:val="fadeinm1hgl8"/>
          <w:rFonts w:asciiTheme="majorHAnsi" w:hAnsiTheme="majorHAnsi" w:cstheme="majorHAnsi"/>
        </w:rPr>
        <w:t>• Audits – Logs for compliance and monitoring</w:t>
      </w:r>
    </w:p>
    <w:p w:rsidR="001B711D" w:rsidRPr="00731957" w:rsidRDefault="001B711D" w:rsidP="001B711D">
      <w:pPr>
        <w:pStyle w:val="NormalWeb"/>
        <w:numPr>
          <w:ilvl w:val="0"/>
          <w:numId w:val="21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IAM (Identity and Access Management): Integrated with providers like Azure Active Directory for user identity and permission control.</w:t>
      </w:r>
    </w:p>
    <w:p w:rsidR="001B711D" w:rsidRPr="00731957" w:rsidRDefault="001B711D" w:rsidP="001B711D">
      <w:pPr>
        <w:pStyle w:val="NormalWeb"/>
        <w:numPr>
          <w:ilvl w:val="0"/>
          <w:numId w:val="22"/>
        </w:numPr>
        <w:rPr>
          <w:rFonts w:asciiTheme="majorHAnsi" w:hAnsiTheme="majorHAnsi" w:cstheme="majorHAnsi"/>
        </w:rPr>
      </w:pPr>
      <w:r w:rsidRPr="00795F33">
        <w:rPr>
          <w:rStyle w:val="fadeinm1hgl8"/>
          <w:rFonts w:asciiTheme="majorHAnsi" w:hAnsiTheme="majorHAnsi" w:cstheme="majorHAnsi"/>
          <w:b/>
        </w:rPr>
        <w:t>CONSUMPTION &amp; INTERFACE LAYER</w:t>
      </w:r>
      <w:r w:rsidRPr="00731957">
        <w:rPr>
          <w:rFonts w:asciiTheme="majorHAnsi" w:hAnsiTheme="majorHAnsi" w:cstheme="majorHAnsi"/>
        </w:rPr>
        <w:br/>
      </w:r>
      <w:r w:rsidRPr="00731957">
        <w:rPr>
          <w:rStyle w:val="fadeinm1hgl8"/>
          <w:rFonts w:asciiTheme="majorHAnsi" w:hAnsiTheme="majorHAnsi" w:cstheme="majorHAnsi"/>
        </w:rPr>
        <w:t>Interfaces and tools used to consume and interact with the data.</w:t>
      </w:r>
    </w:p>
    <w:p w:rsidR="001B711D" w:rsidRPr="00731957" w:rsidRDefault="001B711D" w:rsidP="001B711D">
      <w:pPr>
        <w:pStyle w:val="NormalWeb"/>
        <w:numPr>
          <w:ilvl w:val="0"/>
          <w:numId w:val="23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Notebooks: Interactive environment for coding in Python, SQL, Scala, R.</w:t>
      </w:r>
    </w:p>
    <w:p w:rsidR="001B711D" w:rsidRPr="00731957" w:rsidRDefault="001B711D" w:rsidP="001B711D">
      <w:pPr>
        <w:pStyle w:val="NormalWeb"/>
        <w:numPr>
          <w:ilvl w:val="0"/>
          <w:numId w:val="23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SQL Editor: GUI-based SQL editor in Databricks.</w:t>
      </w:r>
    </w:p>
    <w:p w:rsidR="001B711D" w:rsidRPr="00731957" w:rsidRDefault="001B711D" w:rsidP="001B711D">
      <w:pPr>
        <w:pStyle w:val="NormalWeb"/>
        <w:numPr>
          <w:ilvl w:val="0"/>
          <w:numId w:val="23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BI Dashboards</w:t>
      </w:r>
      <w:proofErr w:type="gramStart"/>
      <w:r w:rsidRPr="00731957">
        <w:rPr>
          <w:rStyle w:val="fadeinm1hgl8"/>
          <w:rFonts w:asciiTheme="majorHAnsi" w:hAnsiTheme="majorHAnsi" w:cstheme="majorHAnsi"/>
        </w:rPr>
        <w:t>:</w:t>
      </w:r>
      <w:proofErr w:type="gramEnd"/>
      <w:r w:rsidRPr="00731957">
        <w:rPr>
          <w:rFonts w:asciiTheme="majorHAnsi" w:hAnsiTheme="majorHAnsi" w:cstheme="majorHAnsi"/>
        </w:rPr>
        <w:br/>
      </w:r>
      <w:r w:rsidRPr="00731957">
        <w:rPr>
          <w:rStyle w:val="fadeinm1hgl8"/>
          <w:rFonts w:asciiTheme="majorHAnsi" w:hAnsiTheme="majorHAnsi" w:cstheme="majorHAnsi"/>
        </w:rPr>
        <w:t>• Power BI – Microsoft’s analytics dashboard tool.</w:t>
      </w:r>
      <w:r w:rsidRPr="00731957">
        <w:rPr>
          <w:rFonts w:asciiTheme="majorHAnsi" w:hAnsiTheme="majorHAnsi" w:cstheme="majorHAnsi"/>
        </w:rPr>
        <w:br/>
      </w:r>
      <w:r w:rsidRPr="00731957">
        <w:rPr>
          <w:rStyle w:val="fadeinm1hgl8"/>
          <w:rFonts w:asciiTheme="majorHAnsi" w:hAnsiTheme="majorHAnsi" w:cstheme="majorHAnsi"/>
        </w:rPr>
        <w:t>• Tableau – Popular data visualization platform.</w:t>
      </w:r>
    </w:p>
    <w:p w:rsidR="001B711D" w:rsidRPr="00731957" w:rsidRDefault="001B711D" w:rsidP="001B711D">
      <w:pPr>
        <w:pStyle w:val="NormalWeb"/>
        <w:numPr>
          <w:ilvl w:val="0"/>
          <w:numId w:val="23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Databricks Jobs: Scheduler for notebooks, scripts, pipelines.</w:t>
      </w:r>
    </w:p>
    <w:p w:rsidR="001B711D" w:rsidRPr="00731957" w:rsidRDefault="001B711D" w:rsidP="001B711D">
      <w:pPr>
        <w:pStyle w:val="NormalWeb"/>
        <w:numPr>
          <w:ilvl w:val="0"/>
          <w:numId w:val="23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 xml:space="preserve">REST APIs / SDKs / </w:t>
      </w:r>
      <w:proofErr w:type="spellStart"/>
      <w:r w:rsidRPr="00731957">
        <w:rPr>
          <w:rStyle w:val="fadeinm1hgl8"/>
          <w:rFonts w:asciiTheme="majorHAnsi" w:hAnsiTheme="majorHAnsi" w:cstheme="majorHAnsi"/>
        </w:rPr>
        <w:t>dbx</w:t>
      </w:r>
      <w:proofErr w:type="spellEnd"/>
      <w:r w:rsidRPr="00731957">
        <w:rPr>
          <w:rStyle w:val="fadeinm1hgl8"/>
          <w:rFonts w:asciiTheme="majorHAnsi" w:hAnsiTheme="majorHAnsi" w:cstheme="majorHAnsi"/>
        </w:rPr>
        <w:t xml:space="preserve"> CLI</w:t>
      </w:r>
      <w:proofErr w:type="gramStart"/>
      <w:r w:rsidRPr="00731957">
        <w:rPr>
          <w:rStyle w:val="fadeinm1hgl8"/>
          <w:rFonts w:asciiTheme="majorHAnsi" w:hAnsiTheme="majorHAnsi" w:cstheme="majorHAnsi"/>
        </w:rPr>
        <w:t>:</w:t>
      </w:r>
      <w:proofErr w:type="gramEnd"/>
      <w:r w:rsidRPr="00731957">
        <w:rPr>
          <w:rFonts w:asciiTheme="majorHAnsi" w:hAnsiTheme="majorHAnsi" w:cstheme="majorHAnsi"/>
        </w:rPr>
        <w:br/>
      </w:r>
      <w:r w:rsidRPr="00731957">
        <w:rPr>
          <w:rStyle w:val="fadeinm1hgl8"/>
          <w:rFonts w:asciiTheme="majorHAnsi" w:hAnsiTheme="majorHAnsi" w:cstheme="majorHAnsi"/>
        </w:rPr>
        <w:t>• REST API – Allows programmatic access.</w:t>
      </w:r>
      <w:r w:rsidRPr="00731957">
        <w:rPr>
          <w:rFonts w:asciiTheme="majorHAnsi" w:hAnsiTheme="majorHAnsi" w:cstheme="majorHAnsi"/>
        </w:rPr>
        <w:br/>
      </w:r>
      <w:r w:rsidRPr="00731957">
        <w:rPr>
          <w:rStyle w:val="fadeinm1hgl8"/>
          <w:rFonts w:asciiTheme="majorHAnsi" w:hAnsiTheme="majorHAnsi" w:cstheme="majorHAnsi"/>
        </w:rPr>
        <w:t>• SDK – Software Development Kit for integration.</w:t>
      </w:r>
      <w:r w:rsidRPr="00731957">
        <w:rPr>
          <w:rFonts w:asciiTheme="majorHAnsi" w:hAnsiTheme="majorHAnsi" w:cstheme="majorHAnsi"/>
        </w:rPr>
        <w:br/>
      </w:r>
      <w:r w:rsidRPr="00731957">
        <w:rPr>
          <w:rStyle w:val="fadeinm1hgl8"/>
          <w:rFonts w:asciiTheme="majorHAnsi" w:hAnsiTheme="majorHAnsi" w:cstheme="majorHAnsi"/>
        </w:rPr>
        <w:t xml:space="preserve">• </w:t>
      </w:r>
      <w:proofErr w:type="spellStart"/>
      <w:proofErr w:type="gramStart"/>
      <w:r w:rsidRPr="00731957">
        <w:rPr>
          <w:rStyle w:val="fadeinm1hgl8"/>
          <w:rFonts w:asciiTheme="majorHAnsi" w:hAnsiTheme="majorHAnsi" w:cstheme="majorHAnsi"/>
        </w:rPr>
        <w:t>dbx</w:t>
      </w:r>
      <w:proofErr w:type="spellEnd"/>
      <w:proofErr w:type="gramEnd"/>
      <w:r w:rsidRPr="00731957">
        <w:rPr>
          <w:rStyle w:val="fadeinm1hgl8"/>
          <w:rFonts w:asciiTheme="majorHAnsi" w:hAnsiTheme="majorHAnsi" w:cstheme="majorHAnsi"/>
        </w:rPr>
        <w:t xml:space="preserve"> CLI – CLI tool to manage jobs, repos, deployments.</w:t>
      </w:r>
    </w:p>
    <w:p w:rsidR="001B711D" w:rsidRPr="00731957" w:rsidRDefault="001B711D" w:rsidP="001B711D">
      <w:pPr>
        <w:pStyle w:val="NormalWeb"/>
        <w:numPr>
          <w:ilvl w:val="0"/>
          <w:numId w:val="24"/>
        </w:numPr>
        <w:rPr>
          <w:rFonts w:asciiTheme="majorHAnsi" w:hAnsiTheme="majorHAnsi" w:cstheme="majorHAnsi"/>
        </w:rPr>
      </w:pPr>
      <w:r w:rsidRPr="00795F33">
        <w:rPr>
          <w:rStyle w:val="fadeinm1hgl8"/>
          <w:rFonts w:asciiTheme="majorHAnsi" w:hAnsiTheme="majorHAnsi" w:cstheme="majorHAnsi"/>
          <w:b/>
        </w:rPr>
        <w:t>CLOUD INFRASTRUCTURE PLATFORM</w:t>
      </w:r>
      <w:r w:rsidRPr="00731957">
        <w:rPr>
          <w:rFonts w:asciiTheme="majorHAnsi" w:hAnsiTheme="majorHAnsi" w:cstheme="majorHAnsi"/>
        </w:rPr>
        <w:br/>
      </w:r>
      <w:r w:rsidRPr="00731957">
        <w:rPr>
          <w:rStyle w:val="fadeinm1hgl8"/>
          <w:rFonts w:asciiTheme="majorHAnsi" w:hAnsiTheme="majorHAnsi" w:cstheme="majorHAnsi"/>
        </w:rPr>
        <w:t>Underlying cloud services where Databricks is deployed.</w:t>
      </w:r>
    </w:p>
    <w:p w:rsidR="001B711D" w:rsidRPr="00731957" w:rsidRDefault="001B711D" w:rsidP="001B711D">
      <w:pPr>
        <w:pStyle w:val="NormalWeb"/>
        <w:numPr>
          <w:ilvl w:val="0"/>
          <w:numId w:val="25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AWS / Azure / GCP – Cloud platforms supported by Databricks.</w:t>
      </w:r>
    </w:p>
    <w:p w:rsidR="001B711D" w:rsidRPr="00731957" w:rsidRDefault="001B711D" w:rsidP="001B711D">
      <w:pPr>
        <w:pStyle w:val="NormalWeb"/>
        <w:numPr>
          <w:ilvl w:val="0"/>
          <w:numId w:val="25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Cloud Object Storage: Persistent storage used by Delta Lake.</w:t>
      </w:r>
    </w:p>
    <w:p w:rsidR="001B711D" w:rsidRPr="00731957" w:rsidRDefault="001B711D" w:rsidP="001B711D">
      <w:pPr>
        <w:pStyle w:val="NormalWeb"/>
        <w:numPr>
          <w:ilvl w:val="0"/>
          <w:numId w:val="25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Managed Kubernetes / VMs</w:t>
      </w:r>
      <w:proofErr w:type="gramStart"/>
      <w:r w:rsidRPr="00731957">
        <w:rPr>
          <w:rStyle w:val="fadeinm1hgl8"/>
          <w:rFonts w:asciiTheme="majorHAnsi" w:hAnsiTheme="majorHAnsi" w:cstheme="majorHAnsi"/>
        </w:rPr>
        <w:t>:</w:t>
      </w:r>
      <w:proofErr w:type="gramEnd"/>
      <w:r w:rsidRPr="00731957">
        <w:rPr>
          <w:rFonts w:asciiTheme="majorHAnsi" w:hAnsiTheme="majorHAnsi" w:cstheme="majorHAnsi"/>
        </w:rPr>
        <w:br/>
      </w:r>
      <w:r w:rsidRPr="00731957">
        <w:rPr>
          <w:rStyle w:val="fadeinm1hgl8"/>
          <w:rFonts w:asciiTheme="majorHAnsi" w:hAnsiTheme="majorHAnsi" w:cstheme="majorHAnsi"/>
        </w:rPr>
        <w:t>• Kubernetes – Container orchestration engine.</w:t>
      </w:r>
      <w:r w:rsidRPr="00731957">
        <w:rPr>
          <w:rFonts w:asciiTheme="majorHAnsi" w:hAnsiTheme="majorHAnsi" w:cstheme="majorHAnsi"/>
        </w:rPr>
        <w:br/>
      </w:r>
      <w:r w:rsidRPr="00731957">
        <w:rPr>
          <w:rStyle w:val="fadeinm1hgl8"/>
          <w:rFonts w:asciiTheme="majorHAnsi" w:hAnsiTheme="majorHAnsi" w:cstheme="majorHAnsi"/>
        </w:rPr>
        <w:t>• VMs – Virtual Machines provisioned for running Spark clusters.</w:t>
      </w:r>
    </w:p>
    <w:p w:rsidR="001B711D" w:rsidRPr="00731957" w:rsidRDefault="001B711D" w:rsidP="001B711D">
      <w:pPr>
        <w:pStyle w:val="NormalWeb"/>
        <w:rPr>
          <w:rFonts w:asciiTheme="majorHAnsi" w:hAnsiTheme="majorHAnsi" w:cstheme="majorHAnsi"/>
          <w:b/>
        </w:rPr>
      </w:pPr>
      <w:r w:rsidRPr="00731957">
        <w:rPr>
          <w:rStyle w:val="fadeinm1hgl8"/>
          <w:rFonts w:asciiTheme="majorHAnsi" w:hAnsiTheme="majorHAnsi" w:cstheme="majorHAnsi"/>
          <w:b/>
        </w:rPr>
        <w:t>Summary: How It All Connects</w:t>
      </w:r>
    </w:p>
    <w:p w:rsidR="001B711D" w:rsidRPr="00731957" w:rsidRDefault="001B711D" w:rsidP="001B711D">
      <w:pPr>
        <w:pStyle w:val="NormalWeb"/>
        <w:numPr>
          <w:ilvl w:val="0"/>
          <w:numId w:val="26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Data flows from external sources to the Ingestion Layer.</w:t>
      </w:r>
    </w:p>
    <w:p w:rsidR="001B711D" w:rsidRPr="00731957" w:rsidRDefault="001B711D" w:rsidP="001B711D">
      <w:pPr>
        <w:pStyle w:val="NormalWeb"/>
        <w:numPr>
          <w:ilvl w:val="0"/>
          <w:numId w:val="26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The data is then stored in Delta Lake following the Medallion Architecture (Bronze → Silver → Gold).</w:t>
      </w:r>
    </w:p>
    <w:p w:rsidR="001B711D" w:rsidRPr="00731957" w:rsidRDefault="001B711D" w:rsidP="001B711D">
      <w:pPr>
        <w:pStyle w:val="NormalWeb"/>
        <w:numPr>
          <w:ilvl w:val="0"/>
          <w:numId w:val="26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It’s processed using Spark and ML pipelines in the Data Engineering Layer.</w:t>
      </w:r>
    </w:p>
    <w:p w:rsidR="001B711D" w:rsidRPr="00731957" w:rsidRDefault="001B711D" w:rsidP="001B711D">
      <w:pPr>
        <w:pStyle w:val="NormalWeb"/>
        <w:numPr>
          <w:ilvl w:val="0"/>
          <w:numId w:val="26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These transformations run on compute clusters managed by Databricks.</w:t>
      </w:r>
    </w:p>
    <w:p w:rsidR="001B711D" w:rsidRPr="00731957" w:rsidRDefault="001B711D" w:rsidP="001B711D">
      <w:pPr>
        <w:pStyle w:val="NormalWeb"/>
        <w:numPr>
          <w:ilvl w:val="0"/>
          <w:numId w:val="26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Governance ensures secure and compliant data access.</w:t>
      </w:r>
    </w:p>
    <w:p w:rsidR="001B711D" w:rsidRPr="00731957" w:rsidRDefault="001B711D" w:rsidP="001B711D">
      <w:pPr>
        <w:pStyle w:val="NormalWeb"/>
        <w:numPr>
          <w:ilvl w:val="0"/>
          <w:numId w:val="26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Finally, data is consumed via notebooks, dashboards, or APIs.</w:t>
      </w:r>
    </w:p>
    <w:p w:rsidR="001B711D" w:rsidRPr="00731957" w:rsidRDefault="001B711D" w:rsidP="001B711D">
      <w:pPr>
        <w:pStyle w:val="NormalWeb"/>
        <w:numPr>
          <w:ilvl w:val="0"/>
          <w:numId w:val="26"/>
        </w:numPr>
        <w:rPr>
          <w:rFonts w:asciiTheme="majorHAnsi" w:hAnsiTheme="majorHAnsi" w:cstheme="majorHAnsi"/>
        </w:rPr>
      </w:pPr>
      <w:r w:rsidRPr="00731957">
        <w:rPr>
          <w:rStyle w:val="fadeinm1hgl8"/>
          <w:rFonts w:asciiTheme="majorHAnsi" w:hAnsiTheme="majorHAnsi" w:cstheme="majorHAnsi"/>
        </w:rPr>
        <w:t>All of this is built on cloud infrastructure like AWS, Azure, or GCP.</w:t>
      </w:r>
    </w:p>
    <w:p w:rsidR="00795F33" w:rsidRDefault="00795F33">
      <w:pPr>
        <w:rPr>
          <w:rFonts w:ascii="Courier New" w:hAnsi="Courier New"/>
          <w:sz w:val="18"/>
        </w:rPr>
      </w:pPr>
    </w:p>
    <w:p w:rsidR="00385399" w:rsidRDefault="00795F33">
      <w:r>
        <w:rPr>
          <w:rFonts w:ascii="Courier New" w:hAnsi="Courier New"/>
          <w:sz w:val="18"/>
        </w:rPr>
        <w:t>*******************************************************************************</w:t>
      </w:r>
      <w:r w:rsidR="00AD4C27">
        <w:rPr>
          <w:rFonts w:ascii="Courier New" w:hAnsi="Courier New"/>
          <w:sz w:val="18"/>
        </w:rPr>
        <w:br/>
      </w:r>
    </w:p>
    <w:sectPr w:rsidR="003853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CB25B1"/>
    <w:multiLevelType w:val="multilevel"/>
    <w:tmpl w:val="489030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B079AD"/>
    <w:multiLevelType w:val="multilevel"/>
    <w:tmpl w:val="6E423A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75AF6"/>
    <w:multiLevelType w:val="multilevel"/>
    <w:tmpl w:val="BFC6C8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BF76A3"/>
    <w:multiLevelType w:val="multilevel"/>
    <w:tmpl w:val="30904A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504C6"/>
    <w:multiLevelType w:val="multilevel"/>
    <w:tmpl w:val="B6020A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0F0174"/>
    <w:multiLevelType w:val="multilevel"/>
    <w:tmpl w:val="E04ECE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7945F2"/>
    <w:multiLevelType w:val="multilevel"/>
    <w:tmpl w:val="56707E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379DB"/>
    <w:multiLevelType w:val="multilevel"/>
    <w:tmpl w:val="149266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2D0E6A"/>
    <w:multiLevelType w:val="multilevel"/>
    <w:tmpl w:val="7210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381A"/>
    <w:multiLevelType w:val="multilevel"/>
    <w:tmpl w:val="EF60B7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216B0B"/>
    <w:multiLevelType w:val="multilevel"/>
    <w:tmpl w:val="B2DA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075828"/>
    <w:multiLevelType w:val="multilevel"/>
    <w:tmpl w:val="65E09F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A86F2C"/>
    <w:multiLevelType w:val="multilevel"/>
    <w:tmpl w:val="69DEEF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E93525"/>
    <w:multiLevelType w:val="multilevel"/>
    <w:tmpl w:val="24D8B9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CB27BF"/>
    <w:multiLevelType w:val="multilevel"/>
    <w:tmpl w:val="EB98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9A2813"/>
    <w:multiLevelType w:val="multilevel"/>
    <w:tmpl w:val="559CCD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FB1FBB"/>
    <w:multiLevelType w:val="multilevel"/>
    <w:tmpl w:val="DFD454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4"/>
  </w:num>
  <w:num w:numId="12">
    <w:abstractNumId w:val="25"/>
  </w:num>
  <w:num w:numId="13">
    <w:abstractNumId w:val="24"/>
  </w:num>
  <w:num w:numId="14">
    <w:abstractNumId w:val="18"/>
  </w:num>
  <w:num w:numId="15">
    <w:abstractNumId w:val="15"/>
  </w:num>
  <w:num w:numId="16">
    <w:abstractNumId w:val="21"/>
  </w:num>
  <w:num w:numId="17">
    <w:abstractNumId w:val="10"/>
  </w:num>
  <w:num w:numId="18">
    <w:abstractNumId w:val="16"/>
  </w:num>
  <w:num w:numId="19">
    <w:abstractNumId w:val="22"/>
  </w:num>
  <w:num w:numId="20">
    <w:abstractNumId w:val="12"/>
  </w:num>
  <w:num w:numId="21">
    <w:abstractNumId w:val="20"/>
  </w:num>
  <w:num w:numId="22">
    <w:abstractNumId w:val="11"/>
  </w:num>
  <w:num w:numId="23">
    <w:abstractNumId w:val="13"/>
  </w:num>
  <w:num w:numId="24">
    <w:abstractNumId w:val="9"/>
  </w:num>
  <w:num w:numId="25">
    <w:abstractNumId w:val="2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2B40"/>
    <w:rsid w:val="0015074B"/>
    <w:rsid w:val="001B711D"/>
    <w:rsid w:val="0029639D"/>
    <w:rsid w:val="00326F90"/>
    <w:rsid w:val="00385399"/>
    <w:rsid w:val="00552192"/>
    <w:rsid w:val="00731957"/>
    <w:rsid w:val="00795F33"/>
    <w:rsid w:val="00883713"/>
    <w:rsid w:val="009C1641"/>
    <w:rsid w:val="00AA1D8D"/>
    <w:rsid w:val="00AD4C27"/>
    <w:rsid w:val="00B47730"/>
    <w:rsid w:val="00CA7D5C"/>
    <w:rsid w:val="00CB0664"/>
    <w:rsid w:val="00E24F21"/>
    <w:rsid w:val="00E47B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E7145"/>
  <w14:defaultImageDpi w14:val="300"/>
  <w15:docId w15:val="{9EDF54E4-C341-494B-A119-56419C2D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B7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fadeinm1hgl8">
    <w:name w:val="_fadein_m1hgl_8"/>
    <w:basedOn w:val="DefaultParagraphFont"/>
    <w:rsid w:val="001B7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5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DB1AAA-F6E2-4970-8772-5FE498947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13</cp:revision>
  <dcterms:created xsi:type="dcterms:W3CDTF">2013-12-23T23:15:00Z</dcterms:created>
  <dcterms:modified xsi:type="dcterms:W3CDTF">2025-05-14T08:31:00Z</dcterms:modified>
  <cp:category/>
</cp:coreProperties>
</file>