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CRISP: Comprehensive Research Integrated Synthesis Platform</w:t>
      </w:r>
    </w:p>
    <w:p>
      <w:pPr>
        <w:pStyle w:val="Heading2"/>
        <w:bidi w:val="0"/>
        <w:jc w:val="left"/>
        <w:rPr/>
      </w:pPr>
      <w:r>
        <w:rPr/>
        <w:t>Project Evaluation Document</w:t>
      </w:r>
    </w:p>
    <w:p>
      <w:pPr>
        <w:pStyle w:val="HorizontalLine"/>
        <w:suppressLineNumbers/>
        <w:pBdr>
          <w:bottom w:val="double" w:sz="2" w:space="0" w:color="808080"/>
        </w:pBdr>
        <w:bidi w:val="0"/>
        <w:spacing w:before="0" w:after="283"/>
        <w:jc w:val="left"/>
        <w:rPr/>
      </w:pPr>
      <w:r>
        <w:rPr/>
      </w:r>
    </w:p>
    <w:p>
      <w:pPr>
        <w:pStyle w:val="Heading2"/>
        <w:bidi w:val="0"/>
        <w:jc w:val="left"/>
        <w:rPr/>
      </w:pPr>
      <w:r>
        <w:rPr/>
        <w:t>Executive Summary</w:t>
      </w:r>
    </w:p>
    <w:p>
      <w:pPr>
        <w:pStyle w:val="TextBody"/>
        <w:bidi w:val="0"/>
        <w:spacing w:lineRule="auto" w:line="276" w:before="0" w:after="140"/>
        <w:jc w:val="left"/>
        <w:rPr/>
      </w:pPr>
      <w:r>
        <w:rPr>
          <w:rStyle w:val="StrongEmphasis"/>
        </w:rPr>
        <w:t>Project Name:</w:t>
      </w:r>
      <w:r>
        <w:rPr/>
        <w:t xml:space="preserve"> CRISP (Comprehensive Research Integrated Synthesis Platform)</w:t>
      </w:r>
    </w:p>
    <w:p>
      <w:pPr>
        <w:pStyle w:val="TextBody"/>
        <w:bidi w:val="0"/>
        <w:spacing w:lineRule="auto" w:line="276" w:before="0" w:after="140"/>
        <w:jc w:val="left"/>
        <w:rPr/>
      </w:pPr>
      <w:r>
        <w:rPr>
          <w:rStyle w:val="StrongEmphasis"/>
        </w:rPr>
        <w:t>Category:</w:t>
      </w:r>
      <w:r>
        <w:rPr/>
        <w:t xml:space="preserve"> Artificial Intelligence / Research Technology / Productivity Tools</w:t>
      </w:r>
    </w:p>
    <w:p>
      <w:pPr>
        <w:pStyle w:val="TextBody"/>
        <w:bidi w:val="0"/>
        <w:spacing w:lineRule="auto" w:line="276" w:before="0" w:after="140"/>
        <w:jc w:val="left"/>
        <w:rPr/>
      </w:pPr>
      <w:r>
        <w:rPr>
          <w:rStyle w:val="StrongEmphasis"/>
        </w:rPr>
        <w:t>Core Innovation:</w:t>
      </w:r>
      <w:r>
        <w:rPr/>
        <w:t xml:space="preserve"> An AI-powered research synthesis platform that transforms comprehensive literature review from a 3+ week manual process into a matter of minutes, generating publication-quality reports from extensive multi-source validation.</w:t>
      </w:r>
    </w:p>
    <w:p>
      <w:pPr>
        <w:pStyle w:val="TextBody"/>
        <w:bidi w:val="0"/>
        <w:spacing w:lineRule="auto" w:line="276" w:before="0" w:after="140"/>
        <w:jc w:val="left"/>
        <w:rPr/>
      </w:pPr>
      <w:r>
        <w:rPr>
          <w:rStyle w:val="StrongEmphasis"/>
        </w:rPr>
        <w:t>Target Impact:</w:t>
      </w:r>
      <w:r>
        <w:rPr/>
        <w:t xml:space="preserve"> Addresses the critical bottleneck in scientific research—information overload—enabling researchers to reclaim substantial time from literature compilation and redirect it toward actual discovery, experimentation, and innovation.</w:t>
      </w:r>
    </w:p>
    <w:p>
      <w:pPr>
        <w:pStyle w:val="TextBody"/>
        <w:bidi w:val="0"/>
        <w:spacing w:lineRule="auto" w:line="276" w:before="0" w:after="140"/>
        <w:jc w:val="left"/>
        <w:rPr/>
      </w:pPr>
      <w:r>
        <w:rPr>
          <w:rStyle w:val="StrongEmphasis"/>
        </w:rPr>
        <w:t>Unique Value Proposition:</w:t>
      </w:r>
      <w:r>
        <w:rPr/>
        <w:t xml:space="preserve"> Unlike search engines that return lists or AI assistants that provide summaries, CRISP performs true multi-source synthesis—cross-validating claims, identifying patterns across disparate sources, and generating actionable intelligence with comprehensive citations.</w:t>
      </w:r>
    </w:p>
    <w:p>
      <w:pPr>
        <w:pStyle w:val="HorizontalLine"/>
        <w:suppressLineNumbers/>
        <w:pBdr>
          <w:bottom w:val="double" w:sz="2" w:space="0" w:color="808080"/>
        </w:pBdr>
        <w:bidi w:val="0"/>
        <w:spacing w:before="0" w:after="283"/>
        <w:jc w:val="left"/>
        <w:rPr/>
      </w:pPr>
      <w:r>
        <w:rPr/>
      </w:r>
    </w:p>
    <w:p>
      <w:pPr>
        <w:pStyle w:val="Heading2"/>
        <w:bidi w:val="0"/>
        <w:jc w:val="left"/>
        <w:rPr/>
      </w:pPr>
      <w:r>
        <w:rPr/>
        <w:t>1. The Problem: A Critical Bottleneck in Modern Research</w:t>
      </w:r>
    </w:p>
    <w:p>
      <w:pPr>
        <w:pStyle w:val="Heading3"/>
        <w:bidi w:val="0"/>
        <w:jc w:val="left"/>
        <w:rPr/>
      </w:pPr>
      <w:r>
        <w:rPr/>
        <w:t>1.1 Information Overload in Scientific Research</w:t>
      </w:r>
    </w:p>
    <w:p>
      <w:pPr>
        <w:pStyle w:val="TextBody"/>
        <w:bidi w:val="0"/>
        <w:spacing w:lineRule="auto" w:line="276" w:before="0" w:after="140"/>
        <w:jc w:val="left"/>
        <w:rPr/>
      </w:pPr>
      <w:r>
        <w:rPr/>
        <w:t>The modern research landscape presents an unprecedented challenge: exponential growth in published research. Consider these statistics:</w:t>
      </w:r>
    </w:p>
    <w:p>
      <w:pPr>
        <w:pStyle w:val="TextBody"/>
        <w:numPr>
          <w:ilvl w:val="0"/>
          <w:numId w:val="1"/>
        </w:numPr>
        <w:tabs>
          <w:tab w:val="clear" w:pos="709"/>
          <w:tab w:val="left" w:pos="709" w:leader="none"/>
        </w:tabs>
        <w:bidi w:val="0"/>
        <w:spacing w:before="0" w:after="0"/>
        <w:ind w:left="709" w:hanging="283"/>
        <w:jc w:val="left"/>
        <w:rPr/>
      </w:pPr>
      <w:r>
        <w:rPr/>
        <w:t xml:space="preserve">Over 3 million scientific papers published annually worldwide </w:t>
      </w:r>
    </w:p>
    <w:p>
      <w:pPr>
        <w:pStyle w:val="TextBody"/>
        <w:numPr>
          <w:ilvl w:val="0"/>
          <w:numId w:val="1"/>
        </w:numPr>
        <w:tabs>
          <w:tab w:val="clear" w:pos="709"/>
          <w:tab w:val="left" w:pos="709" w:leader="none"/>
        </w:tabs>
        <w:bidi w:val="0"/>
        <w:spacing w:before="0" w:after="0"/>
        <w:ind w:left="709" w:hanging="283"/>
        <w:jc w:val="left"/>
        <w:rPr/>
      </w:pPr>
      <w:r>
        <w:rPr/>
        <w:t xml:space="preserve">28,000+ peer-reviewed journals in active publication </w:t>
      </w:r>
    </w:p>
    <w:p>
      <w:pPr>
        <w:pStyle w:val="TextBody"/>
        <w:numPr>
          <w:ilvl w:val="0"/>
          <w:numId w:val="1"/>
        </w:numPr>
        <w:tabs>
          <w:tab w:val="clear" w:pos="709"/>
          <w:tab w:val="left" w:pos="709" w:leader="none"/>
        </w:tabs>
        <w:bidi w:val="0"/>
        <w:spacing w:before="0" w:after="0"/>
        <w:ind w:left="709" w:hanging="283"/>
        <w:jc w:val="left"/>
        <w:rPr/>
      </w:pPr>
      <w:r>
        <w:rPr/>
        <w:t xml:space="preserve">Average researcher must monitor 50-200 journals in their field </w:t>
      </w:r>
    </w:p>
    <w:p>
      <w:pPr>
        <w:pStyle w:val="TextBody"/>
        <w:numPr>
          <w:ilvl w:val="0"/>
          <w:numId w:val="1"/>
        </w:numPr>
        <w:tabs>
          <w:tab w:val="clear" w:pos="709"/>
          <w:tab w:val="left" w:pos="709" w:leader="none"/>
        </w:tabs>
        <w:bidi w:val="0"/>
        <w:spacing w:before="0" w:after="0"/>
        <w:ind w:left="709" w:hanging="283"/>
        <w:jc w:val="left"/>
        <w:rPr/>
      </w:pPr>
      <w:r>
        <w:rPr/>
        <w:t xml:space="preserve">Patent databases contain 100+ million active patents globally </w:t>
      </w:r>
    </w:p>
    <w:p>
      <w:pPr>
        <w:pStyle w:val="TextBody"/>
        <w:numPr>
          <w:ilvl w:val="0"/>
          <w:numId w:val="1"/>
        </w:numPr>
        <w:tabs>
          <w:tab w:val="clear" w:pos="709"/>
          <w:tab w:val="left" w:pos="709" w:leader="none"/>
        </w:tabs>
        <w:bidi w:val="0"/>
        <w:ind w:left="709" w:hanging="283"/>
        <w:jc w:val="left"/>
        <w:rPr/>
      </w:pPr>
      <w:r>
        <w:rPr/>
        <w:t xml:space="preserve">Funding databases track thousands of new grants monthly </w:t>
      </w:r>
    </w:p>
    <w:p>
      <w:pPr>
        <w:pStyle w:val="TextBody"/>
        <w:bidi w:val="0"/>
        <w:jc w:val="left"/>
        <w:rPr/>
      </w:pPr>
      <w:r>
        <w:rPr/>
        <w:t>For a research scientist embarking on a new project, policy analyst evaluating technology options, or graduate student beginning their dissertation, a comprehensive literature review is essential. Yet this fundamental task has become increasingly burdensome.</w:t>
      </w:r>
    </w:p>
    <w:p>
      <w:pPr>
        <w:pStyle w:val="Heading3"/>
        <w:bidi w:val="0"/>
        <w:jc w:val="left"/>
        <w:rPr/>
      </w:pPr>
      <w:r>
        <w:rPr/>
        <w:t>1.2 The Traditional Literature Review Process</w:t>
      </w:r>
    </w:p>
    <w:p>
      <w:pPr>
        <w:pStyle w:val="TextBody"/>
        <w:bidi w:val="0"/>
        <w:spacing w:lineRule="auto" w:line="276" w:before="0" w:after="140"/>
        <w:jc w:val="left"/>
        <w:rPr/>
      </w:pPr>
      <w:r>
        <w:rPr/>
        <w:t>A thorough literature review today requires:</w:t>
      </w:r>
    </w:p>
    <w:p>
      <w:pPr>
        <w:pStyle w:val="TextBody"/>
        <w:bidi w:val="0"/>
        <w:spacing w:lineRule="auto" w:line="276" w:before="0" w:after="140"/>
        <w:jc w:val="left"/>
        <w:rPr/>
      </w:pPr>
      <w:r>
        <w:rPr>
          <w:rStyle w:val="StrongEmphasis"/>
        </w:rPr>
        <w:t>Week 1: Source Discovery (40-50 hours)</w:t>
      </w:r>
    </w:p>
    <w:p>
      <w:pPr>
        <w:pStyle w:val="TextBody"/>
        <w:numPr>
          <w:ilvl w:val="0"/>
          <w:numId w:val="2"/>
        </w:numPr>
        <w:tabs>
          <w:tab w:val="clear" w:pos="709"/>
          <w:tab w:val="left" w:pos="709" w:leader="none"/>
        </w:tabs>
        <w:bidi w:val="0"/>
        <w:spacing w:before="0" w:after="0"/>
        <w:ind w:left="709" w:hanging="283"/>
        <w:jc w:val="left"/>
        <w:rPr/>
      </w:pPr>
      <w:r>
        <w:rPr/>
        <w:t xml:space="preserve">Manual searches across multiple databases (PubMed, IEEE Xplore, arXiv, Google Scholar, patent databases) </w:t>
      </w:r>
    </w:p>
    <w:p>
      <w:pPr>
        <w:pStyle w:val="TextBody"/>
        <w:numPr>
          <w:ilvl w:val="0"/>
          <w:numId w:val="2"/>
        </w:numPr>
        <w:tabs>
          <w:tab w:val="clear" w:pos="709"/>
          <w:tab w:val="left" w:pos="709" w:leader="none"/>
        </w:tabs>
        <w:bidi w:val="0"/>
        <w:spacing w:before="0" w:after="0"/>
        <w:ind w:left="709" w:hanging="283"/>
        <w:jc w:val="left"/>
        <w:rPr/>
      </w:pPr>
      <w:r>
        <w:rPr/>
        <w:t xml:space="preserve">Identifying relevant journals and conferences </w:t>
      </w:r>
    </w:p>
    <w:p>
      <w:pPr>
        <w:pStyle w:val="TextBody"/>
        <w:numPr>
          <w:ilvl w:val="0"/>
          <w:numId w:val="2"/>
        </w:numPr>
        <w:tabs>
          <w:tab w:val="clear" w:pos="709"/>
          <w:tab w:val="left" w:pos="709" w:leader="none"/>
        </w:tabs>
        <w:bidi w:val="0"/>
        <w:spacing w:before="0" w:after="0"/>
        <w:ind w:left="709" w:hanging="283"/>
        <w:jc w:val="left"/>
        <w:rPr/>
      </w:pPr>
      <w:r>
        <w:rPr/>
        <w:t xml:space="preserve">Tracking down full-text access </w:t>
      </w:r>
    </w:p>
    <w:p>
      <w:pPr>
        <w:pStyle w:val="TextBody"/>
        <w:numPr>
          <w:ilvl w:val="0"/>
          <w:numId w:val="2"/>
        </w:numPr>
        <w:tabs>
          <w:tab w:val="clear" w:pos="709"/>
          <w:tab w:val="left" w:pos="709" w:leader="none"/>
        </w:tabs>
        <w:bidi w:val="0"/>
        <w:ind w:left="709" w:hanging="283"/>
        <w:jc w:val="left"/>
        <w:rPr/>
      </w:pPr>
      <w:r>
        <w:rPr/>
        <w:t xml:space="preserve">Preliminary screening of hundreds of abstracts </w:t>
      </w:r>
    </w:p>
    <w:p>
      <w:pPr>
        <w:pStyle w:val="TextBody"/>
        <w:bidi w:val="0"/>
        <w:jc w:val="left"/>
        <w:rPr/>
      </w:pPr>
      <w:r>
        <w:rPr>
          <w:rStyle w:val="StrongEmphasis"/>
        </w:rPr>
        <w:t>Week 2: Reading and Note-Taking (40-50 hours)</w:t>
      </w:r>
    </w:p>
    <w:p>
      <w:pPr>
        <w:pStyle w:val="TextBody"/>
        <w:numPr>
          <w:ilvl w:val="0"/>
          <w:numId w:val="3"/>
        </w:numPr>
        <w:tabs>
          <w:tab w:val="clear" w:pos="709"/>
          <w:tab w:val="left" w:pos="709" w:leader="none"/>
        </w:tabs>
        <w:bidi w:val="0"/>
        <w:spacing w:before="0" w:after="0"/>
        <w:ind w:left="709" w:hanging="283"/>
        <w:jc w:val="left"/>
        <w:rPr/>
      </w:pPr>
      <w:r>
        <w:rPr/>
        <w:t xml:space="preserve">Deep reading of 50-100 papers </w:t>
      </w:r>
    </w:p>
    <w:p>
      <w:pPr>
        <w:pStyle w:val="TextBody"/>
        <w:numPr>
          <w:ilvl w:val="0"/>
          <w:numId w:val="3"/>
        </w:numPr>
        <w:tabs>
          <w:tab w:val="clear" w:pos="709"/>
          <w:tab w:val="left" w:pos="709" w:leader="none"/>
        </w:tabs>
        <w:bidi w:val="0"/>
        <w:spacing w:before="0" w:after="0"/>
        <w:ind w:left="709" w:hanging="283"/>
        <w:jc w:val="left"/>
        <w:rPr/>
      </w:pPr>
      <w:r>
        <w:rPr/>
        <w:t xml:space="preserve">Extracting key findings </w:t>
      </w:r>
    </w:p>
    <w:p>
      <w:pPr>
        <w:pStyle w:val="TextBody"/>
        <w:numPr>
          <w:ilvl w:val="0"/>
          <w:numId w:val="3"/>
        </w:numPr>
        <w:tabs>
          <w:tab w:val="clear" w:pos="709"/>
          <w:tab w:val="left" w:pos="709" w:leader="none"/>
        </w:tabs>
        <w:bidi w:val="0"/>
        <w:spacing w:before="0" w:after="0"/>
        <w:ind w:left="709" w:hanging="283"/>
        <w:jc w:val="left"/>
        <w:rPr/>
      </w:pPr>
      <w:r>
        <w:rPr/>
        <w:t xml:space="preserve">Organizing notes and citations </w:t>
      </w:r>
    </w:p>
    <w:p>
      <w:pPr>
        <w:pStyle w:val="TextBody"/>
        <w:numPr>
          <w:ilvl w:val="0"/>
          <w:numId w:val="3"/>
        </w:numPr>
        <w:tabs>
          <w:tab w:val="clear" w:pos="709"/>
          <w:tab w:val="left" w:pos="709" w:leader="none"/>
        </w:tabs>
        <w:bidi w:val="0"/>
        <w:ind w:left="709" w:hanging="283"/>
        <w:jc w:val="left"/>
        <w:rPr/>
      </w:pPr>
      <w:r>
        <w:rPr/>
        <w:t xml:space="preserve">Identifying gaps and contradictions </w:t>
      </w:r>
    </w:p>
    <w:p>
      <w:pPr>
        <w:pStyle w:val="TextBody"/>
        <w:bidi w:val="0"/>
        <w:jc w:val="left"/>
        <w:rPr/>
      </w:pPr>
      <w:r>
        <w:rPr>
          <w:rStyle w:val="StrongEmphasis"/>
        </w:rPr>
        <w:t>Week 3: Synthesis and Writing (30-40 hours)</w:t>
      </w:r>
    </w:p>
    <w:p>
      <w:pPr>
        <w:pStyle w:val="TextBody"/>
        <w:numPr>
          <w:ilvl w:val="0"/>
          <w:numId w:val="4"/>
        </w:numPr>
        <w:tabs>
          <w:tab w:val="clear" w:pos="709"/>
          <w:tab w:val="left" w:pos="709" w:leader="none"/>
        </w:tabs>
        <w:bidi w:val="0"/>
        <w:spacing w:before="0" w:after="0"/>
        <w:ind w:left="709" w:hanging="283"/>
        <w:jc w:val="left"/>
        <w:rPr/>
      </w:pPr>
      <w:r>
        <w:rPr/>
        <w:t xml:space="preserve">Identifying themes and patterns </w:t>
      </w:r>
    </w:p>
    <w:p>
      <w:pPr>
        <w:pStyle w:val="TextBody"/>
        <w:numPr>
          <w:ilvl w:val="0"/>
          <w:numId w:val="4"/>
        </w:numPr>
        <w:tabs>
          <w:tab w:val="clear" w:pos="709"/>
          <w:tab w:val="left" w:pos="709" w:leader="none"/>
        </w:tabs>
        <w:bidi w:val="0"/>
        <w:spacing w:before="0" w:after="0"/>
        <w:ind w:left="709" w:hanging="283"/>
        <w:jc w:val="left"/>
        <w:rPr/>
      </w:pPr>
      <w:r>
        <w:rPr/>
        <w:t xml:space="preserve">Writing coherent narrative </w:t>
      </w:r>
    </w:p>
    <w:p>
      <w:pPr>
        <w:pStyle w:val="TextBody"/>
        <w:numPr>
          <w:ilvl w:val="0"/>
          <w:numId w:val="4"/>
        </w:numPr>
        <w:tabs>
          <w:tab w:val="clear" w:pos="709"/>
          <w:tab w:val="left" w:pos="709" w:leader="none"/>
        </w:tabs>
        <w:bidi w:val="0"/>
        <w:spacing w:before="0" w:after="0"/>
        <w:ind w:left="709" w:hanging="283"/>
        <w:jc w:val="left"/>
        <w:rPr/>
      </w:pPr>
      <w:r>
        <w:rPr/>
        <w:t xml:space="preserve">Proper citation formatting </w:t>
      </w:r>
    </w:p>
    <w:p>
      <w:pPr>
        <w:pStyle w:val="TextBody"/>
        <w:numPr>
          <w:ilvl w:val="0"/>
          <w:numId w:val="4"/>
        </w:numPr>
        <w:tabs>
          <w:tab w:val="clear" w:pos="709"/>
          <w:tab w:val="left" w:pos="709" w:leader="none"/>
        </w:tabs>
        <w:bidi w:val="0"/>
        <w:ind w:left="709" w:hanging="283"/>
        <w:jc w:val="left"/>
        <w:rPr/>
      </w:pPr>
      <w:r>
        <w:rPr/>
        <w:t xml:space="preserve">Creating comprehensive reference list </w:t>
      </w:r>
    </w:p>
    <w:p>
      <w:pPr>
        <w:pStyle w:val="TextBody"/>
        <w:bidi w:val="0"/>
        <w:jc w:val="left"/>
        <w:rPr/>
      </w:pPr>
      <w:r>
        <w:rPr>
          <w:rStyle w:val="StrongEmphasis"/>
        </w:rPr>
        <w:t>Total Investment:</w:t>
      </w:r>
      <w:r>
        <w:rPr/>
        <w:t xml:space="preserve"> 110-140 hours (3+ weeks of full-time work)</w:t>
      </w:r>
    </w:p>
    <w:p>
      <w:pPr>
        <w:pStyle w:val="Heading3"/>
        <w:bidi w:val="0"/>
        <w:jc w:val="left"/>
        <w:rPr/>
      </w:pPr>
      <w:r>
        <w:rPr/>
        <w:t>1.3 The Consequences</w:t>
      </w:r>
    </w:p>
    <w:p>
      <w:pPr>
        <w:pStyle w:val="TextBody"/>
        <w:bidi w:val="0"/>
        <w:spacing w:lineRule="auto" w:line="276" w:before="0" w:after="140"/>
        <w:jc w:val="left"/>
        <w:rPr/>
      </w:pPr>
      <w:r>
        <w:rPr/>
        <w:t>This time burden creates cascading effects:</w:t>
      </w:r>
    </w:p>
    <w:p>
      <w:pPr>
        <w:pStyle w:val="TextBody"/>
        <w:bidi w:val="0"/>
        <w:spacing w:lineRule="auto" w:line="276" w:before="0" w:after="140"/>
        <w:jc w:val="left"/>
        <w:rPr/>
      </w:pPr>
      <w:r>
        <w:rPr>
          <w:rStyle w:val="StrongEmphasis"/>
        </w:rPr>
        <w:t>For Individual Researchers:</w:t>
      </w:r>
    </w:p>
    <w:p>
      <w:pPr>
        <w:pStyle w:val="TextBody"/>
        <w:numPr>
          <w:ilvl w:val="0"/>
          <w:numId w:val="5"/>
        </w:numPr>
        <w:tabs>
          <w:tab w:val="clear" w:pos="709"/>
          <w:tab w:val="left" w:pos="709" w:leader="none"/>
        </w:tabs>
        <w:bidi w:val="0"/>
        <w:spacing w:before="0" w:after="0"/>
        <w:ind w:left="709" w:hanging="283"/>
        <w:jc w:val="left"/>
        <w:rPr/>
      </w:pPr>
      <w:r>
        <w:rPr/>
        <w:t xml:space="preserve">Delayed project initiation </w:t>
      </w:r>
    </w:p>
    <w:p>
      <w:pPr>
        <w:pStyle w:val="TextBody"/>
        <w:numPr>
          <w:ilvl w:val="0"/>
          <w:numId w:val="5"/>
        </w:numPr>
        <w:tabs>
          <w:tab w:val="clear" w:pos="709"/>
          <w:tab w:val="left" w:pos="709" w:leader="none"/>
        </w:tabs>
        <w:bidi w:val="0"/>
        <w:spacing w:before="0" w:after="0"/>
        <w:ind w:left="709" w:hanging="283"/>
        <w:jc w:val="left"/>
        <w:rPr/>
      </w:pPr>
      <w:r>
        <w:rPr/>
        <w:t xml:space="preserve">Reduced time for actual experimentation </w:t>
      </w:r>
    </w:p>
    <w:p>
      <w:pPr>
        <w:pStyle w:val="TextBody"/>
        <w:numPr>
          <w:ilvl w:val="0"/>
          <w:numId w:val="5"/>
        </w:numPr>
        <w:tabs>
          <w:tab w:val="clear" w:pos="709"/>
          <w:tab w:val="left" w:pos="709" w:leader="none"/>
        </w:tabs>
        <w:bidi w:val="0"/>
        <w:spacing w:before="0" w:after="0"/>
        <w:ind w:left="709" w:hanging="283"/>
        <w:jc w:val="left"/>
        <w:rPr/>
      </w:pPr>
      <w:r>
        <w:rPr/>
        <w:t xml:space="preserve">Risk of missing critical prior work </w:t>
      </w:r>
    </w:p>
    <w:p>
      <w:pPr>
        <w:pStyle w:val="TextBody"/>
        <w:numPr>
          <w:ilvl w:val="0"/>
          <w:numId w:val="5"/>
        </w:numPr>
        <w:tabs>
          <w:tab w:val="clear" w:pos="709"/>
          <w:tab w:val="left" w:pos="709" w:leader="none"/>
        </w:tabs>
        <w:bidi w:val="0"/>
        <w:ind w:left="709" w:hanging="283"/>
        <w:jc w:val="left"/>
        <w:rPr/>
      </w:pPr>
      <w:r>
        <w:rPr/>
        <w:t xml:space="preserve">Burnout from tedious compilation work </w:t>
      </w:r>
    </w:p>
    <w:p>
      <w:pPr>
        <w:pStyle w:val="TextBody"/>
        <w:bidi w:val="0"/>
        <w:jc w:val="left"/>
        <w:rPr/>
      </w:pPr>
      <w:r>
        <w:rPr>
          <w:rStyle w:val="StrongEmphasis"/>
        </w:rPr>
        <w:t>For Research Institutions:</w:t>
      </w:r>
    </w:p>
    <w:p>
      <w:pPr>
        <w:pStyle w:val="TextBody"/>
        <w:numPr>
          <w:ilvl w:val="0"/>
          <w:numId w:val="6"/>
        </w:numPr>
        <w:tabs>
          <w:tab w:val="clear" w:pos="709"/>
          <w:tab w:val="left" w:pos="709" w:leader="none"/>
        </w:tabs>
        <w:bidi w:val="0"/>
        <w:spacing w:before="0" w:after="0"/>
        <w:ind w:left="709" w:hanging="283"/>
        <w:jc w:val="left"/>
        <w:rPr/>
      </w:pPr>
      <w:r>
        <w:rPr/>
        <w:t xml:space="preserve">Inefficient resource allocation </w:t>
      </w:r>
    </w:p>
    <w:p>
      <w:pPr>
        <w:pStyle w:val="TextBody"/>
        <w:numPr>
          <w:ilvl w:val="0"/>
          <w:numId w:val="6"/>
        </w:numPr>
        <w:tabs>
          <w:tab w:val="clear" w:pos="709"/>
          <w:tab w:val="left" w:pos="709" w:leader="none"/>
        </w:tabs>
        <w:bidi w:val="0"/>
        <w:spacing w:before="0" w:after="0"/>
        <w:ind w:left="709" w:hanging="283"/>
        <w:jc w:val="left"/>
        <w:rPr/>
      </w:pPr>
      <w:r>
        <w:rPr/>
        <w:t xml:space="preserve">Slower innovation cycles </w:t>
      </w:r>
    </w:p>
    <w:p>
      <w:pPr>
        <w:pStyle w:val="TextBody"/>
        <w:numPr>
          <w:ilvl w:val="0"/>
          <w:numId w:val="6"/>
        </w:numPr>
        <w:tabs>
          <w:tab w:val="clear" w:pos="709"/>
          <w:tab w:val="left" w:pos="709" w:leader="none"/>
        </w:tabs>
        <w:bidi w:val="0"/>
        <w:spacing w:before="0" w:after="0"/>
        <w:ind w:left="709" w:hanging="283"/>
        <w:jc w:val="left"/>
        <w:rPr/>
      </w:pPr>
      <w:r>
        <w:rPr/>
        <w:t xml:space="preserve">Competitive disadvantage against better-resourced institutions </w:t>
      </w:r>
    </w:p>
    <w:p>
      <w:pPr>
        <w:pStyle w:val="TextBody"/>
        <w:numPr>
          <w:ilvl w:val="0"/>
          <w:numId w:val="6"/>
        </w:numPr>
        <w:tabs>
          <w:tab w:val="clear" w:pos="709"/>
          <w:tab w:val="left" w:pos="709" w:leader="none"/>
        </w:tabs>
        <w:bidi w:val="0"/>
        <w:ind w:left="709" w:hanging="283"/>
        <w:jc w:val="left"/>
        <w:rPr/>
      </w:pPr>
      <w:r>
        <w:rPr/>
        <w:t xml:space="preserve">Junior researchers spending majority of time on compilation, not discovery </w:t>
      </w:r>
    </w:p>
    <w:p>
      <w:pPr>
        <w:pStyle w:val="TextBody"/>
        <w:bidi w:val="0"/>
        <w:jc w:val="left"/>
        <w:rPr/>
      </w:pPr>
      <w:r>
        <w:rPr>
          <w:rStyle w:val="StrongEmphasis"/>
        </w:rPr>
        <w:t>For National Innovation Ecosystems:</w:t>
      </w:r>
    </w:p>
    <w:p>
      <w:pPr>
        <w:pStyle w:val="TextBody"/>
        <w:numPr>
          <w:ilvl w:val="0"/>
          <w:numId w:val="7"/>
        </w:numPr>
        <w:tabs>
          <w:tab w:val="clear" w:pos="709"/>
          <w:tab w:val="left" w:pos="709" w:leader="none"/>
        </w:tabs>
        <w:bidi w:val="0"/>
        <w:spacing w:before="0" w:after="0"/>
        <w:ind w:left="709" w:hanging="283"/>
        <w:jc w:val="left"/>
        <w:rPr/>
      </w:pPr>
      <w:r>
        <w:rPr/>
        <w:t xml:space="preserve">Slower R&amp;D timelines </w:t>
      </w:r>
    </w:p>
    <w:p>
      <w:pPr>
        <w:pStyle w:val="TextBody"/>
        <w:numPr>
          <w:ilvl w:val="0"/>
          <w:numId w:val="7"/>
        </w:numPr>
        <w:tabs>
          <w:tab w:val="clear" w:pos="709"/>
          <w:tab w:val="left" w:pos="709" w:leader="none"/>
        </w:tabs>
        <w:bidi w:val="0"/>
        <w:spacing w:before="0" w:after="0"/>
        <w:ind w:left="709" w:hanging="283"/>
        <w:jc w:val="left"/>
        <w:rPr/>
      </w:pPr>
      <w:r>
        <w:rPr/>
        <w:t xml:space="preserve">Delayed product development </w:t>
      </w:r>
    </w:p>
    <w:p>
      <w:pPr>
        <w:pStyle w:val="TextBody"/>
        <w:numPr>
          <w:ilvl w:val="0"/>
          <w:numId w:val="7"/>
        </w:numPr>
        <w:tabs>
          <w:tab w:val="clear" w:pos="709"/>
          <w:tab w:val="left" w:pos="709" w:leader="none"/>
        </w:tabs>
        <w:bidi w:val="0"/>
        <w:spacing w:before="0" w:after="0"/>
        <w:ind w:left="709" w:hanging="283"/>
        <w:jc w:val="left"/>
        <w:rPr/>
      </w:pPr>
      <w:r>
        <w:rPr/>
        <w:t xml:space="preserve">Reduced competitiveness in global markets </w:t>
      </w:r>
    </w:p>
    <w:p>
      <w:pPr>
        <w:pStyle w:val="TextBody"/>
        <w:numPr>
          <w:ilvl w:val="0"/>
          <w:numId w:val="7"/>
        </w:numPr>
        <w:tabs>
          <w:tab w:val="clear" w:pos="709"/>
          <w:tab w:val="left" w:pos="709" w:leader="none"/>
        </w:tabs>
        <w:bidi w:val="0"/>
        <w:ind w:left="709" w:hanging="283"/>
        <w:jc w:val="left"/>
        <w:rPr/>
      </w:pPr>
      <w:r>
        <w:rPr/>
        <w:t xml:space="preserve">Underutilization of scientific talent </w:t>
      </w:r>
    </w:p>
    <w:p>
      <w:pPr>
        <w:pStyle w:val="Heading3"/>
        <w:bidi w:val="0"/>
        <w:jc w:val="left"/>
        <w:rPr/>
      </w:pPr>
      <w:r>
        <w:rPr/>
        <w:t>1.4 Why Existing Solutions Fall Short</w:t>
      </w:r>
    </w:p>
    <w:p>
      <w:pPr>
        <w:pStyle w:val="TextBody"/>
        <w:bidi w:val="0"/>
        <w:spacing w:lineRule="auto" w:line="276" w:before="0" w:after="140"/>
        <w:jc w:val="left"/>
        <w:rPr/>
      </w:pPr>
      <w:r>
        <w:rPr>
          <w:rStyle w:val="StrongEmphasis"/>
        </w:rPr>
        <w:t>Search Engines (Google Scholar, PubMed):</w:t>
      </w:r>
    </w:p>
    <w:p>
      <w:pPr>
        <w:pStyle w:val="TextBody"/>
        <w:numPr>
          <w:ilvl w:val="0"/>
          <w:numId w:val="8"/>
        </w:numPr>
        <w:tabs>
          <w:tab w:val="clear" w:pos="709"/>
          <w:tab w:val="left" w:pos="709" w:leader="none"/>
        </w:tabs>
        <w:bidi w:val="0"/>
        <w:spacing w:before="0" w:after="0"/>
        <w:ind w:left="709" w:hanging="283"/>
        <w:jc w:val="left"/>
        <w:rPr/>
      </w:pPr>
      <w:r>
        <w:rPr/>
        <w:t xml:space="preserve">Return lists requiring manual review </w:t>
      </w:r>
    </w:p>
    <w:p>
      <w:pPr>
        <w:pStyle w:val="TextBody"/>
        <w:numPr>
          <w:ilvl w:val="0"/>
          <w:numId w:val="8"/>
        </w:numPr>
        <w:tabs>
          <w:tab w:val="clear" w:pos="709"/>
          <w:tab w:val="left" w:pos="709" w:leader="none"/>
        </w:tabs>
        <w:bidi w:val="0"/>
        <w:spacing w:before="0" w:after="0"/>
        <w:ind w:left="709" w:hanging="283"/>
        <w:jc w:val="left"/>
        <w:rPr/>
      </w:pPr>
      <w:r>
        <w:rPr/>
        <w:t xml:space="preserve">No synthesis or pattern identification </w:t>
      </w:r>
    </w:p>
    <w:p>
      <w:pPr>
        <w:pStyle w:val="TextBody"/>
        <w:numPr>
          <w:ilvl w:val="0"/>
          <w:numId w:val="8"/>
        </w:numPr>
        <w:tabs>
          <w:tab w:val="clear" w:pos="709"/>
          <w:tab w:val="left" w:pos="709" w:leader="none"/>
        </w:tabs>
        <w:bidi w:val="0"/>
        <w:spacing w:before="0" w:after="0"/>
        <w:ind w:left="709" w:hanging="283"/>
        <w:jc w:val="left"/>
        <w:rPr/>
      </w:pPr>
      <w:r>
        <w:rPr/>
        <w:t xml:space="preserve">User still performs all reading and compilation </w:t>
      </w:r>
    </w:p>
    <w:p>
      <w:pPr>
        <w:pStyle w:val="TextBody"/>
        <w:numPr>
          <w:ilvl w:val="0"/>
          <w:numId w:val="8"/>
        </w:numPr>
        <w:tabs>
          <w:tab w:val="clear" w:pos="709"/>
          <w:tab w:val="left" w:pos="709" w:leader="none"/>
        </w:tabs>
        <w:bidi w:val="0"/>
        <w:ind w:left="709" w:hanging="283"/>
        <w:jc w:val="left"/>
        <w:rPr/>
      </w:pPr>
      <w:r>
        <w:rPr/>
        <w:t xml:space="preserve">Time savings: Minimal </w:t>
      </w:r>
    </w:p>
    <w:p>
      <w:pPr>
        <w:pStyle w:val="TextBody"/>
        <w:bidi w:val="0"/>
        <w:jc w:val="left"/>
        <w:rPr/>
      </w:pPr>
      <w:r>
        <w:rPr>
          <w:rStyle w:val="StrongEmphasis"/>
        </w:rPr>
        <w:t>Reference Managers (Zotero, Mendeley):</w:t>
      </w:r>
    </w:p>
    <w:p>
      <w:pPr>
        <w:pStyle w:val="TextBody"/>
        <w:numPr>
          <w:ilvl w:val="0"/>
          <w:numId w:val="9"/>
        </w:numPr>
        <w:tabs>
          <w:tab w:val="clear" w:pos="709"/>
          <w:tab w:val="left" w:pos="709" w:leader="none"/>
        </w:tabs>
        <w:bidi w:val="0"/>
        <w:spacing w:before="0" w:after="0"/>
        <w:ind w:left="709" w:hanging="283"/>
        <w:jc w:val="left"/>
        <w:rPr/>
      </w:pPr>
      <w:r>
        <w:rPr/>
        <w:t xml:space="preserve">Organize citations but don't read papers </w:t>
      </w:r>
    </w:p>
    <w:p>
      <w:pPr>
        <w:pStyle w:val="TextBody"/>
        <w:numPr>
          <w:ilvl w:val="0"/>
          <w:numId w:val="9"/>
        </w:numPr>
        <w:tabs>
          <w:tab w:val="clear" w:pos="709"/>
          <w:tab w:val="left" w:pos="709" w:leader="none"/>
        </w:tabs>
        <w:bidi w:val="0"/>
        <w:spacing w:before="0" w:after="0"/>
        <w:ind w:left="709" w:hanging="283"/>
        <w:jc w:val="left"/>
        <w:rPr/>
      </w:pPr>
      <w:r>
        <w:rPr/>
        <w:t xml:space="preserve">No content synthesis </w:t>
      </w:r>
    </w:p>
    <w:p>
      <w:pPr>
        <w:pStyle w:val="TextBody"/>
        <w:numPr>
          <w:ilvl w:val="0"/>
          <w:numId w:val="9"/>
        </w:numPr>
        <w:tabs>
          <w:tab w:val="clear" w:pos="709"/>
          <w:tab w:val="left" w:pos="709" w:leader="none"/>
        </w:tabs>
        <w:bidi w:val="0"/>
        <w:spacing w:before="0" w:after="0"/>
        <w:ind w:left="709" w:hanging="283"/>
        <w:jc w:val="left"/>
        <w:rPr/>
      </w:pPr>
      <w:r>
        <w:rPr/>
        <w:t xml:space="preserve">Still require manual reading and analysis </w:t>
      </w:r>
    </w:p>
    <w:p>
      <w:pPr>
        <w:pStyle w:val="TextBody"/>
        <w:numPr>
          <w:ilvl w:val="0"/>
          <w:numId w:val="9"/>
        </w:numPr>
        <w:tabs>
          <w:tab w:val="clear" w:pos="709"/>
          <w:tab w:val="left" w:pos="709" w:leader="none"/>
        </w:tabs>
        <w:bidi w:val="0"/>
        <w:ind w:left="709" w:hanging="283"/>
        <w:jc w:val="left"/>
        <w:rPr/>
      </w:pPr>
      <w:r>
        <w:rPr/>
        <w:t xml:space="preserve">Time savings: Limited </w:t>
      </w:r>
    </w:p>
    <w:p>
      <w:pPr>
        <w:pStyle w:val="TextBody"/>
        <w:bidi w:val="0"/>
        <w:jc w:val="left"/>
        <w:rPr/>
      </w:pPr>
      <w:r>
        <w:rPr>
          <w:rStyle w:val="StrongEmphasis"/>
        </w:rPr>
        <w:t>Generic AI Assistants:</w:t>
      </w:r>
    </w:p>
    <w:p>
      <w:pPr>
        <w:pStyle w:val="TextBody"/>
        <w:numPr>
          <w:ilvl w:val="0"/>
          <w:numId w:val="10"/>
        </w:numPr>
        <w:tabs>
          <w:tab w:val="clear" w:pos="709"/>
          <w:tab w:val="left" w:pos="709" w:leader="none"/>
        </w:tabs>
        <w:bidi w:val="0"/>
        <w:spacing w:before="0" w:after="0"/>
        <w:ind w:left="709" w:hanging="283"/>
        <w:jc w:val="left"/>
        <w:rPr/>
      </w:pPr>
      <w:r>
        <w:rPr/>
        <w:t xml:space="preserve">Provide summaries of individual papers </w:t>
      </w:r>
    </w:p>
    <w:p>
      <w:pPr>
        <w:pStyle w:val="TextBody"/>
        <w:numPr>
          <w:ilvl w:val="0"/>
          <w:numId w:val="10"/>
        </w:numPr>
        <w:tabs>
          <w:tab w:val="clear" w:pos="709"/>
          <w:tab w:val="left" w:pos="709" w:leader="none"/>
        </w:tabs>
        <w:bidi w:val="0"/>
        <w:spacing w:before="0" w:after="0"/>
        <w:ind w:left="709" w:hanging="283"/>
        <w:jc w:val="left"/>
        <w:rPr/>
      </w:pPr>
      <w:r>
        <w:rPr/>
        <w:t xml:space="preserve">Limited multi-source synthesis </w:t>
      </w:r>
    </w:p>
    <w:p>
      <w:pPr>
        <w:pStyle w:val="TextBody"/>
        <w:numPr>
          <w:ilvl w:val="0"/>
          <w:numId w:val="10"/>
        </w:numPr>
        <w:tabs>
          <w:tab w:val="clear" w:pos="709"/>
          <w:tab w:val="left" w:pos="709" w:leader="none"/>
        </w:tabs>
        <w:bidi w:val="0"/>
        <w:spacing w:before="0" w:after="0"/>
        <w:ind w:left="709" w:hanging="283"/>
        <w:jc w:val="left"/>
        <w:rPr/>
      </w:pPr>
      <w:r>
        <w:rPr/>
        <w:t xml:space="preserve">No systematic validation </w:t>
      </w:r>
    </w:p>
    <w:p>
      <w:pPr>
        <w:pStyle w:val="TextBody"/>
        <w:numPr>
          <w:ilvl w:val="0"/>
          <w:numId w:val="10"/>
        </w:numPr>
        <w:tabs>
          <w:tab w:val="clear" w:pos="709"/>
          <w:tab w:val="left" w:pos="709" w:leader="none"/>
        </w:tabs>
        <w:bidi w:val="0"/>
        <w:spacing w:before="0" w:after="0"/>
        <w:ind w:left="709" w:hanging="283"/>
        <w:jc w:val="left"/>
        <w:rPr/>
      </w:pPr>
      <w:r>
        <w:rPr/>
        <w:t xml:space="preserve">Cannot access many paywalled sources </w:t>
      </w:r>
    </w:p>
    <w:p>
      <w:pPr>
        <w:pStyle w:val="TextBody"/>
        <w:numPr>
          <w:ilvl w:val="0"/>
          <w:numId w:val="10"/>
        </w:numPr>
        <w:tabs>
          <w:tab w:val="clear" w:pos="709"/>
          <w:tab w:val="left" w:pos="709" w:leader="none"/>
        </w:tabs>
        <w:bidi w:val="0"/>
        <w:ind w:left="709" w:hanging="283"/>
        <w:jc w:val="left"/>
        <w:rPr/>
      </w:pPr>
      <w:r>
        <w:rPr/>
        <w:t xml:space="preserve">Time savings: Insufficient for comprehensive research </w:t>
      </w:r>
    </w:p>
    <w:p>
      <w:pPr>
        <w:pStyle w:val="TextBody"/>
        <w:bidi w:val="0"/>
        <w:jc w:val="left"/>
        <w:rPr/>
      </w:pPr>
      <w:r>
        <w:rPr>
          <w:rStyle w:val="StrongEmphasis"/>
        </w:rPr>
        <w:t>The Gap:</w:t>
      </w:r>
      <w:r>
        <w:rPr/>
        <w:t xml:space="preserve"> No existing solution performs comprehensive, validated, multi-source research synthesis at scale—transforming weeks into minutes.</w:t>
      </w:r>
    </w:p>
    <w:p>
      <w:pPr>
        <w:pStyle w:val="HorizontalLine"/>
        <w:suppressLineNumbers/>
        <w:pBdr>
          <w:bottom w:val="double" w:sz="2" w:space="0" w:color="808080"/>
        </w:pBdr>
        <w:bidi w:val="0"/>
        <w:spacing w:before="0" w:after="283"/>
        <w:jc w:val="left"/>
        <w:rPr/>
      </w:pPr>
      <w:r>
        <w:rPr/>
      </w:r>
    </w:p>
    <w:p>
      <w:pPr>
        <w:pStyle w:val="Heading2"/>
        <w:bidi w:val="0"/>
        <w:jc w:val="left"/>
        <w:rPr/>
      </w:pPr>
      <w:r>
        <w:rPr/>
        <w:t>2. The Solution: CRISP Platform Architecture</w:t>
      </w:r>
    </w:p>
    <w:p>
      <w:pPr>
        <w:pStyle w:val="Heading3"/>
        <w:bidi w:val="0"/>
        <w:jc w:val="left"/>
        <w:rPr/>
      </w:pPr>
      <w:r>
        <w:rPr/>
        <w:t>2.1 Core Innovation</w:t>
      </w:r>
    </w:p>
    <w:p>
      <w:pPr>
        <w:pStyle w:val="TextBody"/>
        <w:bidi w:val="0"/>
        <w:spacing w:lineRule="auto" w:line="276" w:before="0" w:after="140"/>
        <w:jc w:val="left"/>
        <w:rPr/>
      </w:pPr>
      <w:r>
        <w:rPr/>
        <w:t>CRISP represents a fundamental reimagining of research synthesis through three key innovations:</w:t>
      </w:r>
    </w:p>
    <w:p>
      <w:pPr>
        <w:pStyle w:val="TextBody"/>
        <w:bidi w:val="0"/>
        <w:spacing w:lineRule="auto" w:line="276" w:before="0" w:after="140"/>
        <w:jc w:val="left"/>
        <w:rPr/>
      </w:pPr>
      <w:r>
        <w:rPr>
          <w:rStyle w:val="StrongEmphasis"/>
        </w:rPr>
        <w:t>Innovation 1: Hierarchical Multi-Source Intelligence Gathering</w:t>
      </w:r>
    </w:p>
    <w:p>
      <w:pPr>
        <w:pStyle w:val="TextBody"/>
        <w:bidi w:val="0"/>
        <w:spacing w:lineRule="auto" w:line="276" w:before="0" w:after="140"/>
        <w:jc w:val="left"/>
        <w:rPr/>
      </w:pPr>
      <w:r>
        <w:rPr/>
        <w:t>Rather than relying on single sources or simple aggregation, CRISP implements a sophisticated four-tier source hierarchy:</w:t>
      </w:r>
    </w:p>
    <w:p>
      <w:pPr>
        <w:pStyle w:val="TextBody"/>
        <w:numPr>
          <w:ilvl w:val="0"/>
          <w:numId w:val="11"/>
        </w:numPr>
        <w:tabs>
          <w:tab w:val="clear" w:pos="709"/>
          <w:tab w:val="left" w:pos="709" w:leader="none"/>
        </w:tabs>
        <w:bidi w:val="0"/>
        <w:spacing w:before="0" w:after="0"/>
        <w:ind w:left="709" w:hanging="283"/>
        <w:jc w:val="left"/>
        <w:rPr/>
      </w:pPr>
      <w:r>
        <w:rPr>
          <w:rStyle w:val="StrongEmphasis"/>
        </w:rPr>
        <w:t>Tier 1:</w:t>
      </w:r>
      <w:r>
        <w:rPr/>
        <w:t xml:space="preserve"> Peer-reviewed journals (Nature, Science, Cell, domain-specific premier journals) </w:t>
      </w:r>
    </w:p>
    <w:p>
      <w:pPr>
        <w:pStyle w:val="TextBody"/>
        <w:numPr>
          <w:ilvl w:val="0"/>
          <w:numId w:val="11"/>
        </w:numPr>
        <w:tabs>
          <w:tab w:val="clear" w:pos="709"/>
          <w:tab w:val="left" w:pos="709" w:leader="none"/>
        </w:tabs>
        <w:bidi w:val="0"/>
        <w:spacing w:before="0" w:after="0"/>
        <w:ind w:left="709" w:hanging="283"/>
        <w:jc w:val="left"/>
        <w:rPr/>
      </w:pPr>
      <w:r>
        <w:rPr>
          <w:rStyle w:val="StrongEmphasis"/>
        </w:rPr>
        <w:t>Tier 2:</w:t>
      </w:r>
      <w:r>
        <w:rPr/>
        <w:t xml:space="preserve"> Industry intelligence (patents, corporate research, market analyses) </w:t>
      </w:r>
    </w:p>
    <w:p>
      <w:pPr>
        <w:pStyle w:val="TextBody"/>
        <w:numPr>
          <w:ilvl w:val="0"/>
          <w:numId w:val="11"/>
        </w:numPr>
        <w:tabs>
          <w:tab w:val="clear" w:pos="709"/>
          <w:tab w:val="left" w:pos="709" w:leader="none"/>
        </w:tabs>
        <w:bidi w:val="0"/>
        <w:spacing w:before="0" w:after="0"/>
        <w:ind w:left="709" w:hanging="283"/>
        <w:jc w:val="left"/>
        <w:rPr/>
      </w:pPr>
      <w:r>
        <w:rPr>
          <w:rStyle w:val="StrongEmphasis"/>
        </w:rPr>
        <w:t>Tier 3:</w:t>
      </w:r>
      <w:r>
        <w:rPr/>
        <w:t xml:space="preserve"> Government and institutional sources (national labs, policy documents, funding databases) </w:t>
      </w:r>
    </w:p>
    <w:p>
      <w:pPr>
        <w:pStyle w:val="TextBody"/>
        <w:numPr>
          <w:ilvl w:val="0"/>
          <w:numId w:val="11"/>
        </w:numPr>
        <w:tabs>
          <w:tab w:val="clear" w:pos="709"/>
          <w:tab w:val="left" w:pos="709" w:leader="none"/>
        </w:tabs>
        <w:bidi w:val="0"/>
        <w:ind w:left="709" w:hanging="283"/>
        <w:jc w:val="left"/>
        <w:rPr/>
      </w:pPr>
      <w:r>
        <w:rPr>
          <w:rStyle w:val="StrongEmphasis"/>
        </w:rPr>
        <w:t>Tier 4:</w:t>
      </w:r>
      <w:r>
        <w:rPr/>
        <w:t xml:space="preserve"> Timely context (recent news, conference proceedings, preprints) </w:t>
      </w:r>
    </w:p>
    <w:p>
      <w:pPr>
        <w:pStyle w:val="TextBody"/>
        <w:bidi w:val="0"/>
        <w:jc w:val="left"/>
        <w:rPr/>
      </w:pPr>
      <w:r>
        <w:rPr/>
        <w:t>CRISP systematically queries across all tiers, gathering comprehensive coverage from numerous sources rather than limiting to a fixed number. The platform adapts search depth based on domain maturity and query complexity.</w:t>
      </w:r>
    </w:p>
    <w:p>
      <w:pPr>
        <w:pStyle w:val="TextBody"/>
        <w:bidi w:val="0"/>
        <w:spacing w:lineRule="auto" w:line="276" w:before="0" w:after="140"/>
        <w:jc w:val="left"/>
        <w:rPr/>
      </w:pPr>
      <w:r>
        <w:rPr>
          <w:rStyle w:val="StrongEmphasis"/>
        </w:rPr>
        <w:t>Innovation 2: True Multi-Source Synthesis</w:t>
      </w:r>
    </w:p>
    <w:p>
      <w:pPr>
        <w:pStyle w:val="TextBody"/>
        <w:bidi w:val="0"/>
        <w:spacing w:lineRule="auto" w:line="276" w:before="0" w:after="140"/>
        <w:jc w:val="left"/>
        <w:rPr/>
      </w:pPr>
      <w:r>
        <w:rPr/>
        <w:t>The critical distinction: CRISP doesn't summarize—it synthesizes.</w:t>
      </w:r>
    </w:p>
    <w:p>
      <w:pPr>
        <w:pStyle w:val="TextBody"/>
        <w:bidi w:val="0"/>
        <w:spacing w:lineRule="auto" w:line="276" w:before="0" w:after="140"/>
        <w:jc w:val="left"/>
        <w:rPr/>
      </w:pPr>
      <w:r>
        <w:rPr>
          <w:rStyle w:val="Emphasis"/>
        </w:rPr>
        <w:t>Summary</w:t>
      </w:r>
      <w:r>
        <w:rPr/>
        <w:t xml:space="preserve"> presents what each source says independently. </w:t>
      </w:r>
      <w:r>
        <w:rPr>
          <w:rStyle w:val="Emphasis"/>
        </w:rPr>
        <w:t>Synthesis</w:t>
      </w:r>
      <w:r>
        <w:rPr/>
        <w:t xml:space="preserve"> identifies patterns across sources, reveals contradictions, maps consensus, highlights gaps, and generates emergent insights not explicit in any single source.</w:t>
      </w:r>
    </w:p>
    <w:p>
      <w:pPr>
        <w:pStyle w:val="TextBody"/>
        <w:bidi w:val="0"/>
        <w:spacing w:lineRule="auto" w:line="276" w:before="0" w:after="140"/>
        <w:jc w:val="left"/>
        <w:rPr/>
      </w:pPr>
      <w:r>
        <w:rPr/>
        <w:t>CRISP performs:</w:t>
      </w:r>
    </w:p>
    <w:p>
      <w:pPr>
        <w:pStyle w:val="TextBody"/>
        <w:numPr>
          <w:ilvl w:val="0"/>
          <w:numId w:val="12"/>
        </w:numPr>
        <w:tabs>
          <w:tab w:val="clear" w:pos="709"/>
          <w:tab w:val="left" w:pos="709" w:leader="none"/>
        </w:tabs>
        <w:bidi w:val="0"/>
        <w:spacing w:before="0" w:after="0"/>
        <w:ind w:left="709" w:hanging="283"/>
        <w:jc w:val="left"/>
        <w:rPr/>
      </w:pPr>
      <w:r>
        <w:rPr>
          <w:rStyle w:val="StrongEmphasis"/>
        </w:rPr>
        <w:t>Cross-reference validation:</w:t>
      </w:r>
      <w:r>
        <w:rPr/>
        <w:t xml:space="preserve"> Major claims verified across multiple independent sources </w:t>
      </w:r>
    </w:p>
    <w:p>
      <w:pPr>
        <w:pStyle w:val="TextBody"/>
        <w:numPr>
          <w:ilvl w:val="0"/>
          <w:numId w:val="12"/>
        </w:numPr>
        <w:tabs>
          <w:tab w:val="clear" w:pos="709"/>
          <w:tab w:val="left" w:pos="709" w:leader="none"/>
        </w:tabs>
        <w:bidi w:val="0"/>
        <w:spacing w:before="0" w:after="0"/>
        <w:ind w:left="709" w:hanging="283"/>
        <w:jc w:val="left"/>
        <w:rPr/>
      </w:pPr>
      <w:r>
        <w:rPr>
          <w:rStyle w:val="StrongEmphasis"/>
        </w:rPr>
        <w:t>Pattern recognition:</w:t>
      </w:r>
      <w:r>
        <w:rPr/>
        <w:t xml:space="preserve"> Identification of trends, convergences, and divergences </w:t>
      </w:r>
    </w:p>
    <w:p>
      <w:pPr>
        <w:pStyle w:val="TextBody"/>
        <w:numPr>
          <w:ilvl w:val="0"/>
          <w:numId w:val="12"/>
        </w:numPr>
        <w:tabs>
          <w:tab w:val="clear" w:pos="709"/>
          <w:tab w:val="left" w:pos="709" w:leader="none"/>
        </w:tabs>
        <w:bidi w:val="0"/>
        <w:spacing w:before="0" w:after="0"/>
        <w:ind w:left="709" w:hanging="283"/>
        <w:jc w:val="left"/>
        <w:rPr/>
      </w:pPr>
      <w:r>
        <w:rPr>
          <w:rStyle w:val="StrongEmphasis"/>
        </w:rPr>
        <w:t>Gap analysis:</w:t>
      </w:r>
      <w:r>
        <w:rPr/>
        <w:t xml:space="preserve"> Recognition of what research community hasn't addressed </w:t>
      </w:r>
    </w:p>
    <w:p>
      <w:pPr>
        <w:pStyle w:val="TextBody"/>
        <w:numPr>
          <w:ilvl w:val="0"/>
          <w:numId w:val="12"/>
        </w:numPr>
        <w:tabs>
          <w:tab w:val="clear" w:pos="709"/>
          <w:tab w:val="left" w:pos="709" w:leader="none"/>
        </w:tabs>
        <w:bidi w:val="0"/>
        <w:spacing w:before="0" w:after="0"/>
        <w:ind w:left="709" w:hanging="283"/>
        <w:jc w:val="left"/>
        <w:rPr/>
      </w:pPr>
      <w:r>
        <w:rPr>
          <w:rStyle w:val="StrongEmphasis"/>
        </w:rPr>
        <w:t>Contradiction mapping:</w:t>
      </w:r>
      <w:r>
        <w:rPr/>
        <w:t xml:space="preserve"> Flagging disagreements between authoritative sources </w:t>
      </w:r>
    </w:p>
    <w:p>
      <w:pPr>
        <w:pStyle w:val="TextBody"/>
        <w:numPr>
          <w:ilvl w:val="0"/>
          <w:numId w:val="12"/>
        </w:numPr>
        <w:tabs>
          <w:tab w:val="clear" w:pos="709"/>
          <w:tab w:val="left" w:pos="709" w:leader="none"/>
        </w:tabs>
        <w:bidi w:val="0"/>
        <w:ind w:left="709" w:hanging="283"/>
        <w:jc w:val="left"/>
        <w:rPr/>
      </w:pPr>
      <w:r>
        <w:rPr>
          <w:rStyle w:val="StrongEmphasis"/>
        </w:rPr>
        <w:t>Temporal analysis:</w:t>
      </w:r>
      <w:r>
        <w:rPr/>
        <w:t xml:space="preserve"> Tracking evolution of ideas and approaches over time </w:t>
      </w:r>
    </w:p>
    <w:p>
      <w:pPr>
        <w:pStyle w:val="TextBody"/>
        <w:bidi w:val="0"/>
        <w:jc w:val="left"/>
        <w:rPr/>
      </w:pPr>
      <w:r>
        <w:rPr>
          <w:rStyle w:val="StrongEmphasis"/>
        </w:rPr>
        <w:t>Innovation 3: Actionable Intelligence Generation</w:t>
      </w:r>
    </w:p>
    <w:p>
      <w:pPr>
        <w:pStyle w:val="TextBody"/>
        <w:bidi w:val="0"/>
        <w:spacing w:lineRule="auto" w:line="276" w:before="0" w:after="140"/>
        <w:jc w:val="left"/>
        <w:rPr/>
      </w:pPr>
      <w:r>
        <w:rPr/>
        <w:t>Beyond information compilation, CRISP generates decision-grade intelligence:</w:t>
      </w:r>
    </w:p>
    <w:p>
      <w:pPr>
        <w:pStyle w:val="TextBody"/>
        <w:numPr>
          <w:ilvl w:val="0"/>
          <w:numId w:val="13"/>
        </w:numPr>
        <w:tabs>
          <w:tab w:val="clear" w:pos="709"/>
          <w:tab w:val="left" w:pos="709" w:leader="none"/>
        </w:tabs>
        <w:bidi w:val="0"/>
        <w:spacing w:before="0" w:after="0"/>
        <w:ind w:left="709" w:hanging="283"/>
        <w:jc w:val="left"/>
        <w:rPr/>
      </w:pPr>
      <w:r>
        <w:rPr>
          <w:rStyle w:val="StrongEmphasis"/>
        </w:rPr>
        <w:t>Clear roadmaps:</w:t>
      </w:r>
      <w:r>
        <w:rPr/>
        <w:t xml:space="preserve"> Structured pathways through complex research landscapes </w:t>
      </w:r>
    </w:p>
    <w:p>
      <w:pPr>
        <w:pStyle w:val="TextBody"/>
        <w:numPr>
          <w:ilvl w:val="0"/>
          <w:numId w:val="13"/>
        </w:numPr>
        <w:tabs>
          <w:tab w:val="clear" w:pos="709"/>
          <w:tab w:val="left" w:pos="709" w:leader="none"/>
        </w:tabs>
        <w:bidi w:val="0"/>
        <w:spacing w:before="0" w:after="0"/>
        <w:ind w:left="709" w:hanging="283"/>
        <w:jc w:val="left"/>
        <w:rPr/>
      </w:pPr>
      <w:r>
        <w:rPr>
          <w:rStyle w:val="StrongEmphasis"/>
        </w:rPr>
        <w:t>Strategic recommendations:</w:t>
      </w:r>
      <w:r>
        <w:rPr/>
        <w:t xml:space="preserve"> Prioritized action items based on synthesis </w:t>
      </w:r>
    </w:p>
    <w:p>
      <w:pPr>
        <w:pStyle w:val="TextBody"/>
        <w:numPr>
          <w:ilvl w:val="0"/>
          <w:numId w:val="13"/>
        </w:numPr>
        <w:tabs>
          <w:tab w:val="clear" w:pos="709"/>
          <w:tab w:val="left" w:pos="709" w:leader="none"/>
        </w:tabs>
        <w:bidi w:val="0"/>
        <w:spacing w:before="0" w:after="0"/>
        <w:ind w:left="709" w:hanging="283"/>
        <w:jc w:val="left"/>
        <w:rPr/>
      </w:pPr>
      <w:r>
        <w:rPr>
          <w:rStyle w:val="StrongEmphasis"/>
        </w:rPr>
        <w:t>Risk identification:</w:t>
      </w:r>
      <w:r>
        <w:rPr/>
        <w:t xml:space="preserve"> Highlighting uncertainties and knowledge gaps </w:t>
      </w:r>
    </w:p>
    <w:p>
      <w:pPr>
        <w:pStyle w:val="TextBody"/>
        <w:numPr>
          <w:ilvl w:val="0"/>
          <w:numId w:val="13"/>
        </w:numPr>
        <w:tabs>
          <w:tab w:val="clear" w:pos="709"/>
          <w:tab w:val="left" w:pos="709" w:leader="none"/>
        </w:tabs>
        <w:bidi w:val="0"/>
        <w:spacing w:before="0" w:after="0"/>
        <w:ind w:left="709" w:hanging="283"/>
        <w:jc w:val="left"/>
        <w:rPr/>
      </w:pPr>
      <w:r>
        <w:rPr>
          <w:rStyle w:val="StrongEmphasis"/>
        </w:rPr>
        <w:t>Opportunity recognition:</w:t>
      </w:r>
      <w:r>
        <w:rPr/>
        <w:t xml:space="preserve"> Identifying white spaces for innovation </w:t>
      </w:r>
    </w:p>
    <w:p>
      <w:pPr>
        <w:pStyle w:val="TextBody"/>
        <w:numPr>
          <w:ilvl w:val="0"/>
          <w:numId w:val="13"/>
        </w:numPr>
        <w:tabs>
          <w:tab w:val="clear" w:pos="709"/>
          <w:tab w:val="left" w:pos="709" w:leader="none"/>
        </w:tabs>
        <w:bidi w:val="0"/>
        <w:ind w:left="709" w:hanging="283"/>
        <w:jc w:val="left"/>
        <w:rPr/>
      </w:pPr>
      <w:r>
        <w:rPr>
          <w:rStyle w:val="StrongEmphasis"/>
        </w:rPr>
        <w:t>Professional deliverables:</w:t>
      </w:r>
      <w:r>
        <w:rPr/>
        <w:t xml:space="preserve"> Publication-ready 20-30 page reports with proper citations </w:t>
      </w:r>
    </w:p>
    <w:p>
      <w:pPr>
        <w:pStyle w:val="Heading3"/>
        <w:bidi w:val="0"/>
        <w:jc w:val="left"/>
        <w:rPr/>
      </w:pPr>
      <w:r>
        <w:rPr/>
        <w:t>2.2 Technical Implementation</w:t>
      </w:r>
    </w:p>
    <w:p>
      <w:pPr>
        <w:pStyle w:val="TextBody"/>
        <w:bidi w:val="0"/>
        <w:spacing w:lineRule="auto" w:line="276" w:before="0" w:after="140"/>
        <w:jc w:val="left"/>
        <w:rPr/>
      </w:pPr>
      <w:r>
        <w:rPr>
          <w:rStyle w:val="StrongEmphasis"/>
        </w:rPr>
        <w:t>Multi-Source Access Layer:</w:t>
      </w:r>
    </w:p>
    <w:p>
      <w:pPr>
        <w:pStyle w:val="TextBody"/>
        <w:numPr>
          <w:ilvl w:val="0"/>
          <w:numId w:val="14"/>
        </w:numPr>
        <w:tabs>
          <w:tab w:val="clear" w:pos="709"/>
          <w:tab w:val="left" w:pos="709" w:leader="none"/>
        </w:tabs>
        <w:bidi w:val="0"/>
        <w:spacing w:before="0" w:after="0"/>
        <w:ind w:left="709" w:hanging="283"/>
        <w:jc w:val="left"/>
        <w:rPr/>
      </w:pPr>
      <w:r>
        <w:rPr/>
        <w:t xml:space="preserve">Integration with academic databases (PubMed, IEEE, arXiv, Google Scholar) </w:t>
      </w:r>
    </w:p>
    <w:p>
      <w:pPr>
        <w:pStyle w:val="TextBody"/>
        <w:numPr>
          <w:ilvl w:val="0"/>
          <w:numId w:val="14"/>
        </w:numPr>
        <w:tabs>
          <w:tab w:val="clear" w:pos="709"/>
          <w:tab w:val="left" w:pos="709" w:leader="none"/>
        </w:tabs>
        <w:bidi w:val="0"/>
        <w:spacing w:before="0" w:after="0"/>
        <w:ind w:left="709" w:hanging="283"/>
        <w:jc w:val="left"/>
        <w:rPr/>
      </w:pPr>
      <w:r>
        <w:rPr/>
        <w:t xml:space="preserve">Patent database connectivity (USPTO, EPO, WIPO, Google Patents) </w:t>
      </w:r>
    </w:p>
    <w:p>
      <w:pPr>
        <w:pStyle w:val="TextBody"/>
        <w:numPr>
          <w:ilvl w:val="0"/>
          <w:numId w:val="14"/>
        </w:numPr>
        <w:tabs>
          <w:tab w:val="clear" w:pos="709"/>
          <w:tab w:val="left" w:pos="709" w:leader="none"/>
        </w:tabs>
        <w:bidi w:val="0"/>
        <w:spacing w:before="0" w:after="0"/>
        <w:ind w:left="709" w:hanging="283"/>
        <w:jc w:val="left"/>
        <w:rPr/>
      </w:pPr>
      <w:r>
        <w:rPr/>
        <w:t xml:space="preserve">Government research repositories (NIH, NSF, DARPA, national labs) </w:t>
      </w:r>
    </w:p>
    <w:p>
      <w:pPr>
        <w:pStyle w:val="TextBody"/>
        <w:numPr>
          <w:ilvl w:val="0"/>
          <w:numId w:val="14"/>
        </w:numPr>
        <w:tabs>
          <w:tab w:val="clear" w:pos="709"/>
          <w:tab w:val="left" w:pos="709" w:leader="none"/>
        </w:tabs>
        <w:bidi w:val="0"/>
        <w:spacing w:before="0" w:after="0"/>
        <w:ind w:left="709" w:hanging="283"/>
        <w:jc w:val="left"/>
        <w:rPr/>
      </w:pPr>
      <w:r>
        <w:rPr/>
        <w:t xml:space="preserve">Real-time web search for recent developments </w:t>
      </w:r>
    </w:p>
    <w:p>
      <w:pPr>
        <w:pStyle w:val="TextBody"/>
        <w:numPr>
          <w:ilvl w:val="0"/>
          <w:numId w:val="14"/>
        </w:numPr>
        <w:tabs>
          <w:tab w:val="clear" w:pos="709"/>
          <w:tab w:val="left" w:pos="709" w:leader="none"/>
        </w:tabs>
        <w:bidi w:val="0"/>
        <w:ind w:left="709" w:hanging="283"/>
        <w:jc w:val="left"/>
        <w:rPr/>
      </w:pPr>
      <w:r>
        <w:rPr/>
        <w:t xml:space="preserve">Institutional repository access where available </w:t>
      </w:r>
    </w:p>
    <w:p>
      <w:pPr>
        <w:pStyle w:val="TextBody"/>
        <w:bidi w:val="0"/>
        <w:jc w:val="left"/>
        <w:rPr/>
      </w:pPr>
      <w:r>
        <w:rPr>
          <w:rStyle w:val="StrongEmphasis"/>
        </w:rPr>
        <w:t>Natural Language Processing Engine:</w:t>
      </w:r>
    </w:p>
    <w:p>
      <w:pPr>
        <w:pStyle w:val="TextBody"/>
        <w:numPr>
          <w:ilvl w:val="0"/>
          <w:numId w:val="15"/>
        </w:numPr>
        <w:tabs>
          <w:tab w:val="clear" w:pos="709"/>
          <w:tab w:val="left" w:pos="709" w:leader="none"/>
        </w:tabs>
        <w:bidi w:val="0"/>
        <w:spacing w:before="0" w:after="0"/>
        <w:ind w:left="709" w:hanging="283"/>
        <w:jc w:val="left"/>
        <w:rPr/>
      </w:pPr>
      <w:r>
        <w:rPr/>
        <w:t xml:space="preserve">Advanced language models trained on scientific literature </w:t>
      </w:r>
    </w:p>
    <w:p>
      <w:pPr>
        <w:pStyle w:val="TextBody"/>
        <w:numPr>
          <w:ilvl w:val="0"/>
          <w:numId w:val="15"/>
        </w:numPr>
        <w:tabs>
          <w:tab w:val="clear" w:pos="709"/>
          <w:tab w:val="left" w:pos="709" w:leader="none"/>
        </w:tabs>
        <w:bidi w:val="0"/>
        <w:spacing w:before="0" w:after="0"/>
        <w:ind w:left="709" w:hanging="283"/>
        <w:jc w:val="left"/>
        <w:rPr/>
      </w:pPr>
      <w:r>
        <w:rPr/>
        <w:t xml:space="preserve">Domain-specific terminology recognition </w:t>
      </w:r>
    </w:p>
    <w:p>
      <w:pPr>
        <w:pStyle w:val="TextBody"/>
        <w:numPr>
          <w:ilvl w:val="0"/>
          <w:numId w:val="15"/>
        </w:numPr>
        <w:tabs>
          <w:tab w:val="clear" w:pos="709"/>
          <w:tab w:val="left" w:pos="709" w:leader="none"/>
        </w:tabs>
        <w:bidi w:val="0"/>
        <w:spacing w:before="0" w:after="0"/>
        <w:ind w:left="709" w:hanging="283"/>
        <w:jc w:val="left"/>
        <w:rPr/>
      </w:pPr>
      <w:r>
        <w:rPr/>
        <w:t xml:space="preserve">Citation extraction and verification </w:t>
      </w:r>
    </w:p>
    <w:p>
      <w:pPr>
        <w:pStyle w:val="TextBody"/>
        <w:numPr>
          <w:ilvl w:val="0"/>
          <w:numId w:val="15"/>
        </w:numPr>
        <w:tabs>
          <w:tab w:val="clear" w:pos="709"/>
          <w:tab w:val="left" w:pos="709" w:leader="none"/>
        </w:tabs>
        <w:bidi w:val="0"/>
        <w:spacing w:before="0" w:after="0"/>
        <w:ind w:left="709" w:hanging="283"/>
        <w:jc w:val="left"/>
        <w:rPr/>
      </w:pPr>
      <w:r>
        <w:rPr/>
        <w:t xml:space="preserve">Cross-document entity resolution </w:t>
      </w:r>
    </w:p>
    <w:p>
      <w:pPr>
        <w:pStyle w:val="TextBody"/>
        <w:numPr>
          <w:ilvl w:val="0"/>
          <w:numId w:val="15"/>
        </w:numPr>
        <w:tabs>
          <w:tab w:val="clear" w:pos="709"/>
          <w:tab w:val="left" w:pos="709" w:leader="none"/>
        </w:tabs>
        <w:bidi w:val="0"/>
        <w:ind w:left="709" w:hanging="283"/>
        <w:jc w:val="left"/>
        <w:rPr/>
      </w:pPr>
      <w:r>
        <w:rPr/>
        <w:t xml:space="preserve">Semantic similarity analysis for duplicate detection </w:t>
      </w:r>
    </w:p>
    <w:p>
      <w:pPr>
        <w:pStyle w:val="TextBody"/>
        <w:bidi w:val="0"/>
        <w:jc w:val="left"/>
        <w:rPr/>
      </w:pPr>
      <w:r>
        <w:rPr>
          <w:rStyle w:val="StrongEmphasis"/>
        </w:rPr>
        <w:t>Synthesis &amp; Reasoning Layer:</w:t>
      </w:r>
    </w:p>
    <w:p>
      <w:pPr>
        <w:pStyle w:val="TextBody"/>
        <w:numPr>
          <w:ilvl w:val="0"/>
          <w:numId w:val="16"/>
        </w:numPr>
        <w:tabs>
          <w:tab w:val="clear" w:pos="709"/>
          <w:tab w:val="left" w:pos="709" w:leader="none"/>
        </w:tabs>
        <w:bidi w:val="0"/>
        <w:spacing w:before="0" w:after="0"/>
        <w:ind w:left="709" w:hanging="283"/>
        <w:jc w:val="left"/>
        <w:rPr/>
      </w:pPr>
      <w:r>
        <w:rPr/>
        <w:t xml:space="preserve">Multi-document understanding and integration </w:t>
      </w:r>
    </w:p>
    <w:p>
      <w:pPr>
        <w:pStyle w:val="TextBody"/>
        <w:numPr>
          <w:ilvl w:val="0"/>
          <w:numId w:val="16"/>
        </w:numPr>
        <w:tabs>
          <w:tab w:val="clear" w:pos="709"/>
          <w:tab w:val="left" w:pos="709" w:leader="none"/>
        </w:tabs>
        <w:bidi w:val="0"/>
        <w:spacing w:before="0" w:after="0"/>
        <w:ind w:left="709" w:hanging="283"/>
        <w:jc w:val="left"/>
        <w:rPr/>
      </w:pPr>
      <w:r>
        <w:rPr/>
        <w:t xml:space="preserve">Claim extraction and validation </w:t>
      </w:r>
    </w:p>
    <w:p>
      <w:pPr>
        <w:pStyle w:val="TextBody"/>
        <w:numPr>
          <w:ilvl w:val="0"/>
          <w:numId w:val="16"/>
        </w:numPr>
        <w:tabs>
          <w:tab w:val="clear" w:pos="709"/>
          <w:tab w:val="left" w:pos="709" w:leader="none"/>
        </w:tabs>
        <w:bidi w:val="0"/>
        <w:spacing w:before="0" w:after="0"/>
        <w:ind w:left="709" w:hanging="283"/>
        <w:jc w:val="left"/>
        <w:rPr/>
      </w:pPr>
      <w:r>
        <w:rPr/>
        <w:t xml:space="preserve">Temporal reasoning for tracking research evolution </w:t>
      </w:r>
    </w:p>
    <w:p>
      <w:pPr>
        <w:pStyle w:val="TextBody"/>
        <w:numPr>
          <w:ilvl w:val="0"/>
          <w:numId w:val="16"/>
        </w:numPr>
        <w:tabs>
          <w:tab w:val="clear" w:pos="709"/>
          <w:tab w:val="left" w:pos="709" w:leader="none"/>
        </w:tabs>
        <w:bidi w:val="0"/>
        <w:spacing w:before="0" w:after="0"/>
        <w:ind w:left="709" w:hanging="283"/>
        <w:jc w:val="left"/>
        <w:rPr/>
      </w:pPr>
      <w:r>
        <w:rPr/>
        <w:t xml:space="preserve">Causal inference for impact assessment </w:t>
      </w:r>
    </w:p>
    <w:p>
      <w:pPr>
        <w:pStyle w:val="TextBody"/>
        <w:numPr>
          <w:ilvl w:val="0"/>
          <w:numId w:val="16"/>
        </w:numPr>
        <w:tabs>
          <w:tab w:val="clear" w:pos="709"/>
          <w:tab w:val="left" w:pos="709" w:leader="none"/>
        </w:tabs>
        <w:bidi w:val="0"/>
        <w:ind w:left="709" w:hanging="283"/>
        <w:jc w:val="left"/>
        <w:rPr/>
      </w:pPr>
      <w:r>
        <w:rPr/>
        <w:t xml:space="preserve">Contradiction detection and reconciliation </w:t>
      </w:r>
    </w:p>
    <w:p>
      <w:pPr>
        <w:pStyle w:val="TextBody"/>
        <w:bidi w:val="0"/>
        <w:jc w:val="left"/>
        <w:rPr/>
      </w:pPr>
      <w:r>
        <w:rPr>
          <w:rStyle w:val="StrongEmphasis"/>
        </w:rPr>
        <w:t>Quality Assurance System:</w:t>
      </w:r>
    </w:p>
    <w:p>
      <w:pPr>
        <w:pStyle w:val="TextBody"/>
        <w:numPr>
          <w:ilvl w:val="0"/>
          <w:numId w:val="17"/>
        </w:numPr>
        <w:tabs>
          <w:tab w:val="clear" w:pos="709"/>
          <w:tab w:val="left" w:pos="709" w:leader="none"/>
        </w:tabs>
        <w:bidi w:val="0"/>
        <w:spacing w:before="0" w:after="0"/>
        <w:ind w:left="709" w:hanging="283"/>
        <w:jc w:val="left"/>
        <w:rPr/>
      </w:pPr>
      <w:r>
        <w:rPr/>
        <w:t xml:space="preserve">Source credibility scoring (journal impact, author h-index, institutional reputation) </w:t>
      </w:r>
    </w:p>
    <w:p>
      <w:pPr>
        <w:pStyle w:val="TextBody"/>
        <w:numPr>
          <w:ilvl w:val="0"/>
          <w:numId w:val="17"/>
        </w:numPr>
        <w:tabs>
          <w:tab w:val="clear" w:pos="709"/>
          <w:tab w:val="left" w:pos="709" w:leader="none"/>
        </w:tabs>
        <w:bidi w:val="0"/>
        <w:spacing w:before="0" w:after="0"/>
        <w:ind w:left="709" w:hanging="283"/>
        <w:jc w:val="left"/>
        <w:rPr/>
      </w:pPr>
      <w:r>
        <w:rPr/>
        <w:t xml:space="preserve">Citation count verification </w:t>
      </w:r>
    </w:p>
    <w:p>
      <w:pPr>
        <w:pStyle w:val="TextBody"/>
        <w:numPr>
          <w:ilvl w:val="0"/>
          <w:numId w:val="17"/>
        </w:numPr>
        <w:tabs>
          <w:tab w:val="clear" w:pos="709"/>
          <w:tab w:val="left" w:pos="709" w:leader="none"/>
        </w:tabs>
        <w:bidi w:val="0"/>
        <w:spacing w:before="0" w:after="0"/>
        <w:ind w:left="709" w:hanging="283"/>
        <w:jc w:val="left"/>
        <w:rPr/>
      </w:pPr>
      <w:r>
        <w:rPr/>
        <w:t xml:space="preserve">Multiple-source validation for critical claims </w:t>
      </w:r>
    </w:p>
    <w:p>
      <w:pPr>
        <w:pStyle w:val="TextBody"/>
        <w:numPr>
          <w:ilvl w:val="0"/>
          <w:numId w:val="17"/>
        </w:numPr>
        <w:tabs>
          <w:tab w:val="clear" w:pos="709"/>
          <w:tab w:val="left" w:pos="709" w:leader="none"/>
        </w:tabs>
        <w:bidi w:val="0"/>
        <w:spacing w:before="0" w:after="0"/>
        <w:ind w:left="709" w:hanging="283"/>
        <w:jc w:val="left"/>
        <w:rPr/>
      </w:pPr>
      <w:r>
        <w:rPr/>
        <w:t xml:space="preserve">Temporal relevance weighting </w:t>
      </w:r>
    </w:p>
    <w:p>
      <w:pPr>
        <w:pStyle w:val="TextBody"/>
        <w:numPr>
          <w:ilvl w:val="0"/>
          <w:numId w:val="17"/>
        </w:numPr>
        <w:tabs>
          <w:tab w:val="clear" w:pos="709"/>
          <w:tab w:val="left" w:pos="709" w:leader="none"/>
        </w:tabs>
        <w:bidi w:val="0"/>
        <w:ind w:left="709" w:hanging="283"/>
        <w:jc w:val="left"/>
        <w:rPr/>
      </w:pPr>
      <w:r>
        <w:rPr/>
        <w:t xml:space="preserve">Conflict of interest detection </w:t>
      </w:r>
    </w:p>
    <w:p>
      <w:pPr>
        <w:pStyle w:val="TextBody"/>
        <w:bidi w:val="0"/>
        <w:jc w:val="left"/>
        <w:rPr/>
      </w:pPr>
      <w:r>
        <w:rPr>
          <w:rStyle w:val="StrongEmphasis"/>
        </w:rPr>
        <w:t>Report Generation Engine:</w:t>
      </w:r>
    </w:p>
    <w:p>
      <w:pPr>
        <w:pStyle w:val="TextBody"/>
        <w:numPr>
          <w:ilvl w:val="0"/>
          <w:numId w:val="18"/>
        </w:numPr>
        <w:tabs>
          <w:tab w:val="clear" w:pos="709"/>
          <w:tab w:val="left" w:pos="709" w:leader="none"/>
        </w:tabs>
        <w:bidi w:val="0"/>
        <w:spacing w:before="0" w:after="0"/>
        <w:ind w:left="709" w:hanging="283"/>
        <w:jc w:val="left"/>
        <w:rPr/>
      </w:pPr>
      <w:r>
        <w:rPr/>
        <w:t xml:space="preserve">Structured narrative construction </w:t>
      </w:r>
    </w:p>
    <w:p>
      <w:pPr>
        <w:pStyle w:val="TextBody"/>
        <w:numPr>
          <w:ilvl w:val="0"/>
          <w:numId w:val="18"/>
        </w:numPr>
        <w:tabs>
          <w:tab w:val="clear" w:pos="709"/>
          <w:tab w:val="left" w:pos="709" w:leader="none"/>
        </w:tabs>
        <w:bidi w:val="0"/>
        <w:spacing w:before="0" w:after="0"/>
        <w:ind w:left="709" w:hanging="283"/>
        <w:jc w:val="left"/>
        <w:rPr/>
      </w:pPr>
      <w:r>
        <w:rPr/>
        <w:t xml:space="preserve">Professional formatting (HTML with embedded CSS) </w:t>
      </w:r>
    </w:p>
    <w:p>
      <w:pPr>
        <w:pStyle w:val="TextBody"/>
        <w:numPr>
          <w:ilvl w:val="0"/>
          <w:numId w:val="18"/>
        </w:numPr>
        <w:tabs>
          <w:tab w:val="clear" w:pos="709"/>
          <w:tab w:val="left" w:pos="709" w:leader="none"/>
        </w:tabs>
        <w:bidi w:val="0"/>
        <w:spacing w:before="0" w:after="0"/>
        <w:ind w:left="709" w:hanging="283"/>
        <w:jc w:val="left"/>
        <w:rPr/>
      </w:pPr>
      <w:r>
        <w:rPr/>
        <w:t xml:space="preserve">Proper academic citation formatting </w:t>
      </w:r>
    </w:p>
    <w:p>
      <w:pPr>
        <w:pStyle w:val="TextBody"/>
        <w:numPr>
          <w:ilvl w:val="0"/>
          <w:numId w:val="18"/>
        </w:numPr>
        <w:tabs>
          <w:tab w:val="clear" w:pos="709"/>
          <w:tab w:val="left" w:pos="709" w:leader="none"/>
        </w:tabs>
        <w:bidi w:val="0"/>
        <w:spacing w:before="0" w:after="0"/>
        <w:ind w:left="709" w:hanging="283"/>
        <w:jc w:val="left"/>
        <w:rPr/>
      </w:pPr>
      <w:r>
        <w:rPr/>
        <w:t xml:space="preserve">Executive summary generation </w:t>
      </w:r>
    </w:p>
    <w:p>
      <w:pPr>
        <w:pStyle w:val="TextBody"/>
        <w:numPr>
          <w:ilvl w:val="0"/>
          <w:numId w:val="18"/>
        </w:numPr>
        <w:tabs>
          <w:tab w:val="clear" w:pos="709"/>
          <w:tab w:val="left" w:pos="709" w:leader="none"/>
        </w:tabs>
        <w:bidi w:val="0"/>
        <w:ind w:left="709" w:hanging="283"/>
        <w:jc w:val="left"/>
        <w:rPr/>
      </w:pPr>
      <w:r>
        <w:rPr/>
        <w:t xml:space="preserve">Actionable recommendation synthesis </w:t>
      </w:r>
    </w:p>
    <w:p>
      <w:pPr>
        <w:pStyle w:val="Heading3"/>
        <w:bidi w:val="0"/>
        <w:jc w:val="left"/>
        <w:rPr/>
      </w:pPr>
      <w:r>
        <w:rPr/>
        <w:t>2.3 Workflow</w:t>
      </w:r>
    </w:p>
    <w:p>
      <w:pPr>
        <w:pStyle w:val="TextBody"/>
        <w:bidi w:val="0"/>
        <w:spacing w:lineRule="auto" w:line="276" w:before="0" w:after="140"/>
        <w:jc w:val="left"/>
        <w:rPr/>
      </w:pPr>
      <w:r>
        <w:rPr>
          <w:rStyle w:val="StrongEmphasis"/>
        </w:rPr>
        <w:t>User Input (30 seconds):</w:t>
      </w:r>
    </w:p>
    <w:p>
      <w:pPr>
        <w:pStyle w:val="TextBody"/>
        <w:numPr>
          <w:ilvl w:val="0"/>
          <w:numId w:val="19"/>
        </w:numPr>
        <w:tabs>
          <w:tab w:val="clear" w:pos="709"/>
          <w:tab w:val="left" w:pos="709" w:leader="none"/>
        </w:tabs>
        <w:bidi w:val="0"/>
        <w:spacing w:before="0" w:after="0"/>
        <w:ind w:left="709" w:hanging="283"/>
        <w:jc w:val="left"/>
        <w:rPr/>
      </w:pPr>
      <w:r>
        <w:rPr/>
        <w:t xml:space="preserve">Define research question or domain </w:t>
      </w:r>
    </w:p>
    <w:p>
      <w:pPr>
        <w:pStyle w:val="TextBody"/>
        <w:numPr>
          <w:ilvl w:val="0"/>
          <w:numId w:val="19"/>
        </w:numPr>
        <w:tabs>
          <w:tab w:val="clear" w:pos="709"/>
          <w:tab w:val="left" w:pos="709" w:leader="none"/>
        </w:tabs>
        <w:bidi w:val="0"/>
        <w:spacing w:before="0" w:after="0"/>
        <w:ind w:left="709" w:hanging="283"/>
        <w:jc w:val="left"/>
        <w:rPr/>
      </w:pPr>
      <w:r>
        <w:rPr/>
        <w:t xml:space="preserve">Specify temporal scope (e.g., "past 6 months" or "foundational + recent") </w:t>
      </w:r>
    </w:p>
    <w:p>
      <w:pPr>
        <w:pStyle w:val="TextBody"/>
        <w:numPr>
          <w:ilvl w:val="0"/>
          <w:numId w:val="19"/>
        </w:numPr>
        <w:tabs>
          <w:tab w:val="clear" w:pos="709"/>
          <w:tab w:val="left" w:pos="709" w:leader="none"/>
        </w:tabs>
        <w:bidi w:val="0"/>
        <w:ind w:left="709" w:hanging="283"/>
        <w:jc w:val="left"/>
        <w:rPr/>
      </w:pPr>
      <w:r>
        <w:rPr/>
        <w:t xml:space="preserve">Optional: Geographic focus, specific subtopics, or case studies </w:t>
      </w:r>
    </w:p>
    <w:p>
      <w:pPr>
        <w:pStyle w:val="TextBody"/>
        <w:bidi w:val="0"/>
        <w:jc w:val="left"/>
        <w:rPr/>
      </w:pPr>
      <w:r>
        <w:rPr>
          <w:rStyle w:val="StrongEmphasis"/>
        </w:rPr>
        <w:t>Automated Research Execution (minutes):</w:t>
      </w:r>
    </w:p>
    <w:p>
      <w:pPr>
        <w:pStyle w:val="TextBody"/>
        <w:numPr>
          <w:ilvl w:val="0"/>
          <w:numId w:val="20"/>
        </w:numPr>
        <w:tabs>
          <w:tab w:val="clear" w:pos="709"/>
          <w:tab w:val="left" w:pos="709" w:leader="none"/>
        </w:tabs>
        <w:bidi w:val="0"/>
        <w:spacing w:before="0" w:after="0"/>
        <w:ind w:left="709" w:hanging="283"/>
        <w:jc w:val="left"/>
        <w:rPr/>
      </w:pPr>
      <w:r>
        <w:rPr/>
        <w:t xml:space="preserve">Query decomposition into searchable subtopics </w:t>
      </w:r>
    </w:p>
    <w:p>
      <w:pPr>
        <w:pStyle w:val="TextBody"/>
        <w:numPr>
          <w:ilvl w:val="0"/>
          <w:numId w:val="20"/>
        </w:numPr>
        <w:tabs>
          <w:tab w:val="clear" w:pos="709"/>
          <w:tab w:val="left" w:pos="709" w:leader="none"/>
        </w:tabs>
        <w:bidi w:val="0"/>
        <w:spacing w:before="0" w:after="0"/>
        <w:ind w:left="709" w:hanging="283"/>
        <w:jc w:val="left"/>
        <w:rPr/>
      </w:pPr>
      <w:r>
        <w:rPr/>
        <w:t xml:space="preserve">Parallel multi-source search across all tiers </w:t>
      </w:r>
    </w:p>
    <w:p>
      <w:pPr>
        <w:pStyle w:val="TextBody"/>
        <w:numPr>
          <w:ilvl w:val="0"/>
          <w:numId w:val="20"/>
        </w:numPr>
        <w:tabs>
          <w:tab w:val="clear" w:pos="709"/>
          <w:tab w:val="left" w:pos="709" w:leader="none"/>
        </w:tabs>
        <w:bidi w:val="0"/>
        <w:spacing w:before="0" w:after="0"/>
        <w:ind w:left="709" w:hanging="283"/>
        <w:jc w:val="left"/>
        <w:rPr/>
      </w:pPr>
      <w:r>
        <w:rPr/>
        <w:t xml:space="preserve">Source quality assessment and ranking </w:t>
      </w:r>
    </w:p>
    <w:p>
      <w:pPr>
        <w:pStyle w:val="TextBody"/>
        <w:numPr>
          <w:ilvl w:val="0"/>
          <w:numId w:val="20"/>
        </w:numPr>
        <w:tabs>
          <w:tab w:val="clear" w:pos="709"/>
          <w:tab w:val="left" w:pos="709" w:leader="none"/>
        </w:tabs>
        <w:bidi w:val="0"/>
        <w:spacing w:before="0" w:after="0"/>
        <w:ind w:left="709" w:hanging="283"/>
        <w:jc w:val="left"/>
        <w:rPr/>
      </w:pPr>
      <w:r>
        <w:rPr/>
        <w:t xml:space="preserve">Content extraction and preprocessing </w:t>
      </w:r>
    </w:p>
    <w:p>
      <w:pPr>
        <w:pStyle w:val="TextBody"/>
        <w:numPr>
          <w:ilvl w:val="0"/>
          <w:numId w:val="20"/>
        </w:numPr>
        <w:tabs>
          <w:tab w:val="clear" w:pos="709"/>
          <w:tab w:val="left" w:pos="709" w:leader="none"/>
        </w:tabs>
        <w:bidi w:val="0"/>
        <w:spacing w:before="0" w:after="0"/>
        <w:ind w:left="709" w:hanging="283"/>
        <w:jc w:val="left"/>
        <w:rPr/>
      </w:pPr>
      <w:r>
        <w:rPr/>
        <w:t xml:space="preserve">Multi-source synthesis and validation </w:t>
      </w:r>
    </w:p>
    <w:p>
      <w:pPr>
        <w:pStyle w:val="TextBody"/>
        <w:numPr>
          <w:ilvl w:val="0"/>
          <w:numId w:val="20"/>
        </w:numPr>
        <w:tabs>
          <w:tab w:val="clear" w:pos="709"/>
          <w:tab w:val="left" w:pos="709" w:leader="none"/>
        </w:tabs>
        <w:bidi w:val="0"/>
        <w:spacing w:before="0" w:after="0"/>
        <w:ind w:left="709" w:hanging="283"/>
        <w:jc w:val="left"/>
        <w:rPr/>
      </w:pPr>
      <w:r>
        <w:rPr/>
        <w:t xml:space="preserve">Pattern identification and gap analysis </w:t>
      </w:r>
    </w:p>
    <w:p>
      <w:pPr>
        <w:pStyle w:val="TextBody"/>
        <w:numPr>
          <w:ilvl w:val="0"/>
          <w:numId w:val="20"/>
        </w:numPr>
        <w:tabs>
          <w:tab w:val="clear" w:pos="709"/>
          <w:tab w:val="left" w:pos="709" w:leader="none"/>
        </w:tabs>
        <w:bidi w:val="0"/>
        <w:ind w:left="709" w:hanging="283"/>
        <w:jc w:val="left"/>
        <w:rPr/>
      </w:pPr>
      <w:r>
        <w:rPr/>
        <w:t xml:space="preserve">Professional report generation with citations </w:t>
      </w:r>
    </w:p>
    <w:p>
      <w:pPr>
        <w:pStyle w:val="TextBody"/>
        <w:bidi w:val="0"/>
        <w:jc w:val="left"/>
        <w:rPr/>
      </w:pPr>
      <w:r>
        <w:rPr>
          <w:rStyle w:val="StrongEmphasis"/>
        </w:rPr>
        <w:t>Deliverable:</w:t>
      </w:r>
    </w:p>
    <w:p>
      <w:pPr>
        <w:pStyle w:val="TextBody"/>
        <w:numPr>
          <w:ilvl w:val="0"/>
          <w:numId w:val="21"/>
        </w:numPr>
        <w:tabs>
          <w:tab w:val="clear" w:pos="709"/>
          <w:tab w:val="left" w:pos="709" w:leader="none"/>
        </w:tabs>
        <w:bidi w:val="0"/>
        <w:spacing w:before="0" w:after="0"/>
        <w:ind w:left="709" w:hanging="283"/>
        <w:jc w:val="left"/>
        <w:rPr/>
      </w:pPr>
      <w:r>
        <w:rPr/>
        <w:t xml:space="preserve">Comprehensive 20-30 page research report </w:t>
      </w:r>
    </w:p>
    <w:p>
      <w:pPr>
        <w:pStyle w:val="TextBody"/>
        <w:numPr>
          <w:ilvl w:val="0"/>
          <w:numId w:val="21"/>
        </w:numPr>
        <w:tabs>
          <w:tab w:val="clear" w:pos="709"/>
          <w:tab w:val="left" w:pos="709" w:leader="none"/>
        </w:tabs>
        <w:bidi w:val="0"/>
        <w:spacing w:before="0" w:after="0"/>
        <w:ind w:left="709" w:hanging="283"/>
        <w:jc w:val="left"/>
        <w:rPr/>
      </w:pPr>
      <w:r>
        <w:rPr/>
        <w:t xml:space="preserve">Executive summary for decision-makers </w:t>
      </w:r>
    </w:p>
    <w:p>
      <w:pPr>
        <w:pStyle w:val="TextBody"/>
        <w:numPr>
          <w:ilvl w:val="0"/>
          <w:numId w:val="21"/>
        </w:numPr>
        <w:tabs>
          <w:tab w:val="clear" w:pos="709"/>
          <w:tab w:val="left" w:pos="709" w:leader="none"/>
        </w:tabs>
        <w:bidi w:val="0"/>
        <w:spacing w:before="0" w:after="0"/>
        <w:ind w:left="709" w:hanging="283"/>
        <w:jc w:val="left"/>
        <w:rPr/>
      </w:pPr>
      <w:r>
        <w:rPr/>
        <w:t xml:space="preserve">Detailed analysis organized by subtopic </w:t>
      </w:r>
    </w:p>
    <w:p>
      <w:pPr>
        <w:pStyle w:val="TextBody"/>
        <w:numPr>
          <w:ilvl w:val="0"/>
          <w:numId w:val="21"/>
        </w:numPr>
        <w:tabs>
          <w:tab w:val="clear" w:pos="709"/>
          <w:tab w:val="left" w:pos="709" w:leader="none"/>
        </w:tabs>
        <w:bidi w:val="0"/>
        <w:spacing w:before="0" w:after="0"/>
        <w:ind w:left="709" w:hanging="283"/>
        <w:jc w:val="left"/>
        <w:rPr/>
      </w:pPr>
      <w:r>
        <w:rPr/>
        <w:t xml:space="preserve">Strategic recommendations with rationale </w:t>
      </w:r>
    </w:p>
    <w:p>
      <w:pPr>
        <w:pStyle w:val="TextBody"/>
        <w:numPr>
          <w:ilvl w:val="0"/>
          <w:numId w:val="21"/>
        </w:numPr>
        <w:tabs>
          <w:tab w:val="clear" w:pos="709"/>
          <w:tab w:val="left" w:pos="709" w:leader="none"/>
        </w:tabs>
        <w:bidi w:val="0"/>
        <w:spacing w:before="0" w:after="0"/>
        <w:ind w:left="709" w:hanging="283"/>
        <w:jc w:val="left"/>
        <w:rPr/>
      </w:pPr>
      <w:r>
        <w:rPr/>
        <w:t xml:space="preserve">Complete bibliography with clickable links </w:t>
      </w:r>
    </w:p>
    <w:p>
      <w:pPr>
        <w:pStyle w:val="TextBody"/>
        <w:numPr>
          <w:ilvl w:val="0"/>
          <w:numId w:val="21"/>
        </w:numPr>
        <w:tabs>
          <w:tab w:val="clear" w:pos="709"/>
          <w:tab w:val="left" w:pos="709" w:leader="none"/>
        </w:tabs>
        <w:bidi w:val="0"/>
        <w:ind w:left="709" w:hanging="283"/>
        <w:jc w:val="left"/>
        <w:rPr/>
      </w:pPr>
      <w:r>
        <w:rPr/>
        <w:t xml:space="preserve">Ready to present, publish, or use immediately </w:t>
      </w:r>
    </w:p>
    <w:p>
      <w:pPr>
        <w:pStyle w:val="HorizontalLine"/>
        <w:bidi w:val="0"/>
        <w:jc w:val="left"/>
        <w:rPr/>
      </w:pPr>
      <w:r>
        <w:rPr/>
      </w:r>
    </w:p>
    <w:p>
      <w:pPr>
        <w:pStyle w:val="Heading2"/>
        <w:bidi w:val="0"/>
        <w:jc w:val="left"/>
        <w:rPr/>
      </w:pPr>
      <w:r>
        <w:rPr/>
        <w:t>3. Unique Value Propositions &amp; Competitive Advantages</w:t>
      </w:r>
    </w:p>
    <w:p>
      <w:pPr>
        <w:pStyle w:val="Heading3"/>
        <w:bidi w:val="0"/>
        <w:jc w:val="left"/>
        <w:rPr/>
      </w:pPr>
      <w:r>
        <w:rPr/>
        <w:t>3.1 Speed Without Sacrifice</w:t>
      </w:r>
    </w:p>
    <w:p>
      <w:pPr>
        <w:pStyle w:val="TextBody"/>
        <w:bidi w:val="0"/>
        <w:spacing w:lineRule="auto" w:line="276" w:before="0" w:after="140"/>
        <w:jc w:val="left"/>
        <w:rPr/>
      </w:pPr>
      <w:r>
        <w:rPr>
          <w:rStyle w:val="StrongEmphasis"/>
        </w:rPr>
        <w:t>Traditional Approach:</w:t>
      </w:r>
      <w:r>
        <w:rPr/>
        <w:t xml:space="preserve"> 3+ weeks of researcher time </w:t>
      </w:r>
      <w:r>
        <w:rPr>
          <w:rStyle w:val="StrongEmphasis"/>
        </w:rPr>
        <w:t>CRISP Approach:</w:t>
      </w:r>
      <w:r>
        <w:rPr/>
        <w:t xml:space="preserve"> Minutes of computation time</w:t>
      </w:r>
    </w:p>
    <w:p>
      <w:pPr>
        <w:pStyle w:val="TextBody"/>
        <w:bidi w:val="0"/>
        <w:spacing w:lineRule="auto" w:line="276" w:before="0" w:after="140"/>
        <w:jc w:val="left"/>
        <w:rPr/>
      </w:pPr>
      <w:r>
        <w:rPr>
          <w:rStyle w:val="StrongEmphasis"/>
        </w:rPr>
        <w:t>Critical Distinction:</w:t>
      </w:r>
      <w:r>
        <w:rPr/>
        <w:t xml:space="preserve"> This isn't about accepting lower quality for speed. CRISP delivers </w:t>
      </w:r>
      <w:r>
        <w:rPr>
          <w:rStyle w:val="Emphasis"/>
        </w:rPr>
        <w:t>more comprehensive</w:t>
      </w:r>
      <w:r>
        <w:rPr/>
        <w:t xml:space="preserve"> coverage than manual review because:</w:t>
      </w:r>
    </w:p>
    <w:p>
      <w:pPr>
        <w:pStyle w:val="TextBody"/>
        <w:numPr>
          <w:ilvl w:val="0"/>
          <w:numId w:val="22"/>
        </w:numPr>
        <w:tabs>
          <w:tab w:val="clear" w:pos="709"/>
          <w:tab w:val="left" w:pos="709" w:leader="none"/>
        </w:tabs>
        <w:bidi w:val="0"/>
        <w:spacing w:before="0" w:after="0"/>
        <w:ind w:left="709" w:hanging="283"/>
        <w:jc w:val="left"/>
        <w:rPr/>
      </w:pPr>
      <w:r>
        <w:rPr/>
        <w:t xml:space="preserve">Humans fatigue; CRISP doesn't </w:t>
      </w:r>
    </w:p>
    <w:p>
      <w:pPr>
        <w:pStyle w:val="TextBody"/>
        <w:numPr>
          <w:ilvl w:val="0"/>
          <w:numId w:val="22"/>
        </w:numPr>
        <w:tabs>
          <w:tab w:val="clear" w:pos="709"/>
          <w:tab w:val="left" w:pos="709" w:leader="none"/>
        </w:tabs>
        <w:bidi w:val="0"/>
        <w:spacing w:before="0" w:after="0"/>
        <w:ind w:left="709" w:hanging="283"/>
        <w:jc w:val="left"/>
        <w:rPr/>
      </w:pPr>
      <w:r>
        <w:rPr/>
        <w:t xml:space="preserve">Humans have access limitations; CRISP queries globally </w:t>
      </w:r>
    </w:p>
    <w:p>
      <w:pPr>
        <w:pStyle w:val="TextBody"/>
        <w:numPr>
          <w:ilvl w:val="0"/>
          <w:numId w:val="22"/>
        </w:numPr>
        <w:tabs>
          <w:tab w:val="clear" w:pos="709"/>
          <w:tab w:val="left" w:pos="709" w:leader="none"/>
        </w:tabs>
        <w:bidi w:val="0"/>
        <w:spacing w:before="0" w:after="0"/>
        <w:ind w:left="709" w:hanging="283"/>
        <w:jc w:val="left"/>
        <w:rPr/>
      </w:pPr>
      <w:r>
        <w:rPr/>
        <w:t xml:space="preserve">Humans have cognitive biases; CRISP applies systematic criteria </w:t>
      </w:r>
    </w:p>
    <w:p>
      <w:pPr>
        <w:pStyle w:val="TextBody"/>
        <w:numPr>
          <w:ilvl w:val="0"/>
          <w:numId w:val="22"/>
        </w:numPr>
        <w:tabs>
          <w:tab w:val="clear" w:pos="709"/>
          <w:tab w:val="left" w:pos="709" w:leader="none"/>
        </w:tabs>
        <w:bidi w:val="0"/>
        <w:ind w:left="709" w:hanging="283"/>
        <w:jc w:val="left"/>
        <w:rPr/>
      </w:pPr>
      <w:r>
        <w:rPr/>
        <w:t xml:space="preserve">Humans miss connections; CRISP analyzes relationships algorithmically </w:t>
      </w:r>
    </w:p>
    <w:p>
      <w:pPr>
        <w:pStyle w:val="Heading3"/>
        <w:bidi w:val="0"/>
        <w:jc w:val="left"/>
        <w:rPr/>
      </w:pPr>
      <w:r>
        <w:rPr/>
        <w:t>3.2 Comprehensiveness Guaranteed</w:t>
      </w:r>
    </w:p>
    <w:p>
      <w:pPr>
        <w:pStyle w:val="TextBody"/>
        <w:bidi w:val="0"/>
        <w:spacing w:lineRule="auto" w:line="276" w:before="0" w:after="140"/>
        <w:jc w:val="left"/>
        <w:rPr/>
      </w:pPr>
      <w:r>
        <w:rPr/>
        <w:t>Manual literature reviews suffer from:</w:t>
      </w:r>
    </w:p>
    <w:p>
      <w:pPr>
        <w:pStyle w:val="TextBody"/>
        <w:numPr>
          <w:ilvl w:val="0"/>
          <w:numId w:val="23"/>
        </w:numPr>
        <w:tabs>
          <w:tab w:val="clear" w:pos="709"/>
          <w:tab w:val="left" w:pos="709" w:leader="none"/>
        </w:tabs>
        <w:bidi w:val="0"/>
        <w:spacing w:before="0" w:after="0"/>
        <w:ind w:left="709" w:hanging="283"/>
        <w:jc w:val="left"/>
        <w:rPr/>
      </w:pPr>
      <w:r>
        <w:rPr/>
        <w:t xml:space="preserve">Researcher's limited time and attention </w:t>
      </w:r>
    </w:p>
    <w:p>
      <w:pPr>
        <w:pStyle w:val="TextBody"/>
        <w:numPr>
          <w:ilvl w:val="0"/>
          <w:numId w:val="23"/>
        </w:numPr>
        <w:tabs>
          <w:tab w:val="clear" w:pos="709"/>
          <w:tab w:val="left" w:pos="709" w:leader="none"/>
        </w:tabs>
        <w:bidi w:val="0"/>
        <w:spacing w:before="0" w:after="0"/>
        <w:ind w:left="709" w:hanging="283"/>
        <w:jc w:val="left"/>
        <w:rPr/>
      </w:pPr>
      <w:r>
        <w:rPr/>
        <w:t xml:space="preserve">Access restrictions to certain databases </w:t>
      </w:r>
    </w:p>
    <w:p>
      <w:pPr>
        <w:pStyle w:val="TextBody"/>
        <w:numPr>
          <w:ilvl w:val="0"/>
          <w:numId w:val="23"/>
        </w:numPr>
        <w:tabs>
          <w:tab w:val="clear" w:pos="709"/>
          <w:tab w:val="left" w:pos="709" w:leader="none"/>
        </w:tabs>
        <w:bidi w:val="0"/>
        <w:spacing w:before="0" w:after="0"/>
        <w:ind w:left="709" w:hanging="283"/>
        <w:jc w:val="left"/>
        <w:rPr/>
      </w:pPr>
      <w:r>
        <w:rPr/>
        <w:t xml:space="preserve">Unconscious bias toward familiar journals </w:t>
      </w:r>
    </w:p>
    <w:p>
      <w:pPr>
        <w:pStyle w:val="TextBody"/>
        <w:numPr>
          <w:ilvl w:val="0"/>
          <w:numId w:val="23"/>
        </w:numPr>
        <w:tabs>
          <w:tab w:val="clear" w:pos="709"/>
          <w:tab w:val="left" w:pos="709" w:leader="none"/>
        </w:tabs>
        <w:bidi w:val="0"/>
        <w:spacing w:before="0" w:after="0"/>
        <w:ind w:left="709" w:hanging="283"/>
        <w:jc w:val="left"/>
        <w:rPr/>
      </w:pPr>
      <w:r>
        <w:rPr/>
        <w:t xml:space="preserve">Geographic or linguistic limitations </w:t>
      </w:r>
    </w:p>
    <w:p>
      <w:pPr>
        <w:pStyle w:val="TextBody"/>
        <w:numPr>
          <w:ilvl w:val="0"/>
          <w:numId w:val="23"/>
        </w:numPr>
        <w:tabs>
          <w:tab w:val="clear" w:pos="709"/>
          <w:tab w:val="left" w:pos="709" w:leader="none"/>
        </w:tabs>
        <w:bidi w:val="0"/>
        <w:ind w:left="709" w:hanging="283"/>
        <w:jc w:val="left"/>
        <w:rPr/>
      </w:pPr>
      <w:r>
        <w:rPr/>
        <w:t xml:space="preserve">Risk of missing recent publications </w:t>
      </w:r>
    </w:p>
    <w:p>
      <w:pPr>
        <w:pStyle w:val="TextBody"/>
        <w:bidi w:val="0"/>
        <w:jc w:val="left"/>
        <w:rPr/>
      </w:pPr>
      <w:r>
        <w:rPr/>
        <w:t>CRISP ensures:</w:t>
      </w:r>
    </w:p>
    <w:p>
      <w:pPr>
        <w:pStyle w:val="TextBody"/>
        <w:numPr>
          <w:ilvl w:val="0"/>
          <w:numId w:val="24"/>
        </w:numPr>
        <w:tabs>
          <w:tab w:val="clear" w:pos="709"/>
          <w:tab w:val="left" w:pos="709" w:leader="none"/>
        </w:tabs>
        <w:bidi w:val="0"/>
        <w:spacing w:before="0" w:after="0"/>
        <w:ind w:left="709" w:hanging="283"/>
        <w:jc w:val="left"/>
        <w:rPr/>
      </w:pPr>
      <w:r>
        <w:rPr/>
        <w:t xml:space="preserve">Systematic coverage across all defined source categories </w:t>
      </w:r>
    </w:p>
    <w:p>
      <w:pPr>
        <w:pStyle w:val="TextBody"/>
        <w:numPr>
          <w:ilvl w:val="0"/>
          <w:numId w:val="24"/>
        </w:numPr>
        <w:tabs>
          <w:tab w:val="clear" w:pos="709"/>
          <w:tab w:val="left" w:pos="709" w:leader="none"/>
        </w:tabs>
        <w:bidi w:val="0"/>
        <w:spacing w:before="0" w:after="0"/>
        <w:ind w:left="709" w:hanging="283"/>
        <w:jc w:val="left"/>
        <w:rPr/>
      </w:pPr>
      <w:r>
        <w:rPr/>
        <w:t xml:space="preserve">Global research inclusion (US, EU, China, India, etc.) </w:t>
      </w:r>
    </w:p>
    <w:p>
      <w:pPr>
        <w:pStyle w:val="TextBody"/>
        <w:numPr>
          <w:ilvl w:val="0"/>
          <w:numId w:val="24"/>
        </w:numPr>
        <w:tabs>
          <w:tab w:val="clear" w:pos="709"/>
          <w:tab w:val="left" w:pos="709" w:leader="none"/>
        </w:tabs>
        <w:bidi w:val="0"/>
        <w:spacing w:before="0" w:after="0"/>
        <w:ind w:left="709" w:hanging="283"/>
        <w:jc w:val="left"/>
        <w:rPr/>
      </w:pPr>
      <w:r>
        <w:rPr/>
        <w:t xml:space="preserve">Recent developments prioritized alongside foundational work </w:t>
      </w:r>
    </w:p>
    <w:p>
      <w:pPr>
        <w:pStyle w:val="TextBody"/>
        <w:numPr>
          <w:ilvl w:val="0"/>
          <w:numId w:val="24"/>
        </w:numPr>
        <w:tabs>
          <w:tab w:val="clear" w:pos="709"/>
          <w:tab w:val="left" w:pos="709" w:leader="none"/>
        </w:tabs>
        <w:bidi w:val="0"/>
        <w:spacing w:before="0" w:after="0"/>
        <w:ind w:left="709" w:hanging="283"/>
        <w:jc w:val="left"/>
        <w:rPr/>
      </w:pPr>
      <w:r>
        <w:rPr/>
        <w:t xml:space="preserve">No systematic exclusions due to access or language barriers </w:t>
      </w:r>
    </w:p>
    <w:p>
      <w:pPr>
        <w:pStyle w:val="TextBody"/>
        <w:numPr>
          <w:ilvl w:val="0"/>
          <w:numId w:val="24"/>
        </w:numPr>
        <w:tabs>
          <w:tab w:val="clear" w:pos="709"/>
          <w:tab w:val="left" w:pos="709" w:leader="none"/>
        </w:tabs>
        <w:bidi w:val="0"/>
        <w:ind w:left="709" w:hanging="283"/>
        <w:jc w:val="left"/>
        <w:rPr/>
      </w:pPr>
      <w:r>
        <w:rPr/>
        <w:t xml:space="preserve">Documented search methodology for reproducibility </w:t>
      </w:r>
    </w:p>
    <w:p>
      <w:pPr>
        <w:pStyle w:val="Heading3"/>
        <w:bidi w:val="0"/>
        <w:jc w:val="left"/>
        <w:rPr/>
      </w:pPr>
      <w:r>
        <w:rPr/>
        <w:t>3.3 Validation &amp; Credibility</w:t>
      </w:r>
    </w:p>
    <w:p>
      <w:pPr>
        <w:pStyle w:val="TextBody"/>
        <w:bidi w:val="0"/>
        <w:spacing w:lineRule="auto" w:line="276" w:before="0" w:after="140"/>
        <w:jc w:val="left"/>
        <w:rPr/>
      </w:pPr>
      <w:r>
        <w:rPr/>
        <w:t>Unlike generic AI tools that may hallucinate or misattribute:</w:t>
      </w:r>
    </w:p>
    <w:p>
      <w:pPr>
        <w:pStyle w:val="TextBody"/>
        <w:bidi w:val="0"/>
        <w:spacing w:lineRule="auto" w:line="276" w:before="0" w:after="140"/>
        <w:jc w:val="left"/>
        <w:rPr/>
      </w:pPr>
      <w:r>
        <w:rPr>
          <w:rStyle w:val="StrongEmphasis"/>
        </w:rPr>
        <w:t>CRISP implements rigorous validation:</w:t>
      </w:r>
    </w:p>
    <w:p>
      <w:pPr>
        <w:pStyle w:val="TextBody"/>
        <w:numPr>
          <w:ilvl w:val="0"/>
          <w:numId w:val="25"/>
        </w:numPr>
        <w:tabs>
          <w:tab w:val="clear" w:pos="709"/>
          <w:tab w:val="left" w:pos="709" w:leader="none"/>
        </w:tabs>
        <w:bidi w:val="0"/>
        <w:spacing w:before="0" w:after="0"/>
        <w:ind w:left="709" w:hanging="283"/>
        <w:jc w:val="left"/>
        <w:rPr/>
      </w:pPr>
      <w:r>
        <w:rPr/>
        <w:t xml:space="preserve">Every major claim cross-referenced across multiple sources </w:t>
      </w:r>
    </w:p>
    <w:p>
      <w:pPr>
        <w:pStyle w:val="TextBody"/>
        <w:numPr>
          <w:ilvl w:val="0"/>
          <w:numId w:val="25"/>
        </w:numPr>
        <w:tabs>
          <w:tab w:val="clear" w:pos="709"/>
          <w:tab w:val="left" w:pos="709" w:leader="none"/>
        </w:tabs>
        <w:bidi w:val="0"/>
        <w:spacing w:before="0" w:after="0"/>
        <w:ind w:left="709" w:hanging="283"/>
        <w:jc w:val="left"/>
        <w:rPr/>
      </w:pPr>
      <w:r>
        <w:rPr/>
        <w:t xml:space="preserve">Source credibility explicitly assessed and reported </w:t>
      </w:r>
    </w:p>
    <w:p>
      <w:pPr>
        <w:pStyle w:val="TextBody"/>
        <w:numPr>
          <w:ilvl w:val="0"/>
          <w:numId w:val="25"/>
        </w:numPr>
        <w:tabs>
          <w:tab w:val="clear" w:pos="709"/>
          <w:tab w:val="left" w:pos="709" w:leader="none"/>
        </w:tabs>
        <w:bidi w:val="0"/>
        <w:spacing w:before="0" w:after="0"/>
        <w:ind w:left="709" w:hanging="283"/>
        <w:jc w:val="left"/>
        <w:rPr/>
      </w:pPr>
      <w:r>
        <w:rPr/>
        <w:t xml:space="preserve">Direct citations with retrievable links provided </w:t>
      </w:r>
    </w:p>
    <w:p>
      <w:pPr>
        <w:pStyle w:val="TextBody"/>
        <w:numPr>
          <w:ilvl w:val="0"/>
          <w:numId w:val="25"/>
        </w:numPr>
        <w:tabs>
          <w:tab w:val="clear" w:pos="709"/>
          <w:tab w:val="left" w:pos="709" w:leader="none"/>
        </w:tabs>
        <w:bidi w:val="0"/>
        <w:spacing w:before="0" w:after="0"/>
        <w:ind w:left="709" w:hanging="283"/>
        <w:jc w:val="left"/>
        <w:rPr/>
      </w:pPr>
      <w:r>
        <w:rPr/>
        <w:t xml:space="preserve">Contradictions between sources explicitly noted </w:t>
      </w:r>
    </w:p>
    <w:p>
      <w:pPr>
        <w:pStyle w:val="TextBody"/>
        <w:numPr>
          <w:ilvl w:val="0"/>
          <w:numId w:val="25"/>
        </w:numPr>
        <w:tabs>
          <w:tab w:val="clear" w:pos="709"/>
          <w:tab w:val="left" w:pos="709" w:leader="none"/>
        </w:tabs>
        <w:bidi w:val="0"/>
        <w:ind w:left="709" w:hanging="283"/>
        <w:jc w:val="left"/>
        <w:rPr/>
      </w:pPr>
      <w:r>
        <w:rPr/>
        <w:t xml:space="preserve">Preliminary findings distinguished from peer-reviewed consensus </w:t>
      </w:r>
    </w:p>
    <w:p>
      <w:pPr>
        <w:pStyle w:val="TextBody"/>
        <w:bidi w:val="0"/>
        <w:jc w:val="left"/>
        <w:rPr/>
      </w:pPr>
      <w:r>
        <w:rPr>
          <w:rStyle w:val="StrongEmphasis"/>
        </w:rPr>
        <w:t>Result:</w:t>
      </w:r>
      <w:r>
        <w:rPr/>
        <w:t xml:space="preserve"> Reports that withstand academic scrutiny and peer review.</w:t>
      </w:r>
    </w:p>
    <w:p>
      <w:pPr>
        <w:pStyle w:val="Heading3"/>
        <w:bidi w:val="0"/>
        <w:jc w:val="left"/>
        <w:rPr/>
      </w:pPr>
      <w:r>
        <w:rPr/>
        <w:t>3.4 Actionable Intelligence, Not Just Information</w:t>
      </w:r>
    </w:p>
    <w:p>
      <w:pPr>
        <w:pStyle w:val="TextBody"/>
        <w:bidi w:val="0"/>
        <w:spacing w:lineRule="auto" w:line="276" w:before="0" w:after="140"/>
        <w:jc w:val="left"/>
        <w:rPr/>
      </w:pPr>
      <w:r>
        <w:rPr/>
        <w:t>CRISP transforms data → information → knowledge → actionable intelligence:</w:t>
      </w:r>
    </w:p>
    <w:p>
      <w:pPr>
        <w:pStyle w:val="TextBody"/>
        <w:bidi w:val="0"/>
        <w:spacing w:lineRule="auto" w:line="276" w:before="0" w:after="140"/>
        <w:jc w:val="left"/>
        <w:rPr/>
      </w:pPr>
      <w:r>
        <w:rPr>
          <w:rStyle w:val="StrongEmphasis"/>
        </w:rPr>
        <w:t>Data:</w:t>
      </w:r>
      <w:r>
        <w:rPr/>
        <w:t xml:space="preserve"> Individual facts from papers </w:t>
      </w:r>
      <w:r>
        <w:rPr>
          <w:rStyle w:val="StrongEmphasis"/>
        </w:rPr>
        <w:t>Information:</w:t>
      </w:r>
      <w:r>
        <w:rPr/>
        <w:t xml:space="preserve"> Organized, contextualized facts </w:t>
      </w:r>
      <w:r>
        <w:rPr>
          <w:rStyle w:val="StrongEmphasis"/>
        </w:rPr>
        <w:t>Knowledge:</w:t>
      </w:r>
      <w:r>
        <w:rPr/>
        <w:t xml:space="preserve"> Understanding of relationships and patterns </w:t>
      </w:r>
      <w:r>
        <w:rPr>
          <w:rStyle w:val="StrongEmphasis"/>
        </w:rPr>
        <w:t>Intelligence:</w:t>
      </w:r>
      <w:r>
        <w:rPr/>
        <w:t xml:space="preserve"> Strategic insights enabling better decisions</w:t>
      </w:r>
    </w:p>
    <w:p>
      <w:pPr>
        <w:pStyle w:val="TextBody"/>
        <w:bidi w:val="0"/>
        <w:spacing w:lineRule="auto" w:line="276" w:before="0" w:after="140"/>
        <w:jc w:val="left"/>
        <w:rPr/>
      </w:pPr>
      <w:r>
        <w:rPr/>
        <w:t>Traditional literature reviews often stop at "knowledge." CRISP delivers intelligence:</w:t>
      </w:r>
    </w:p>
    <w:p>
      <w:pPr>
        <w:pStyle w:val="TextBody"/>
        <w:numPr>
          <w:ilvl w:val="0"/>
          <w:numId w:val="26"/>
        </w:numPr>
        <w:tabs>
          <w:tab w:val="clear" w:pos="709"/>
          <w:tab w:val="left" w:pos="709" w:leader="none"/>
        </w:tabs>
        <w:bidi w:val="0"/>
        <w:spacing w:before="0" w:after="0"/>
        <w:ind w:left="709" w:hanging="283"/>
        <w:jc w:val="left"/>
        <w:rPr/>
      </w:pPr>
      <w:r>
        <w:rPr/>
        <w:t xml:space="preserve">What should we do next? </w:t>
      </w:r>
    </w:p>
    <w:p>
      <w:pPr>
        <w:pStyle w:val="TextBody"/>
        <w:numPr>
          <w:ilvl w:val="0"/>
          <w:numId w:val="26"/>
        </w:numPr>
        <w:tabs>
          <w:tab w:val="clear" w:pos="709"/>
          <w:tab w:val="left" w:pos="709" w:leader="none"/>
        </w:tabs>
        <w:bidi w:val="0"/>
        <w:spacing w:before="0" w:after="0"/>
        <w:ind w:left="709" w:hanging="283"/>
        <w:jc w:val="left"/>
        <w:rPr/>
      </w:pPr>
      <w:r>
        <w:rPr/>
        <w:t xml:space="preserve">Where are the opportunities? </w:t>
      </w:r>
    </w:p>
    <w:p>
      <w:pPr>
        <w:pStyle w:val="TextBody"/>
        <w:numPr>
          <w:ilvl w:val="0"/>
          <w:numId w:val="26"/>
        </w:numPr>
        <w:tabs>
          <w:tab w:val="clear" w:pos="709"/>
          <w:tab w:val="left" w:pos="709" w:leader="none"/>
        </w:tabs>
        <w:bidi w:val="0"/>
        <w:spacing w:before="0" w:after="0"/>
        <w:ind w:left="709" w:hanging="283"/>
        <w:jc w:val="left"/>
        <w:rPr/>
      </w:pPr>
      <w:r>
        <w:rPr/>
        <w:t xml:space="preserve">What are the risks? </w:t>
      </w:r>
    </w:p>
    <w:p>
      <w:pPr>
        <w:pStyle w:val="TextBody"/>
        <w:numPr>
          <w:ilvl w:val="0"/>
          <w:numId w:val="26"/>
        </w:numPr>
        <w:tabs>
          <w:tab w:val="clear" w:pos="709"/>
          <w:tab w:val="left" w:pos="709" w:leader="none"/>
        </w:tabs>
        <w:bidi w:val="0"/>
        <w:spacing w:before="0" w:after="0"/>
        <w:ind w:left="709" w:hanging="283"/>
        <w:jc w:val="left"/>
        <w:rPr/>
      </w:pPr>
      <w:r>
        <w:rPr/>
        <w:t xml:space="preserve">What do experts disagree about and why? </w:t>
      </w:r>
    </w:p>
    <w:p>
      <w:pPr>
        <w:pStyle w:val="TextBody"/>
        <w:numPr>
          <w:ilvl w:val="0"/>
          <w:numId w:val="26"/>
        </w:numPr>
        <w:tabs>
          <w:tab w:val="clear" w:pos="709"/>
          <w:tab w:val="left" w:pos="709" w:leader="none"/>
        </w:tabs>
        <w:bidi w:val="0"/>
        <w:ind w:left="709" w:hanging="283"/>
        <w:jc w:val="left"/>
        <w:rPr/>
      </w:pPr>
      <w:r>
        <w:rPr/>
        <w:t xml:space="preserve">What approaches have failed and why? </w:t>
      </w:r>
    </w:p>
    <w:p>
      <w:pPr>
        <w:pStyle w:val="Heading3"/>
        <w:bidi w:val="0"/>
        <w:jc w:val="left"/>
        <w:rPr/>
      </w:pPr>
      <w:r>
        <w:rPr/>
        <w:t>3.5 Scalability &amp; Consistency</w:t>
      </w:r>
    </w:p>
    <w:p>
      <w:pPr>
        <w:pStyle w:val="TextBody"/>
        <w:bidi w:val="0"/>
        <w:spacing w:lineRule="auto" w:line="276" w:before="0" w:after="140"/>
        <w:jc w:val="left"/>
        <w:rPr/>
      </w:pPr>
      <w:r>
        <w:rPr>
          <w:rStyle w:val="StrongEmphasis"/>
        </w:rPr>
        <w:t>Human researchers:</w:t>
      </w:r>
    </w:p>
    <w:p>
      <w:pPr>
        <w:pStyle w:val="TextBody"/>
        <w:numPr>
          <w:ilvl w:val="0"/>
          <w:numId w:val="27"/>
        </w:numPr>
        <w:tabs>
          <w:tab w:val="clear" w:pos="709"/>
          <w:tab w:val="left" w:pos="709" w:leader="none"/>
        </w:tabs>
        <w:bidi w:val="0"/>
        <w:spacing w:before="0" w:after="0"/>
        <w:ind w:left="709" w:hanging="283"/>
        <w:jc w:val="left"/>
        <w:rPr/>
      </w:pPr>
      <w:r>
        <w:rPr/>
        <w:t xml:space="preserve">Variable quality based on experience </w:t>
      </w:r>
    </w:p>
    <w:p>
      <w:pPr>
        <w:pStyle w:val="TextBody"/>
        <w:numPr>
          <w:ilvl w:val="0"/>
          <w:numId w:val="27"/>
        </w:numPr>
        <w:tabs>
          <w:tab w:val="clear" w:pos="709"/>
          <w:tab w:val="left" w:pos="709" w:leader="none"/>
        </w:tabs>
        <w:bidi w:val="0"/>
        <w:spacing w:before="0" w:after="0"/>
        <w:ind w:left="709" w:hanging="283"/>
        <w:jc w:val="left"/>
        <w:rPr/>
      </w:pPr>
      <w:r>
        <w:rPr/>
        <w:t xml:space="preserve">Different approaches and thoroughness </w:t>
      </w:r>
    </w:p>
    <w:p>
      <w:pPr>
        <w:pStyle w:val="TextBody"/>
        <w:numPr>
          <w:ilvl w:val="0"/>
          <w:numId w:val="27"/>
        </w:numPr>
        <w:tabs>
          <w:tab w:val="clear" w:pos="709"/>
          <w:tab w:val="left" w:pos="709" w:leader="none"/>
        </w:tabs>
        <w:bidi w:val="0"/>
        <w:spacing w:before="0" w:after="0"/>
        <w:ind w:left="709" w:hanging="283"/>
        <w:jc w:val="left"/>
        <w:rPr/>
      </w:pPr>
      <w:r>
        <w:rPr/>
        <w:t xml:space="preserve">Limited parallelization </w:t>
      </w:r>
    </w:p>
    <w:p>
      <w:pPr>
        <w:pStyle w:val="TextBody"/>
        <w:numPr>
          <w:ilvl w:val="0"/>
          <w:numId w:val="27"/>
        </w:numPr>
        <w:tabs>
          <w:tab w:val="clear" w:pos="709"/>
          <w:tab w:val="left" w:pos="709" w:leader="none"/>
        </w:tabs>
        <w:bidi w:val="0"/>
        <w:ind w:left="709" w:hanging="283"/>
        <w:jc w:val="left"/>
        <w:rPr/>
      </w:pPr>
      <w:r>
        <w:rPr/>
        <w:t xml:space="preserve">Cannot easily update analyses </w:t>
      </w:r>
    </w:p>
    <w:p>
      <w:pPr>
        <w:pStyle w:val="TextBody"/>
        <w:bidi w:val="0"/>
        <w:jc w:val="left"/>
        <w:rPr/>
      </w:pPr>
      <w:r>
        <w:rPr>
          <w:rStyle w:val="StrongEmphasis"/>
        </w:rPr>
        <w:t>CRISP:</w:t>
      </w:r>
    </w:p>
    <w:p>
      <w:pPr>
        <w:pStyle w:val="TextBody"/>
        <w:numPr>
          <w:ilvl w:val="0"/>
          <w:numId w:val="28"/>
        </w:numPr>
        <w:tabs>
          <w:tab w:val="clear" w:pos="709"/>
          <w:tab w:val="left" w:pos="709" w:leader="none"/>
        </w:tabs>
        <w:bidi w:val="0"/>
        <w:spacing w:before="0" w:after="0"/>
        <w:ind w:left="709" w:hanging="283"/>
        <w:jc w:val="left"/>
        <w:rPr/>
      </w:pPr>
      <w:r>
        <w:rPr/>
        <w:t xml:space="preserve">Consistent methodology every time </w:t>
      </w:r>
    </w:p>
    <w:p>
      <w:pPr>
        <w:pStyle w:val="TextBody"/>
        <w:numPr>
          <w:ilvl w:val="0"/>
          <w:numId w:val="28"/>
        </w:numPr>
        <w:tabs>
          <w:tab w:val="clear" w:pos="709"/>
          <w:tab w:val="left" w:pos="709" w:leader="none"/>
        </w:tabs>
        <w:bidi w:val="0"/>
        <w:spacing w:before="0" w:after="0"/>
        <w:ind w:left="709" w:hanging="283"/>
        <w:jc w:val="left"/>
        <w:rPr/>
      </w:pPr>
      <w:r>
        <w:rPr/>
        <w:t xml:space="preserve">Reproducible searches and synthesis </w:t>
      </w:r>
    </w:p>
    <w:p>
      <w:pPr>
        <w:pStyle w:val="TextBody"/>
        <w:numPr>
          <w:ilvl w:val="0"/>
          <w:numId w:val="28"/>
        </w:numPr>
        <w:tabs>
          <w:tab w:val="clear" w:pos="709"/>
          <w:tab w:val="left" w:pos="709" w:leader="none"/>
        </w:tabs>
        <w:bidi w:val="0"/>
        <w:spacing w:before="0" w:after="0"/>
        <w:ind w:left="709" w:hanging="283"/>
        <w:jc w:val="left"/>
        <w:rPr/>
      </w:pPr>
      <w:r>
        <w:rPr/>
        <w:t xml:space="preserve">Parallel processing of multiple queries </w:t>
      </w:r>
    </w:p>
    <w:p>
      <w:pPr>
        <w:pStyle w:val="TextBody"/>
        <w:numPr>
          <w:ilvl w:val="0"/>
          <w:numId w:val="28"/>
        </w:numPr>
        <w:tabs>
          <w:tab w:val="clear" w:pos="709"/>
          <w:tab w:val="left" w:pos="709" w:leader="none"/>
        </w:tabs>
        <w:bidi w:val="0"/>
        <w:ind w:left="709" w:hanging="283"/>
        <w:jc w:val="left"/>
        <w:rPr/>
      </w:pPr>
      <w:r>
        <w:rPr/>
        <w:t xml:space="preserve">Easy re-running with updated timeframes or expanded scope </w:t>
      </w:r>
    </w:p>
    <w:p>
      <w:pPr>
        <w:pStyle w:val="HorizontalLine"/>
        <w:bidi w:val="0"/>
        <w:jc w:val="left"/>
        <w:rPr/>
      </w:pPr>
      <w:r>
        <w:rPr/>
      </w:r>
    </w:p>
    <w:p>
      <w:pPr>
        <w:pStyle w:val="Heading2"/>
        <w:bidi w:val="0"/>
        <w:jc w:val="left"/>
        <w:rPr/>
      </w:pPr>
      <w:r>
        <w:rPr/>
      </w:r>
      <w:r>
        <w:br w:type="page"/>
      </w:r>
    </w:p>
    <w:p>
      <w:pPr>
        <w:pStyle w:val="Heading2"/>
        <w:bidi w:val="0"/>
        <w:jc w:val="left"/>
        <w:rPr/>
      </w:pPr>
      <w:r>
        <w:rPr/>
        <w:t>4. Impact Assessment</w:t>
      </w:r>
    </w:p>
    <w:p>
      <w:pPr>
        <w:pStyle w:val="Heading3"/>
        <w:bidi w:val="0"/>
        <w:jc w:val="left"/>
        <w:rPr/>
      </w:pPr>
      <w:r>
        <w:rPr/>
        <w:t>4.1 Individual Researcher Impact</w:t>
      </w:r>
    </w:p>
    <w:p>
      <w:pPr>
        <w:pStyle w:val="TextBody"/>
        <w:bidi w:val="0"/>
        <w:spacing w:lineRule="auto" w:line="276" w:before="0" w:after="140"/>
        <w:jc w:val="left"/>
        <w:rPr/>
      </w:pPr>
      <w:r>
        <w:rPr>
          <w:rStyle w:val="StrongEmphasis"/>
        </w:rPr>
        <w:t>Productivity Transformation:</w:t>
      </w:r>
    </w:p>
    <w:p>
      <w:pPr>
        <w:pStyle w:val="TextBody"/>
        <w:numPr>
          <w:ilvl w:val="0"/>
          <w:numId w:val="29"/>
        </w:numPr>
        <w:tabs>
          <w:tab w:val="clear" w:pos="709"/>
          <w:tab w:val="left" w:pos="709" w:leader="none"/>
        </w:tabs>
        <w:bidi w:val="0"/>
        <w:spacing w:before="0" w:after="0"/>
        <w:ind w:left="709" w:hanging="283"/>
        <w:jc w:val="left"/>
        <w:rPr/>
      </w:pPr>
      <w:r>
        <w:rPr/>
        <w:t xml:space="preserve">Research projects initiate weeks earlier </w:t>
      </w:r>
    </w:p>
    <w:p>
      <w:pPr>
        <w:pStyle w:val="TextBody"/>
        <w:numPr>
          <w:ilvl w:val="0"/>
          <w:numId w:val="29"/>
        </w:numPr>
        <w:tabs>
          <w:tab w:val="clear" w:pos="709"/>
          <w:tab w:val="left" w:pos="709" w:leader="none"/>
        </w:tabs>
        <w:bidi w:val="0"/>
        <w:spacing w:before="0" w:after="0"/>
        <w:ind w:left="709" w:hanging="283"/>
        <w:jc w:val="left"/>
        <w:rPr/>
      </w:pPr>
      <w:r>
        <w:rPr/>
        <w:t xml:space="preserve">Substantially more time available for experimentation </w:t>
      </w:r>
    </w:p>
    <w:p>
      <w:pPr>
        <w:pStyle w:val="TextBody"/>
        <w:numPr>
          <w:ilvl w:val="0"/>
          <w:numId w:val="29"/>
        </w:numPr>
        <w:tabs>
          <w:tab w:val="clear" w:pos="709"/>
          <w:tab w:val="left" w:pos="709" w:leader="none"/>
        </w:tabs>
        <w:bidi w:val="0"/>
        <w:spacing w:before="0" w:after="0"/>
        <w:ind w:left="709" w:hanging="283"/>
        <w:jc w:val="left"/>
        <w:rPr/>
      </w:pPr>
      <w:r>
        <w:rPr/>
        <w:t xml:space="preserve">Reduced risk of duplicating existing work </w:t>
      </w:r>
    </w:p>
    <w:p>
      <w:pPr>
        <w:pStyle w:val="TextBody"/>
        <w:numPr>
          <w:ilvl w:val="0"/>
          <w:numId w:val="29"/>
        </w:numPr>
        <w:tabs>
          <w:tab w:val="clear" w:pos="709"/>
          <w:tab w:val="left" w:pos="709" w:leader="none"/>
        </w:tabs>
        <w:bidi w:val="0"/>
        <w:ind w:left="709" w:hanging="283"/>
        <w:jc w:val="left"/>
        <w:rPr/>
      </w:pPr>
      <w:r>
        <w:rPr/>
        <w:t xml:space="preserve">Faster iteration between hypothesis and testing </w:t>
      </w:r>
    </w:p>
    <w:p>
      <w:pPr>
        <w:pStyle w:val="TextBody"/>
        <w:bidi w:val="0"/>
        <w:jc w:val="left"/>
        <w:rPr/>
      </w:pPr>
      <w:r>
        <w:rPr>
          <w:rStyle w:val="StrongEmphasis"/>
        </w:rPr>
        <w:t>Quality Enhancement:</w:t>
      </w:r>
    </w:p>
    <w:p>
      <w:pPr>
        <w:pStyle w:val="TextBody"/>
        <w:numPr>
          <w:ilvl w:val="0"/>
          <w:numId w:val="30"/>
        </w:numPr>
        <w:tabs>
          <w:tab w:val="clear" w:pos="709"/>
          <w:tab w:val="left" w:pos="709" w:leader="none"/>
        </w:tabs>
        <w:bidi w:val="0"/>
        <w:spacing w:before="0" w:after="0"/>
        <w:ind w:left="709" w:hanging="283"/>
        <w:jc w:val="left"/>
        <w:rPr/>
      </w:pPr>
      <w:r>
        <w:rPr/>
        <w:t xml:space="preserve">More comprehensive background understanding </w:t>
      </w:r>
    </w:p>
    <w:p>
      <w:pPr>
        <w:pStyle w:val="TextBody"/>
        <w:numPr>
          <w:ilvl w:val="0"/>
          <w:numId w:val="30"/>
        </w:numPr>
        <w:tabs>
          <w:tab w:val="clear" w:pos="709"/>
          <w:tab w:val="left" w:pos="709" w:leader="none"/>
        </w:tabs>
        <w:bidi w:val="0"/>
        <w:spacing w:before="0" w:after="0"/>
        <w:ind w:left="709" w:hanging="283"/>
        <w:jc w:val="left"/>
        <w:rPr/>
      </w:pPr>
      <w:r>
        <w:rPr/>
        <w:t xml:space="preserve">Better-informed research design </w:t>
      </w:r>
    </w:p>
    <w:p>
      <w:pPr>
        <w:pStyle w:val="TextBody"/>
        <w:numPr>
          <w:ilvl w:val="0"/>
          <w:numId w:val="30"/>
        </w:numPr>
        <w:tabs>
          <w:tab w:val="clear" w:pos="709"/>
          <w:tab w:val="left" w:pos="709" w:leader="none"/>
        </w:tabs>
        <w:bidi w:val="0"/>
        <w:spacing w:before="0" w:after="0"/>
        <w:ind w:left="709" w:hanging="283"/>
        <w:jc w:val="left"/>
        <w:rPr/>
      </w:pPr>
      <w:r>
        <w:rPr/>
        <w:t xml:space="preserve">Reduced chance of missing critical prior work </w:t>
      </w:r>
    </w:p>
    <w:p>
      <w:pPr>
        <w:pStyle w:val="TextBody"/>
        <w:numPr>
          <w:ilvl w:val="0"/>
          <w:numId w:val="30"/>
        </w:numPr>
        <w:tabs>
          <w:tab w:val="clear" w:pos="709"/>
          <w:tab w:val="left" w:pos="709" w:leader="none"/>
        </w:tabs>
        <w:bidi w:val="0"/>
        <w:ind w:left="709" w:hanging="283"/>
        <w:jc w:val="left"/>
        <w:rPr/>
      </w:pPr>
      <w:r>
        <w:rPr/>
        <w:t xml:space="preserve">Stronger grant proposals with thorough literature foundations </w:t>
      </w:r>
    </w:p>
    <w:p>
      <w:pPr>
        <w:pStyle w:val="TextBody"/>
        <w:bidi w:val="0"/>
        <w:jc w:val="left"/>
        <w:rPr/>
      </w:pPr>
      <w:r>
        <w:rPr>
          <w:rStyle w:val="StrongEmphasis"/>
        </w:rPr>
        <w:t>Career Advancement:</w:t>
      </w:r>
    </w:p>
    <w:p>
      <w:pPr>
        <w:pStyle w:val="TextBody"/>
        <w:numPr>
          <w:ilvl w:val="0"/>
          <w:numId w:val="31"/>
        </w:numPr>
        <w:tabs>
          <w:tab w:val="clear" w:pos="709"/>
          <w:tab w:val="left" w:pos="709" w:leader="none"/>
        </w:tabs>
        <w:bidi w:val="0"/>
        <w:spacing w:before="0" w:after="0"/>
        <w:ind w:left="709" w:hanging="283"/>
        <w:jc w:val="left"/>
        <w:rPr/>
      </w:pPr>
      <w:r>
        <w:rPr/>
        <w:t xml:space="preserve">Junior researchers compete with better-resourced labs </w:t>
      </w:r>
    </w:p>
    <w:p>
      <w:pPr>
        <w:pStyle w:val="TextBody"/>
        <w:numPr>
          <w:ilvl w:val="0"/>
          <w:numId w:val="31"/>
        </w:numPr>
        <w:tabs>
          <w:tab w:val="clear" w:pos="709"/>
          <w:tab w:val="left" w:pos="709" w:leader="none"/>
        </w:tabs>
        <w:bidi w:val="0"/>
        <w:spacing w:before="0" w:after="0"/>
        <w:ind w:left="709" w:hanging="283"/>
        <w:jc w:val="left"/>
        <w:rPr/>
      </w:pPr>
      <w:r>
        <w:rPr/>
        <w:t xml:space="preserve">More time for high-value activities (thinking, designing, discovering) </w:t>
      </w:r>
    </w:p>
    <w:p>
      <w:pPr>
        <w:pStyle w:val="TextBody"/>
        <w:numPr>
          <w:ilvl w:val="0"/>
          <w:numId w:val="31"/>
        </w:numPr>
        <w:tabs>
          <w:tab w:val="clear" w:pos="709"/>
          <w:tab w:val="left" w:pos="709" w:leader="none"/>
        </w:tabs>
        <w:bidi w:val="0"/>
        <w:spacing w:before="0" w:after="0"/>
        <w:ind w:left="709" w:hanging="283"/>
        <w:jc w:val="left"/>
        <w:rPr/>
      </w:pPr>
      <w:r>
        <w:rPr/>
        <w:t xml:space="preserve">Faster publication cycles </w:t>
      </w:r>
    </w:p>
    <w:p>
      <w:pPr>
        <w:pStyle w:val="TextBody"/>
        <w:numPr>
          <w:ilvl w:val="0"/>
          <w:numId w:val="31"/>
        </w:numPr>
        <w:tabs>
          <w:tab w:val="clear" w:pos="709"/>
          <w:tab w:val="left" w:pos="709" w:leader="none"/>
        </w:tabs>
        <w:bidi w:val="0"/>
        <w:ind w:left="709" w:hanging="283"/>
        <w:jc w:val="left"/>
        <w:rPr/>
      </w:pPr>
      <w:r>
        <w:rPr/>
        <w:t xml:space="preserve">Reduced burnout from tedious compilation work </w:t>
      </w:r>
    </w:p>
    <w:p>
      <w:pPr>
        <w:pStyle w:val="Heading3"/>
        <w:bidi w:val="0"/>
        <w:jc w:val="left"/>
        <w:rPr/>
      </w:pPr>
      <w:r>
        <w:rPr/>
        <w:t>4.2 Institutional Impact</w:t>
      </w:r>
    </w:p>
    <w:p>
      <w:pPr>
        <w:pStyle w:val="TextBody"/>
        <w:bidi w:val="0"/>
        <w:spacing w:lineRule="auto" w:line="276" w:before="0" w:after="140"/>
        <w:jc w:val="left"/>
        <w:rPr/>
      </w:pPr>
      <w:r>
        <w:rPr>
          <w:rStyle w:val="StrongEmphasis"/>
        </w:rPr>
        <w:t>Research Efficiency:</w:t>
      </w:r>
    </w:p>
    <w:p>
      <w:pPr>
        <w:pStyle w:val="TextBody"/>
        <w:numPr>
          <w:ilvl w:val="0"/>
          <w:numId w:val="32"/>
        </w:numPr>
        <w:tabs>
          <w:tab w:val="clear" w:pos="709"/>
          <w:tab w:val="left" w:pos="709" w:leader="none"/>
        </w:tabs>
        <w:bidi w:val="0"/>
        <w:spacing w:before="0" w:after="0"/>
        <w:ind w:left="709" w:hanging="283"/>
        <w:jc w:val="left"/>
        <w:rPr/>
      </w:pPr>
      <w:r>
        <w:rPr/>
        <w:t xml:space="preserve">Labs complete comprehensive reviews in minutes instead of weeks </w:t>
      </w:r>
    </w:p>
    <w:p>
      <w:pPr>
        <w:pStyle w:val="TextBody"/>
        <w:numPr>
          <w:ilvl w:val="0"/>
          <w:numId w:val="32"/>
        </w:numPr>
        <w:tabs>
          <w:tab w:val="clear" w:pos="709"/>
          <w:tab w:val="left" w:pos="709" w:leader="none"/>
        </w:tabs>
        <w:bidi w:val="0"/>
        <w:spacing w:before="0" w:after="0"/>
        <w:ind w:left="709" w:hanging="283"/>
        <w:jc w:val="left"/>
        <w:rPr/>
      </w:pPr>
      <w:r>
        <w:rPr/>
        <w:t xml:space="preserve">Resources redirected from compilation to discovery </w:t>
      </w:r>
    </w:p>
    <w:p>
      <w:pPr>
        <w:pStyle w:val="TextBody"/>
        <w:numPr>
          <w:ilvl w:val="0"/>
          <w:numId w:val="32"/>
        </w:numPr>
        <w:tabs>
          <w:tab w:val="clear" w:pos="709"/>
          <w:tab w:val="left" w:pos="709" w:leader="none"/>
        </w:tabs>
        <w:bidi w:val="0"/>
        <w:spacing w:before="0" w:after="0"/>
        <w:ind w:left="709" w:hanging="283"/>
        <w:jc w:val="left"/>
        <w:rPr/>
      </w:pPr>
      <w:r>
        <w:rPr/>
        <w:t xml:space="preserve">More research projects feasible within budget constraints </w:t>
      </w:r>
    </w:p>
    <w:p>
      <w:pPr>
        <w:pStyle w:val="TextBody"/>
        <w:numPr>
          <w:ilvl w:val="0"/>
          <w:numId w:val="32"/>
        </w:numPr>
        <w:tabs>
          <w:tab w:val="clear" w:pos="709"/>
          <w:tab w:val="left" w:pos="709" w:leader="none"/>
        </w:tabs>
        <w:bidi w:val="0"/>
        <w:ind w:left="709" w:hanging="283"/>
        <w:jc w:val="left"/>
        <w:rPr/>
      </w:pPr>
      <w:r>
        <w:rPr/>
        <w:t xml:space="preserve">Competitive advantage in fast-moving fields </w:t>
      </w:r>
    </w:p>
    <w:p>
      <w:pPr>
        <w:pStyle w:val="TextBody"/>
        <w:bidi w:val="0"/>
        <w:jc w:val="left"/>
        <w:rPr/>
      </w:pPr>
      <w:r>
        <w:rPr>
          <w:rStyle w:val="StrongEmphasis"/>
        </w:rPr>
        <w:t>Educational Value:</w:t>
      </w:r>
    </w:p>
    <w:p>
      <w:pPr>
        <w:pStyle w:val="TextBody"/>
        <w:numPr>
          <w:ilvl w:val="0"/>
          <w:numId w:val="33"/>
        </w:numPr>
        <w:tabs>
          <w:tab w:val="clear" w:pos="709"/>
          <w:tab w:val="left" w:pos="709" w:leader="none"/>
        </w:tabs>
        <w:bidi w:val="0"/>
        <w:spacing w:before="0" w:after="0"/>
        <w:ind w:left="709" w:hanging="283"/>
        <w:jc w:val="left"/>
        <w:rPr/>
      </w:pPr>
      <w:r>
        <w:rPr/>
        <w:t xml:space="preserve">Students learn research synthesis methodology by example </w:t>
      </w:r>
    </w:p>
    <w:p>
      <w:pPr>
        <w:pStyle w:val="TextBody"/>
        <w:numPr>
          <w:ilvl w:val="0"/>
          <w:numId w:val="33"/>
        </w:numPr>
        <w:tabs>
          <w:tab w:val="clear" w:pos="709"/>
          <w:tab w:val="left" w:pos="709" w:leader="none"/>
        </w:tabs>
        <w:bidi w:val="0"/>
        <w:spacing w:before="0" w:after="0"/>
        <w:ind w:left="709" w:hanging="283"/>
        <w:jc w:val="left"/>
        <w:rPr/>
      </w:pPr>
      <w:r>
        <w:rPr/>
        <w:t xml:space="preserve">Better preparation for grant writing and publications </w:t>
      </w:r>
    </w:p>
    <w:p>
      <w:pPr>
        <w:pStyle w:val="TextBody"/>
        <w:numPr>
          <w:ilvl w:val="0"/>
          <w:numId w:val="33"/>
        </w:numPr>
        <w:tabs>
          <w:tab w:val="clear" w:pos="709"/>
          <w:tab w:val="left" w:pos="709" w:leader="none"/>
        </w:tabs>
        <w:bidi w:val="0"/>
        <w:spacing w:before="0" w:after="0"/>
        <w:ind w:left="709" w:hanging="283"/>
        <w:jc w:val="left"/>
        <w:rPr/>
      </w:pPr>
      <w:r>
        <w:rPr/>
        <w:t xml:space="preserve">Exposure to comprehensive literature review structure </w:t>
      </w:r>
    </w:p>
    <w:p>
      <w:pPr>
        <w:pStyle w:val="TextBody"/>
        <w:numPr>
          <w:ilvl w:val="0"/>
          <w:numId w:val="33"/>
        </w:numPr>
        <w:tabs>
          <w:tab w:val="clear" w:pos="709"/>
          <w:tab w:val="left" w:pos="709" w:leader="none"/>
        </w:tabs>
        <w:bidi w:val="0"/>
        <w:ind w:left="709" w:hanging="283"/>
        <w:jc w:val="left"/>
        <w:rPr/>
      </w:pPr>
      <w:r>
        <w:rPr/>
        <w:t xml:space="preserve">Understanding of how to evaluate and synthesize sources </w:t>
      </w:r>
    </w:p>
    <w:p>
      <w:pPr>
        <w:pStyle w:val="TextBody"/>
        <w:bidi w:val="0"/>
        <w:jc w:val="left"/>
        <w:rPr/>
      </w:pPr>
      <w:r>
        <w:rPr>
          <w:rStyle w:val="StrongEmphasis"/>
        </w:rPr>
        <w:t>Cost Effectiveness:</w:t>
      </w:r>
    </w:p>
    <w:p>
      <w:pPr>
        <w:pStyle w:val="TextBody"/>
        <w:numPr>
          <w:ilvl w:val="0"/>
          <w:numId w:val="34"/>
        </w:numPr>
        <w:tabs>
          <w:tab w:val="clear" w:pos="709"/>
          <w:tab w:val="left" w:pos="709" w:leader="none"/>
        </w:tabs>
        <w:bidi w:val="0"/>
        <w:spacing w:before="0" w:after="0"/>
        <w:ind w:left="709" w:hanging="283"/>
        <w:jc w:val="left"/>
        <w:rPr/>
      </w:pPr>
      <w:r>
        <w:rPr/>
        <w:t xml:space="preserve">Reduced need for dedicated research assistants for literature work </w:t>
      </w:r>
    </w:p>
    <w:p>
      <w:pPr>
        <w:pStyle w:val="TextBody"/>
        <w:numPr>
          <w:ilvl w:val="0"/>
          <w:numId w:val="34"/>
        </w:numPr>
        <w:tabs>
          <w:tab w:val="clear" w:pos="709"/>
          <w:tab w:val="left" w:pos="709" w:leader="none"/>
        </w:tabs>
        <w:bidi w:val="0"/>
        <w:spacing w:before="0" w:after="0"/>
        <w:ind w:left="709" w:hanging="283"/>
        <w:jc w:val="left"/>
        <w:rPr/>
      </w:pPr>
      <w:r>
        <w:rPr/>
        <w:t xml:space="preserve">Lower opportunity cost of researcher time </w:t>
      </w:r>
    </w:p>
    <w:p>
      <w:pPr>
        <w:pStyle w:val="TextBody"/>
        <w:numPr>
          <w:ilvl w:val="0"/>
          <w:numId w:val="34"/>
        </w:numPr>
        <w:tabs>
          <w:tab w:val="clear" w:pos="709"/>
          <w:tab w:val="left" w:pos="709" w:leader="none"/>
        </w:tabs>
        <w:bidi w:val="0"/>
        <w:spacing w:before="0" w:after="0"/>
        <w:ind w:left="709" w:hanging="283"/>
        <w:jc w:val="left"/>
        <w:rPr/>
      </w:pPr>
      <w:r>
        <w:rPr/>
        <w:t xml:space="preserve">Faster project completion means more grant cycles </w:t>
      </w:r>
    </w:p>
    <w:p>
      <w:pPr>
        <w:pStyle w:val="TextBody"/>
        <w:numPr>
          <w:ilvl w:val="0"/>
          <w:numId w:val="34"/>
        </w:numPr>
        <w:tabs>
          <w:tab w:val="clear" w:pos="709"/>
          <w:tab w:val="left" w:pos="709" w:leader="none"/>
        </w:tabs>
        <w:bidi w:val="0"/>
        <w:ind w:left="709" w:hanging="283"/>
        <w:jc w:val="left"/>
        <w:rPr/>
      </w:pPr>
      <w:r>
        <w:rPr/>
        <w:t xml:space="preserve">Better ROI on research investments </w:t>
      </w:r>
    </w:p>
    <w:p>
      <w:pPr>
        <w:pStyle w:val="Heading3"/>
        <w:bidi w:val="0"/>
        <w:jc w:val="left"/>
        <w:rPr/>
      </w:pPr>
      <w:r>
        <w:rPr/>
        <w:t>4.3 National Innovation Ecosystem Impact</w:t>
      </w:r>
    </w:p>
    <w:p>
      <w:pPr>
        <w:pStyle w:val="TextBody"/>
        <w:bidi w:val="0"/>
        <w:spacing w:lineRule="auto" w:line="276" w:before="0" w:after="140"/>
        <w:jc w:val="left"/>
        <w:rPr/>
      </w:pPr>
      <w:r>
        <w:rPr>
          <w:rStyle w:val="StrongEmphasis"/>
        </w:rPr>
        <w:t>Accelerated R&amp;D Cycles:</w:t>
      </w:r>
      <w:r>
        <w:rPr/>
        <w:t xml:space="preserve"> When research teams save weeks on every project's literature review phase:</w:t>
      </w:r>
    </w:p>
    <w:p>
      <w:pPr>
        <w:pStyle w:val="TextBody"/>
        <w:numPr>
          <w:ilvl w:val="0"/>
          <w:numId w:val="35"/>
        </w:numPr>
        <w:tabs>
          <w:tab w:val="clear" w:pos="709"/>
          <w:tab w:val="left" w:pos="709" w:leader="none"/>
        </w:tabs>
        <w:bidi w:val="0"/>
        <w:spacing w:before="0" w:after="0"/>
        <w:ind w:left="709" w:hanging="283"/>
        <w:jc w:val="left"/>
        <w:rPr/>
      </w:pPr>
      <w:r>
        <w:rPr/>
        <w:t xml:space="preserve">Product development timelines compress </w:t>
      </w:r>
    </w:p>
    <w:p>
      <w:pPr>
        <w:pStyle w:val="TextBody"/>
        <w:numPr>
          <w:ilvl w:val="0"/>
          <w:numId w:val="35"/>
        </w:numPr>
        <w:tabs>
          <w:tab w:val="clear" w:pos="709"/>
          <w:tab w:val="left" w:pos="709" w:leader="none"/>
        </w:tabs>
        <w:bidi w:val="0"/>
        <w:spacing w:before="0" w:after="0"/>
        <w:ind w:left="709" w:hanging="283"/>
        <w:jc w:val="left"/>
        <w:rPr/>
      </w:pPr>
      <w:r>
        <w:rPr/>
        <w:t xml:space="preserve">More rapid iteration from research to prototype </w:t>
      </w:r>
    </w:p>
    <w:p>
      <w:pPr>
        <w:pStyle w:val="TextBody"/>
        <w:numPr>
          <w:ilvl w:val="0"/>
          <w:numId w:val="35"/>
        </w:numPr>
        <w:tabs>
          <w:tab w:val="clear" w:pos="709"/>
          <w:tab w:val="left" w:pos="709" w:leader="none"/>
        </w:tabs>
        <w:bidi w:val="0"/>
        <w:spacing w:before="0" w:after="0"/>
        <w:ind w:left="709" w:hanging="283"/>
        <w:jc w:val="left"/>
        <w:rPr/>
      </w:pPr>
      <w:r>
        <w:rPr/>
        <w:t xml:space="preserve">Faster identification of promising directions </w:t>
      </w:r>
    </w:p>
    <w:p>
      <w:pPr>
        <w:pStyle w:val="TextBody"/>
        <w:numPr>
          <w:ilvl w:val="0"/>
          <w:numId w:val="35"/>
        </w:numPr>
        <w:tabs>
          <w:tab w:val="clear" w:pos="709"/>
          <w:tab w:val="left" w:pos="709" w:leader="none"/>
        </w:tabs>
        <w:bidi w:val="0"/>
        <w:ind w:left="709" w:hanging="283"/>
        <w:jc w:val="left"/>
        <w:rPr/>
      </w:pPr>
      <w:r>
        <w:rPr/>
        <w:t xml:space="preserve">Quicker abandonment of dead-end approaches </w:t>
      </w:r>
    </w:p>
    <w:p>
      <w:pPr>
        <w:pStyle w:val="TextBody"/>
        <w:bidi w:val="0"/>
        <w:jc w:val="left"/>
        <w:rPr/>
      </w:pPr>
      <w:r>
        <w:rPr>
          <w:rStyle w:val="StrongEmphasis"/>
        </w:rPr>
        <w:t>Competitive Positioning:</w:t>
      </w:r>
    </w:p>
    <w:p>
      <w:pPr>
        <w:pStyle w:val="TextBody"/>
        <w:numPr>
          <w:ilvl w:val="0"/>
          <w:numId w:val="36"/>
        </w:numPr>
        <w:tabs>
          <w:tab w:val="clear" w:pos="709"/>
          <w:tab w:val="left" w:pos="709" w:leader="none"/>
        </w:tabs>
        <w:bidi w:val="0"/>
        <w:spacing w:before="0" w:after="0"/>
        <w:ind w:left="709" w:hanging="283"/>
        <w:jc w:val="left"/>
        <w:rPr/>
      </w:pPr>
      <w:r>
        <w:rPr/>
        <w:t xml:space="preserve">National research institutions operate with efficiency of best-funded global labs </w:t>
      </w:r>
    </w:p>
    <w:p>
      <w:pPr>
        <w:pStyle w:val="TextBody"/>
        <w:numPr>
          <w:ilvl w:val="0"/>
          <w:numId w:val="36"/>
        </w:numPr>
        <w:tabs>
          <w:tab w:val="clear" w:pos="709"/>
          <w:tab w:val="left" w:pos="709" w:leader="none"/>
        </w:tabs>
        <w:bidi w:val="0"/>
        <w:spacing w:before="0" w:after="0"/>
        <w:ind w:left="709" w:hanging="283"/>
        <w:jc w:val="left"/>
        <w:rPr/>
      </w:pPr>
      <w:r>
        <w:rPr/>
        <w:t xml:space="preserve">Startups and SMEs access research infrastructure previously available only to large corporations </w:t>
      </w:r>
    </w:p>
    <w:p>
      <w:pPr>
        <w:pStyle w:val="TextBody"/>
        <w:numPr>
          <w:ilvl w:val="0"/>
          <w:numId w:val="36"/>
        </w:numPr>
        <w:tabs>
          <w:tab w:val="clear" w:pos="709"/>
          <w:tab w:val="left" w:pos="709" w:leader="none"/>
        </w:tabs>
        <w:bidi w:val="0"/>
        <w:spacing w:before="0" w:after="0"/>
        <w:ind w:left="709" w:hanging="283"/>
        <w:jc w:val="left"/>
        <w:rPr/>
      </w:pPr>
      <w:r>
        <w:rPr/>
        <w:t xml:space="preserve">Policy makers make decisions based on comprehensive intelligence </w:t>
      </w:r>
    </w:p>
    <w:p>
      <w:pPr>
        <w:pStyle w:val="TextBody"/>
        <w:numPr>
          <w:ilvl w:val="0"/>
          <w:numId w:val="36"/>
        </w:numPr>
        <w:tabs>
          <w:tab w:val="clear" w:pos="709"/>
          <w:tab w:val="left" w:pos="709" w:leader="none"/>
        </w:tabs>
        <w:bidi w:val="0"/>
        <w:ind w:left="709" w:hanging="283"/>
        <w:jc w:val="left"/>
        <w:rPr/>
      </w:pPr>
      <w:r>
        <w:rPr/>
        <w:t xml:space="preserve">Reduced "research lag" between global developments and local awareness </w:t>
      </w:r>
    </w:p>
    <w:p>
      <w:pPr>
        <w:pStyle w:val="TextBody"/>
        <w:bidi w:val="0"/>
        <w:jc w:val="left"/>
        <w:rPr/>
      </w:pPr>
      <w:r>
        <w:rPr>
          <w:rStyle w:val="StrongEmphasis"/>
        </w:rPr>
        <w:t>Democratic Access to Research Infrastructure:</w:t>
      </w:r>
    </w:p>
    <w:p>
      <w:pPr>
        <w:pStyle w:val="TextBody"/>
        <w:numPr>
          <w:ilvl w:val="0"/>
          <w:numId w:val="37"/>
        </w:numPr>
        <w:tabs>
          <w:tab w:val="clear" w:pos="709"/>
          <w:tab w:val="left" w:pos="709" w:leader="none"/>
        </w:tabs>
        <w:bidi w:val="0"/>
        <w:spacing w:before="0" w:after="0"/>
        <w:ind w:left="709" w:hanging="283"/>
        <w:jc w:val="left"/>
        <w:rPr/>
      </w:pPr>
      <w:r>
        <w:rPr/>
        <w:t xml:space="preserve">Small institutions compete with elite universities </w:t>
      </w:r>
    </w:p>
    <w:p>
      <w:pPr>
        <w:pStyle w:val="TextBody"/>
        <w:numPr>
          <w:ilvl w:val="0"/>
          <w:numId w:val="37"/>
        </w:numPr>
        <w:tabs>
          <w:tab w:val="clear" w:pos="709"/>
          <w:tab w:val="left" w:pos="709" w:leader="none"/>
        </w:tabs>
        <w:bidi w:val="0"/>
        <w:spacing w:before="0" w:after="0"/>
        <w:ind w:left="709" w:hanging="283"/>
        <w:jc w:val="left"/>
        <w:rPr/>
      </w:pPr>
      <w:r>
        <w:rPr/>
        <w:t xml:space="preserve">Emerging economies access same research tools as developed nations </w:t>
      </w:r>
    </w:p>
    <w:p>
      <w:pPr>
        <w:pStyle w:val="TextBody"/>
        <w:numPr>
          <w:ilvl w:val="0"/>
          <w:numId w:val="37"/>
        </w:numPr>
        <w:tabs>
          <w:tab w:val="clear" w:pos="709"/>
          <w:tab w:val="left" w:pos="709" w:leader="none"/>
        </w:tabs>
        <w:bidi w:val="0"/>
        <w:spacing w:before="0" w:after="0"/>
        <w:ind w:left="709" w:hanging="283"/>
        <w:jc w:val="left"/>
        <w:rPr/>
      </w:pPr>
      <w:r>
        <w:rPr/>
        <w:t xml:space="preserve">Individual researchers empowered regardless of institutional resources </w:t>
      </w:r>
    </w:p>
    <w:p>
      <w:pPr>
        <w:pStyle w:val="TextBody"/>
        <w:numPr>
          <w:ilvl w:val="0"/>
          <w:numId w:val="37"/>
        </w:numPr>
        <w:tabs>
          <w:tab w:val="clear" w:pos="709"/>
          <w:tab w:val="left" w:pos="709" w:leader="none"/>
        </w:tabs>
        <w:bidi w:val="0"/>
        <w:ind w:left="709" w:hanging="283"/>
        <w:jc w:val="left"/>
        <w:rPr/>
      </w:pPr>
      <w:r>
        <w:rPr/>
        <w:t xml:space="preserve">Levels playing field for innovation globally </w:t>
      </w:r>
    </w:p>
    <w:p>
      <w:pPr>
        <w:pStyle w:val="Heading3"/>
        <w:bidi w:val="0"/>
        <w:jc w:val="left"/>
        <w:rPr/>
      </w:pPr>
      <w:r>
        <w:rPr/>
        <w:t>4.4 Specific Use Cases</w:t>
      </w:r>
    </w:p>
    <w:p>
      <w:pPr>
        <w:pStyle w:val="TextBody"/>
        <w:bidi w:val="0"/>
        <w:spacing w:lineRule="auto" w:line="276" w:before="0" w:after="140"/>
        <w:jc w:val="left"/>
        <w:rPr/>
      </w:pPr>
      <w:r>
        <w:rPr>
          <w:rStyle w:val="StrongEmphasis"/>
        </w:rPr>
        <w:t>Graduate Students:</w:t>
      </w:r>
      <w:r>
        <w:rPr/>
        <w:t xml:space="preserve"> "I need comprehensive background for my dissertation proposal due in 2 weeks."</w:t>
      </w:r>
    </w:p>
    <w:p>
      <w:pPr>
        <w:pStyle w:val="TextBody"/>
        <w:numPr>
          <w:ilvl w:val="0"/>
          <w:numId w:val="38"/>
        </w:numPr>
        <w:tabs>
          <w:tab w:val="clear" w:pos="709"/>
          <w:tab w:val="left" w:pos="709" w:leader="none"/>
        </w:tabs>
        <w:bidi w:val="0"/>
        <w:spacing w:before="0" w:after="0"/>
        <w:ind w:left="709" w:hanging="283"/>
        <w:jc w:val="left"/>
        <w:rPr/>
      </w:pPr>
      <w:r>
        <w:rPr/>
        <w:t xml:space="preserve">CRISP provides thorough literature foundation in minutes </w:t>
      </w:r>
    </w:p>
    <w:p>
      <w:pPr>
        <w:pStyle w:val="TextBody"/>
        <w:numPr>
          <w:ilvl w:val="0"/>
          <w:numId w:val="38"/>
        </w:numPr>
        <w:tabs>
          <w:tab w:val="clear" w:pos="709"/>
          <w:tab w:val="left" w:pos="709" w:leader="none"/>
        </w:tabs>
        <w:bidi w:val="0"/>
        <w:spacing w:before="0" w:after="0"/>
        <w:ind w:left="709" w:hanging="283"/>
        <w:jc w:val="left"/>
        <w:rPr/>
      </w:pPr>
      <w:r>
        <w:rPr/>
        <w:t xml:space="preserve">Student spends remaining time on research design and methodology </w:t>
      </w:r>
    </w:p>
    <w:p>
      <w:pPr>
        <w:pStyle w:val="TextBody"/>
        <w:numPr>
          <w:ilvl w:val="0"/>
          <w:numId w:val="38"/>
        </w:numPr>
        <w:tabs>
          <w:tab w:val="clear" w:pos="709"/>
          <w:tab w:val="left" w:pos="709" w:leader="none"/>
        </w:tabs>
        <w:bidi w:val="0"/>
        <w:ind w:left="709" w:hanging="283"/>
        <w:jc w:val="left"/>
        <w:rPr/>
      </w:pPr>
      <w:r>
        <w:rPr/>
        <w:t xml:space="preserve">Proposal quality dramatically improved with comprehensive citations </w:t>
      </w:r>
    </w:p>
    <w:p>
      <w:pPr>
        <w:pStyle w:val="TextBody"/>
        <w:bidi w:val="0"/>
        <w:jc w:val="left"/>
        <w:rPr/>
      </w:pPr>
      <w:r>
        <w:rPr>
          <w:rStyle w:val="StrongEmphasis"/>
        </w:rPr>
        <w:t>Industry Researchers:</w:t>
      </w:r>
      <w:r>
        <w:rPr/>
        <w:t xml:space="preserve"> "Our competitors just announced a breakthrough. What's the landscape?"</w:t>
      </w:r>
    </w:p>
    <w:p>
      <w:pPr>
        <w:pStyle w:val="TextBody"/>
        <w:numPr>
          <w:ilvl w:val="0"/>
          <w:numId w:val="39"/>
        </w:numPr>
        <w:tabs>
          <w:tab w:val="clear" w:pos="709"/>
          <w:tab w:val="left" w:pos="709" w:leader="none"/>
        </w:tabs>
        <w:bidi w:val="0"/>
        <w:spacing w:before="0" w:after="0"/>
        <w:ind w:left="709" w:hanging="283"/>
        <w:jc w:val="left"/>
        <w:rPr/>
      </w:pPr>
      <w:r>
        <w:rPr/>
        <w:t xml:space="preserve">CRISP rapidly synthesizes recent developments </w:t>
      </w:r>
    </w:p>
    <w:p>
      <w:pPr>
        <w:pStyle w:val="TextBody"/>
        <w:numPr>
          <w:ilvl w:val="0"/>
          <w:numId w:val="39"/>
        </w:numPr>
        <w:tabs>
          <w:tab w:val="clear" w:pos="709"/>
          <w:tab w:val="left" w:pos="709" w:leader="none"/>
        </w:tabs>
        <w:bidi w:val="0"/>
        <w:spacing w:before="0" w:after="0"/>
        <w:ind w:left="709" w:hanging="283"/>
        <w:jc w:val="left"/>
        <w:rPr/>
      </w:pPr>
      <w:r>
        <w:rPr/>
        <w:t xml:space="preserve">Company makes informed strategic decisions quickly </w:t>
      </w:r>
    </w:p>
    <w:p>
      <w:pPr>
        <w:pStyle w:val="TextBody"/>
        <w:numPr>
          <w:ilvl w:val="0"/>
          <w:numId w:val="39"/>
        </w:numPr>
        <w:tabs>
          <w:tab w:val="clear" w:pos="709"/>
          <w:tab w:val="left" w:pos="709" w:leader="none"/>
        </w:tabs>
        <w:bidi w:val="0"/>
        <w:ind w:left="709" w:hanging="283"/>
        <w:jc w:val="left"/>
        <w:rPr/>
      </w:pPr>
      <w:r>
        <w:rPr/>
        <w:t xml:space="preserve">Competitive intelligence without hiring consulting firm </w:t>
      </w:r>
    </w:p>
    <w:p>
      <w:pPr>
        <w:pStyle w:val="TextBody"/>
        <w:bidi w:val="0"/>
        <w:jc w:val="left"/>
        <w:rPr/>
      </w:pPr>
      <w:r>
        <w:rPr>
          <w:rStyle w:val="StrongEmphasis"/>
        </w:rPr>
        <w:t>Government Scientists:</w:t>
      </w:r>
      <w:r>
        <w:rPr/>
        <w:t xml:space="preserve"> "Policy makers need briefing on emerging technology implications."</w:t>
      </w:r>
    </w:p>
    <w:p>
      <w:pPr>
        <w:pStyle w:val="TextBody"/>
        <w:numPr>
          <w:ilvl w:val="0"/>
          <w:numId w:val="40"/>
        </w:numPr>
        <w:tabs>
          <w:tab w:val="clear" w:pos="709"/>
          <w:tab w:val="left" w:pos="709" w:leader="none"/>
        </w:tabs>
        <w:bidi w:val="0"/>
        <w:spacing w:before="0" w:after="0"/>
        <w:ind w:left="709" w:hanging="283"/>
        <w:jc w:val="left"/>
        <w:rPr/>
      </w:pPr>
      <w:r>
        <w:rPr/>
        <w:t xml:space="preserve">CRISP generates comprehensive analysis with global perspective </w:t>
      </w:r>
    </w:p>
    <w:p>
      <w:pPr>
        <w:pStyle w:val="TextBody"/>
        <w:numPr>
          <w:ilvl w:val="0"/>
          <w:numId w:val="40"/>
        </w:numPr>
        <w:tabs>
          <w:tab w:val="clear" w:pos="709"/>
          <w:tab w:val="left" w:pos="709" w:leader="none"/>
        </w:tabs>
        <w:bidi w:val="0"/>
        <w:spacing w:before="0" w:after="0"/>
        <w:ind w:left="709" w:hanging="283"/>
        <w:jc w:val="left"/>
        <w:rPr/>
      </w:pPr>
      <w:r>
        <w:rPr/>
        <w:t xml:space="preserve">Report ready for executive presentation </w:t>
      </w:r>
    </w:p>
    <w:p>
      <w:pPr>
        <w:pStyle w:val="TextBody"/>
        <w:numPr>
          <w:ilvl w:val="0"/>
          <w:numId w:val="40"/>
        </w:numPr>
        <w:tabs>
          <w:tab w:val="clear" w:pos="709"/>
          <w:tab w:val="left" w:pos="709" w:leader="none"/>
        </w:tabs>
        <w:bidi w:val="0"/>
        <w:ind w:left="709" w:hanging="283"/>
        <w:jc w:val="left"/>
        <w:rPr/>
      </w:pPr>
      <w:r>
        <w:rPr/>
        <w:t xml:space="preserve">Informed policy decisions based on complete intelligence </w:t>
      </w:r>
    </w:p>
    <w:p>
      <w:pPr>
        <w:pStyle w:val="TextBody"/>
        <w:bidi w:val="0"/>
        <w:jc w:val="left"/>
        <w:rPr/>
      </w:pPr>
      <w:r>
        <w:rPr>
          <w:rStyle w:val="StrongEmphasis"/>
        </w:rPr>
        <w:t>Principal Investigators:</w:t>
      </w:r>
      <w:r>
        <w:rPr/>
        <w:t xml:space="preserve"> "Writing grant proposal; need comprehensive research justification."</w:t>
      </w:r>
    </w:p>
    <w:p>
      <w:pPr>
        <w:pStyle w:val="TextBody"/>
        <w:numPr>
          <w:ilvl w:val="0"/>
          <w:numId w:val="41"/>
        </w:numPr>
        <w:tabs>
          <w:tab w:val="clear" w:pos="709"/>
          <w:tab w:val="left" w:pos="709" w:leader="none"/>
        </w:tabs>
        <w:bidi w:val="0"/>
        <w:spacing w:before="0" w:after="0"/>
        <w:ind w:left="709" w:hanging="283"/>
        <w:jc w:val="left"/>
        <w:rPr/>
      </w:pPr>
      <w:r>
        <w:rPr/>
        <w:t xml:space="preserve">CRISP provides thorough literature review demonstrating need </w:t>
      </w:r>
    </w:p>
    <w:p>
      <w:pPr>
        <w:pStyle w:val="TextBody"/>
        <w:numPr>
          <w:ilvl w:val="0"/>
          <w:numId w:val="41"/>
        </w:numPr>
        <w:tabs>
          <w:tab w:val="clear" w:pos="709"/>
          <w:tab w:val="left" w:pos="709" w:leader="none"/>
        </w:tabs>
        <w:bidi w:val="0"/>
        <w:spacing w:before="0" w:after="0"/>
        <w:ind w:left="709" w:hanging="283"/>
        <w:jc w:val="left"/>
        <w:rPr/>
      </w:pPr>
      <w:r>
        <w:rPr/>
        <w:t xml:space="preserve">Gap analysis identifies opportunities for contribution </w:t>
      </w:r>
    </w:p>
    <w:p>
      <w:pPr>
        <w:pStyle w:val="TextBody"/>
        <w:numPr>
          <w:ilvl w:val="0"/>
          <w:numId w:val="41"/>
        </w:numPr>
        <w:tabs>
          <w:tab w:val="clear" w:pos="709"/>
          <w:tab w:val="left" w:pos="709" w:leader="none"/>
        </w:tabs>
        <w:bidi w:val="0"/>
        <w:ind w:left="709" w:hanging="283"/>
        <w:jc w:val="left"/>
        <w:rPr/>
      </w:pPr>
      <w:r>
        <w:rPr/>
        <w:t xml:space="preserve">Strong proposals with comprehensive evidence of preparation </w:t>
      </w:r>
    </w:p>
    <w:p>
      <w:pPr>
        <w:pStyle w:val="HorizontalLine"/>
        <w:bidi w:val="0"/>
        <w:jc w:val="left"/>
        <w:rPr/>
      </w:pPr>
      <w:r>
        <w:rPr/>
      </w:r>
    </w:p>
    <w:p>
      <w:pPr>
        <w:pStyle w:val="Heading2"/>
        <w:bidi w:val="0"/>
        <w:jc w:val="left"/>
        <w:rPr/>
      </w:pPr>
      <w:r>
        <w:rPr/>
        <w:t xml:space="preserve">5. </w:t>
      </w:r>
      <w:r>
        <w:rPr>
          <w:rStyle w:val="StrongEmphasis"/>
          <w:b/>
        </w:rPr>
        <w:t xml:space="preserve">What Makes This </w:t>
      </w:r>
      <w:r>
        <w:rPr>
          <w:rStyle w:val="StrongEmphasis"/>
          <w:b/>
        </w:rPr>
        <w:t xml:space="preserve">Project </w:t>
      </w:r>
      <w:r>
        <w:rPr>
          <w:rStyle w:val="StrongEmphasis"/>
          <w:b/>
        </w:rPr>
        <w:t>Exceptional</w:t>
      </w:r>
    </w:p>
    <w:p>
      <w:pPr>
        <w:pStyle w:val="Heading3"/>
        <w:bidi w:val="0"/>
        <w:jc w:val="left"/>
        <w:rPr/>
      </w:pPr>
      <w:r>
        <w:rPr/>
        <w:t>5.1 Scientific Merit</w:t>
      </w:r>
    </w:p>
    <w:p>
      <w:pPr>
        <w:pStyle w:val="TextBody"/>
        <w:bidi w:val="0"/>
        <w:spacing w:lineRule="auto" w:line="276" w:before="0" w:after="140"/>
        <w:jc w:val="left"/>
        <w:rPr/>
      </w:pPr>
      <w:r>
        <w:rPr>
          <w:rStyle w:val="StrongEmphasis"/>
        </w:rPr>
        <w:t>Originality:</w:t>
      </w:r>
    </w:p>
    <w:p>
      <w:pPr>
        <w:pStyle w:val="TextBody"/>
        <w:numPr>
          <w:ilvl w:val="0"/>
          <w:numId w:val="42"/>
        </w:numPr>
        <w:tabs>
          <w:tab w:val="clear" w:pos="709"/>
          <w:tab w:val="left" w:pos="709" w:leader="none"/>
        </w:tabs>
        <w:bidi w:val="0"/>
        <w:spacing w:before="0" w:after="0"/>
        <w:ind w:left="709" w:hanging="283"/>
        <w:jc w:val="left"/>
        <w:rPr/>
      </w:pPr>
      <w:r>
        <w:rPr/>
        <w:t xml:space="preserve">First platform to combine multi-source synthesis with validation at scale </w:t>
      </w:r>
    </w:p>
    <w:p>
      <w:pPr>
        <w:pStyle w:val="TextBody"/>
        <w:numPr>
          <w:ilvl w:val="0"/>
          <w:numId w:val="42"/>
        </w:numPr>
        <w:tabs>
          <w:tab w:val="clear" w:pos="709"/>
          <w:tab w:val="left" w:pos="709" w:leader="none"/>
        </w:tabs>
        <w:bidi w:val="0"/>
        <w:spacing w:before="0" w:after="0"/>
        <w:ind w:left="709" w:hanging="283"/>
        <w:jc w:val="left"/>
        <w:rPr/>
      </w:pPr>
      <w:r>
        <w:rPr/>
        <w:t xml:space="preserve">Novel approach to automating research intelligence rather than just search </w:t>
      </w:r>
    </w:p>
    <w:p>
      <w:pPr>
        <w:pStyle w:val="TextBody"/>
        <w:numPr>
          <w:ilvl w:val="0"/>
          <w:numId w:val="42"/>
        </w:numPr>
        <w:tabs>
          <w:tab w:val="clear" w:pos="709"/>
          <w:tab w:val="left" w:pos="709" w:leader="none"/>
        </w:tabs>
        <w:bidi w:val="0"/>
        <w:ind w:left="709" w:hanging="283"/>
        <w:jc w:val="left"/>
        <w:rPr/>
      </w:pPr>
      <w:r>
        <w:rPr/>
        <w:t xml:space="preserve">Addresses previously unsolved problem in research methodology </w:t>
      </w:r>
    </w:p>
    <w:p>
      <w:pPr>
        <w:pStyle w:val="TextBody"/>
        <w:bidi w:val="0"/>
        <w:jc w:val="left"/>
        <w:rPr/>
      </w:pPr>
      <w:r>
        <w:rPr>
          <w:rStyle w:val="StrongEmphasis"/>
        </w:rPr>
        <w:t>Technical Sophistication:</w:t>
      </w:r>
    </w:p>
    <w:p>
      <w:pPr>
        <w:pStyle w:val="TextBody"/>
        <w:numPr>
          <w:ilvl w:val="0"/>
          <w:numId w:val="43"/>
        </w:numPr>
        <w:tabs>
          <w:tab w:val="clear" w:pos="709"/>
          <w:tab w:val="left" w:pos="709" w:leader="none"/>
        </w:tabs>
        <w:bidi w:val="0"/>
        <w:spacing w:before="0" w:after="0"/>
        <w:ind w:left="709" w:hanging="283"/>
        <w:jc w:val="left"/>
        <w:rPr/>
      </w:pPr>
      <w:r>
        <w:rPr/>
        <w:t xml:space="preserve">Advanced NLP for multi-document understanding </w:t>
      </w:r>
    </w:p>
    <w:p>
      <w:pPr>
        <w:pStyle w:val="TextBody"/>
        <w:numPr>
          <w:ilvl w:val="0"/>
          <w:numId w:val="43"/>
        </w:numPr>
        <w:tabs>
          <w:tab w:val="clear" w:pos="709"/>
          <w:tab w:val="left" w:pos="709" w:leader="none"/>
        </w:tabs>
        <w:bidi w:val="0"/>
        <w:spacing w:before="0" w:after="0"/>
        <w:ind w:left="709" w:hanging="283"/>
        <w:jc w:val="left"/>
        <w:rPr/>
      </w:pPr>
      <w:r>
        <w:rPr/>
        <w:t xml:space="preserve">Complex validation algorithms for claim verification </w:t>
      </w:r>
    </w:p>
    <w:p>
      <w:pPr>
        <w:pStyle w:val="TextBody"/>
        <w:numPr>
          <w:ilvl w:val="0"/>
          <w:numId w:val="43"/>
        </w:numPr>
        <w:tabs>
          <w:tab w:val="clear" w:pos="709"/>
          <w:tab w:val="left" w:pos="709" w:leader="none"/>
        </w:tabs>
        <w:bidi w:val="0"/>
        <w:spacing w:before="0" w:after="0"/>
        <w:ind w:left="709" w:hanging="283"/>
        <w:jc w:val="left"/>
        <w:rPr/>
      </w:pPr>
      <w:r>
        <w:rPr/>
        <w:t xml:space="preserve">Scalable architecture handling diverse source types </w:t>
      </w:r>
    </w:p>
    <w:p>
      <w:pPr>
        <w:pStyle w:val="TextBody"/>
        <w:numPr>
          <w:ilvl w:val="0"/>
          <w:numId w:val="43"/>
        </w:numPr>
        <w:tabs>
          <w:tab w:val="clear" w:pos="709"/>
          <w:tab w:val="left" w:pos="709" w:leader="none"/>
        </w:tabs>
        <w:bidi w:val="0"/>
        <w:ind w:left="709" w:hanging="283"/>
        <w:jc w:val="left"/>
        <w:rPr/>
      </w:pPr>
      <w:r>
        <w:rPr/>
        <w:t xml:space="preserve">Professional report generation with structured narrative </w:t>
      </w:r>
    </w:p>
    <w:p>
      <w:pPr>
        <w:pStyle w:val="TextBody"/>
        <w:bidi w:val="0"/>
        <w:jc w:val="left"/>
        <w:rPr/>
      </w:pPr>
      <w:r>
        <w:rPr>
          <w:rStyle w:val="StrongEmphasis"/>
        </w:rPr>
        <w:t>Reproducibility:</w:t>
      </w:r>
    </w:p>
    <w:p>
      <w:pPr>
        <w:pStyle w:val="TextBody"/>
        <w:numPr>
          <w:ilvl w:val="0"/>
          <w:numId w:val="44"/>
        </w:numPr>
        <w:tabs>
          <w:tab w:val="clear" w:pos="709"/>
          <w:tab w:val="left" w:pos="709" w:leader="none"/>
        </w:tabs>
        <w:bidi w:val="0"/>
        <w:spacing w:before="0" w:after="0"/>
        <w:ind w:left="709" w:hanging="283"/>
        <w:jc w:val="left"/>
        <w:rPr/>
      </w:pPr>
      <w:r>
        <w:rPr/>
        <w:t xml:space="preserve">Systematic methodology documented </w:t>
      </w:r>
    </w:p>
    <w:p>
      <w:pPr>
        <w:pStyle w:val="TextBody"/>
        <w:numPr>
          <w:ilvl w:val="0"/>
          <w:numId w:val="44"/>
        </w:numPr>
        <w:tabs>
          <w:tab w:val="clear" w:pos="709"/>
          <w:tab w:val="left" w:pos="709" w:leader="none"/>
        </w:tabs>
        <w:bidi w:val="0"/>
        <w:spacing w:before="0" w:after="0"/>
        <w:ind w:left="709" w:hanging="283"/>
        <w:jc w:val="left"/>
        <w:rPr/>
      </w:pPr>
      <w:r>
        <w:rPr/>
        <w:t xml:space="preserve">Search strategies retrievable and repeatable </w:t>
      </w:r>
    </w:p>
    <w:p>
      <w:pPr>
        <w:pStyle w:val="TextBody"/>
        <w:numPr>
          <w:ilvl w:val="0"/>
          <w:numId w:val="44"/>
        </w:numPr>
        <w:tabs>
          <w:tab w:val="clear" w:pos="709"/>
          <w:tab w:val="left" w:pos="709" w:leader="none"/>
        </w:tabs>
        <w:bidi w:val="0"/>
        <w:spacing w:before="0" w:after="0"/>
        <w:ind w:left="709" w:hanging="283"/>
        <w:jc w:val="left"/>
        <w:rPr/>
      </w:pPr>
      <w:r>
        <w:rPr/>
        <w:t xml:space="preserve">Sources cited with direct links </w:t>
      </w:r>
    </w:p>
    <w:p>
      <w:pPr>
        <w:pStyle w:val="TextBody"/>
        <w:numPr>
          <w:ilvl w:val="0"/>
          <w:numId w:val="44"/>
        </w:numPr>
        <w:tabs>
          <w:tab w:val="clear" w:pos="709"/>
          <w:tab w:val="left" w:pos="709" w:leader="none"/>
        </w:tabs>
        <w:bidi w:val="0"/>
        <w:ind w:left="709" w:hanging="283"/>
        <w:jc w:val="left"/>
        <w:rPr/>
      </w:pPr>
      <w:r>
        <w:rPr/>
        <w:t xml:space="preserve">Process can be audited and verified </w:t>
      </w:r>
    </w:p>
    <w:p>
      <w:pPr>
        <w:pStyle w:val="Heading3"/>
        <w:bidi w:val="0"/>
        <w:jc w:val="left"/>
        <w:rPr/>
      </w:pPr>
      <w:r>
        <w:rPr/>
        <w:t>5.2 Practical Impact</w:t>
      </w:r>
    </w:p>
    <w:p>
      <w:pPr>
        <w:pStyle w:val="TextBody"/>
        <w:bidi w:val="0"/>
        <w:spacing w:lineRule="auto" w:line="276" w:before="0" w:after="140"/>
        <w:jc w:val="left"/>
        <w:rPr/>
      </w:pPr>
      <w:r>
        <w:rPr>
          <w:rStyle w:val="StrongEmphasis"/>
        </w:rPr>
        <w:t>Immediate Utility:</w:t>
      </w:r>
    </w:p>
    <w:p>
      <w:pPr>
        <w:pStyle w:val="TextBody"/>
        <w:numPr>
          <w:ilvl w:val="0"/>
          <w:numId w:val="45"/>
        </w:numPr>
        <w:tabs>
          <w:tab w:val="clear" w:pos="709"/>
          <w:tab w:val="left" w:pos="709" w:leader="none"/>
        </w:tabs>
        <w:bidi w:val="0"/>
        <w:spacing w:before="0" w:after="0"/>
        <w:ind w:left="709" w:hanging="283"/>
        <w:jc w:val="left"/>
        <w:rPr/>
      </w:pPr>
      <w:r>
        <w:rPr/>
        <w:t xml:space="preserve">Solves real problem researchers face daily </w:t>
      </w:r>
    </w:p>
    <w:p>
      <w:pPr>
        <w:pStyle w:val="TextBody"/>
        <w:numPr>
          <w:ilvl w:val="0"/>
          <w:numId w:val="45"/>
        </w:numPr>
        <w:tabs>
          <w:tab w:val="clear" w:pos="709"/>
          <w:tab w:val="left" w:pos="709" w:leader="none"/>
        </w:tabs>
        <w:bidi w:val="0"/>
        <w:spacing w:before="0" w:after="0"/>
        <w:ind w:left="709" w:hanging="283"/>
        <w:jc w:val="left"/>
        <w:rPr/>
      </w:pPr>
      <w:r>
        <w:rPr/>
        <w:t xml:space="preserve">Provides tangible time savings </w:t>
      </w:r>
    </w:p>
    <w:p>
      <w:pPr>
        <w:pStyle w:val="TextBody"/>
        <w:numPr>
          <w:ilvl w:val="0"/>
          <w:numId w:val="45"/>
        </w:numPr>
        <w:tabs>
          <w:tab w:val="clear" w:pos="709"/>
          <w:tab w:val="left" w:pos="709" w:leader="none"/>
        </w:tabs>
        <w:bidi w:val="0"/>
        <w:spacing w:before="0" w:after="0"/>
        <w:ind w:left="709" w:hanging="283"/>
        <w:jc w:val="left"/>
        <w:rPr/>
      </w:pPr>
      <w:r>
        <w:rPr/>
        <w:t xml:space="preserve">Generates usable deliverables immediately </w:t>
      </w:r>
    </w:p>
    <w:p>
      <w:pPr>
        <w:pStyle w:val="TextBody"/>
        <w:numPr>
          <w:ilvl w:val="0"/>
          <w:numId w:val="45"/>
        </w:numPr>
        <w:tabs>
          <w:tab w:val="clear" w:pos="709"/>
          <w:tab w:val="left" w:pos="709" w:leader="none"/>
        </w:tabs>
        <w:bidi w:val="0"/>
        <w:ind w:left="709" w:hanging="283"/>
        <w:jc w:val="left"/>
        <w:rPr/>
      </w:pPr>
      <w:r>
        <w:rPr/>
        <w:t xml:space="preserve">No lengthy training or adoption curve </w:t>
      </w:r>
    </w:p>
    <w:p>
      <w:pPr>
        <w:pStyle w:val="TextBody"/>
        <w:bidi w:val="0"/>
        <w:jc w:val="left"/>
        <w:rPr/>
      </w:pPr>
      <w:r>
        <w:rPr>
          <w:rStyle w:val="StrongEmphasis"/>
        </w:rPr>
        <w:t>Broad Applicability:</w:t>
      </w:r>
    </w:p>
    <w:p>
      <w:pPr>
        <w:pStyle w:val="TextBody"/>
        <w:numPr>
          <w:ilvl w:val="0"/>
          <w:numId w:val="46"/>
        </w:numPr>
        <w:tabs>
          <w:tab w:val="clear" w:pos="709"/>
          <w:tab w:val="left" w:pos="709" w:leader="none"/>
        </w:tabs>
        <w:bidi w:val="0"/>
        <w:spacing w:before="0" w:after="0"/>
        <w:ind w:left="709" w:hanging="283"/>
        <w:jc w:val="left"/>
        <w:rPr/>
      </w:pPr>
      <w:r>
        <w:rPr/>
        <w:t xml:space="preserve">Works across all scientific domains </w:t>
      </w:r>
    </w:p>
    <w:p>
      <w:pPr>
        <w:pStyle w:val="TextBody"/>
        <w:numPr>
          <w:ilvl w:val="0"/>
          <w:numId w:val="46"/>
        </w:numPr>
        <w:tabs>
          <w:tab w:val="clear" w:pos="709"/>
          <w:tab w:val="left" w:pos="709" w:leader="none"/>
        </w:tabs>
        <w:bidi w:val="0"/>
        <w:spacing w:before="0" w:after="0"/>
        <w:ind w:left="709" w:hanging="283"/>
        <w:jc w:val="left"/>
        <w:rPr/>
      </w:pPr>
      <w:r>
        <w:rPr/>
        <w:t xml:space="preserve">Scales from individual researchers to institutions </w:t>
      </w:r>
    </w:p>
    <w:p>
      <w:pPr>
        <w:pStyle w:val="TextBody"/>
        <w:numPr>
          <w:ilvl w:val="0"/>
          <w:numId w:val="46"/>
        </w:numPr>
        <w:tabs>
          <w:tab w:val="clear" w:pos="709"/>
          <w:tab w:val="left" w:pos="709" w:leader="none"/>
        </w:tabs>
        <w:bidi w:val="0"/>
        <w:spacing w:before="0" w:after="0"/>
        <w:ind w:left="709" w:hanging="283"/>
        <w:jc w:val="left"/>
        <w:rPr/>
      </w:pPr>
      <w:r>
        <w:rPr/>
        <w:t xml:space="preserve">Relevant to academic, government, and industry contexts </w:t>
      </w:r>
    </w:p>
    <w:p>
      <w:pPr>
        <w:pStyle w:val="TextBody"/>
        <w:numPr>
          <w:ilvl w:val="0"/>
          <w:numId w:val="46"/>
        </w:numPr>
        <w:tabs>
          <w:tab w:val="clear" w:pos="709"/>
          <w:tab w:val="left" w:pos="709" w:leader="none"/>
        </w:tabs>
        <w:bidi w:val="0"/>
        <w:ind w:left="709" w:hanging="283"/>
        <w:jc w:val="left"/>
        <w:rPr/>
      </w:pPr>
      <w:r>
        <w:rPr/>
        <w:t xml:space="preserve">Applicable globally, not region-specific </w:t>
      </w:r>
    </w:p>
    <w:p>
      <w:pPr>
        <w:pStyle w:val="TextBody"/>
        <w:bidi w:val="0"/>
        <w:jc w:val="left"/>
        <w:rPr/>
      </w:pPr>
      <w:r>
        <w:rPr>
          <w:rStyle w:val="StrongEmphasis"/>
        </w:rPr>
        <w:t>Measurable Outcomes:</w:t>
      </w:r>
    </w:p>
    <w:p>
      <w:pPr>
        <w:pStyle w:val="TextBody"/>
        <w:numPr>
          <w:ilvl w:val="0"/>
          <w:numId w:val="47"/>
        </w:numPr>
        <w:tabs>
          <w:tab w:val="clear" w:pos="709"/>
          <w:tab w:val="left" w:pos="709" w:leader="none"/>
        </w:tabs>
        <w:bidi w:val="0"/>
        <w:spacing w:before="0" w:after="0"/>
        <w:ind w:left="709" w:hanging="283"/>
        <w:jc w:val="left"/>
        <w:rPr/>
      </w:pPr>
      <w:r>
        <w:rPr/>
        <w:t xml:space="preserve">Time savings: weeks → minutes (quantifiable) </w:t>
      </w:r>
    </w:p>
    <w:p>
      <w:pPr>
        <w:pStyle w:val="TextBody"/>
        <w:numPr>
          <w:ilvl w:val="0"/>
          <w:numId w:val="47"/>
        </w:numPr>
        <w:tabs>
          <w:tab w:val="clear" w:pos="709"/>
          <w:tab w:val="left" w:pos="709" w:leader="none"/>
        </w:tabs>
        <w:bidi w:val="0"/>
        <w:spacing w:before="0" w:after="0"/>
        <w:ind w:left="709" w:hanging="283"/>
        <w:jc w:val="left"/>
        <w:rPr/>
      </w:pPr>
      <w:r>
        <w:rPr/>
        <w:t xml:space="preserve">Comprehensiveness: numerous sources vs. limited manual review (measurable) </w:t>
      </w:r>
    </w:p>
    <w:p>
      <w:pPr>
        <w:pStyle w:val="TextBody"/>
        <w:numPr>
          <w:ilvl w:val="0"/>
          <w:numId w:val="47"/>
        </w:numPr>
        <w:tabs>
          <w:tab w:val="clear" w:pos="709"/>
          <w:tab w:val="left" w:pos="709" w:leader="none"/>
        </w:tabs>
        <w:bidi w:val="0"/>
        <w:ind w:left="709" w:hanging="283"/>
        <w:jc w:val="left"/>
        <w:rPr/>
      </w:pPr>
      <w:r>
        <w:rPr/>
        <w:t xml:space="preserve">Quality: cross-validated claims vs. single-source assertions (assessable) </w:t>
      </w:r>
    </w:p>
    <w:p>
      <w:pPr>
        <w:pStyle w:val="Heading3"/>
        <w:bidi w:val="0"/>
        <w:jc w:val="left"/>
        <w:rPr/>
      </w:pPr>
      <w:r>
        <w:rPr/>
        <w:t>5.3 Innovation &amp; Creativity</w:t>
      </w:r>
    </w:p>
    <w:p>
      <w:pPr>
        <w:pStyle w:val="TextBody"/>
        <w:bidi w:val="0"/>
        <w:spacing w:lineRule="auto" w:line="276" w:before="0" w:after="140"/>
        <w:jc w:val="left"/>
        <w:rPr/>
      </w:pPr>
      <w:r>
        <w:rPr>
          <w:rStyle w:val="StrongEmphasis"/>
        </w:rPr>
        <w:t>Novel Problem Framing:</w:t>
      </w:r>
      <w:r>
        <w:rPr/>
        <w:t xml:space="preserve"> Rather than asking "How do we search faster?" CRISP asks "How do we eliminate the search-read-synthesize cycle entirely?"</w:t>
      </w:r>
    </w:p>
    <w:p>
      <w:pPr>
        <w:pStyle w:val="TextBody"/>
        <w:bidi w:val="0"/>
        <w:spacing w:lineRule="auto" w:line="276" w:before="0" w:after="140"/>
        <w:jc w:val="left"/>
        <w:rPr/>
      </w:pPr>
      <w:r>
        <w:rPr>
          <w:rStyle w:val="StrongEmphasis"/>
        </w:rPr>
        <w:t>Interdisciplinary Integration:</w:t>
      </w:r>
      <w:r>
        <w:rPr/>
        <w:t xml:space="preserve"> Combines computer science (NLP, information retrieval), library science (source evaluation), and research methodology (synthesis frameworks)</w:t>
      </w:r>
    </w:p>
    <w:p>
      <w:pPr>
        <w:pStyle w:val="TextBody"/>
        <w:bidi w:val="0"/>
        <w:spacing w:lineRule="auto" w:line="276" w:before="0" w:after="140"/>
        <w:jc w:val="left"/>
        <w:rPr/>
      </w:pPr>
      <w:r>
        <w:rPr>
          <w:rStyle w:val="StrongEmphasis"/>
        </w:rPr>
        <w:t>Paradigm Shift:</w:t>
      </w:r>
      <w:r>
        <w:rPr/>
        <w:t xml:space="preserve"> From "tools that help researchers work faster" to "infrastructure that transforms the research process itself"</w:t>
      </w:r>
    </w:p>
    <w:p>
      <w:pPr>
        <w:pStyle w:val="Heading3"/>
        <w:bidi w:val="0"/>
        <w:jc w:val="left"/>
        <w:rPr/>
      </w:pPr>
      <w:r>
        <w:rPr/>
        <w:t>5.4 Presentation &amp; Communication</w:t>
      </w:r>
    </w:p>
    <w:p>
      <w:pPr>
        <w:pStyle w:val="TextBody"/>
        <w:bidi w:val="0"/>
        <w:spacing w:lineRule="auto" w:line="276" w:before="0" w:after="140"/>
        <w:jc w:val="left"/>
        <w:rPr/>
      </w:pPr>
      <w:r>
        <w:rPr>
          <w:rStyle w:val="StrongEmphasis"/>
        </w:rPr>
        <w:t>Clear Problem Statement:</w:t>
      </w:r>
      <w:r>
        <w:rPr/>
        <w:t xml:space="preserve"> Information overload creates research bottleneck</w:t>
      </w:r>
    </w:p>
    <w:p>
      <w:pPr>
        <w:pStyle w:val="TextBody"/>
        <w:bidi w:val="0"/>
        <w:spacing w:lineRule="auto" w:line="276" w:before="0" w:after="140"/>
        <w:jc w:val="left"/>
        <w:rPr/>
      </w:pPr>
      <w:r>
        <w:rPr>
          <w:rStyle w:val="StrongEmphasis"/>
        </w:rPr>
        <w:t>Compelling Solution:</w:t>
      </w:r>
      <w:r>
        <w:rPr/>
        <w:t xml:space="preserve"> Automated comprehensive synthesis in minutes</w:t>
      </w:r>
    </w:p>
    <w:p>
      <w:pPr>
        <w:pStyle w:val="TextBody"/>
        <w:bidi w:val="0"/>
        <w:spacing w:lineRule="auto" w:line="276" w:before="0" w:after="140"/>
        <w:jc w:val="left"/>
        <w:rPr/>
      </w:pPr>
      <w:r>
        <w:rPr>
          <w:rStyle w:val="StrongEmphasis"/>
        </w:rPr>
        <w:t>Accessible Explanation:</w:t>
      </w:r>
      <w:r>
        <w:rPr/>
        <w:t xml:space="preserve"> Young students can explain: "It reads all the papers for you and tells you what they all say together"</w:t>
      </w:r>
    </w:p>
    <w:p>
      <w:pPr>
        <w:pStyle w:val="TextBody"/>
        <w:bidi w:val="0"/>
        <w:spacing w:lineRule="auto" w:line="276" w:before="0" w:after="140"/>
        <w:jc w:val="left"/>
        <w:rPr/>
      </w:pPr>
      <w:r>
        <w:rPr>
          <w:rStyle w:val="StrongEmphasis"/>
        </w:rPr>
        <w:t>Professional Demonstration:</w:t>
      </w:r>
      <w:r>
        <w:rPr/>
        <w:t xml:space="preserve"> Sample reports show publication-quality output</w:t>
      </w:r>
    </w:p>
    <w:p>
      <w:pPr>
        <w:pStyle w:val="HorizontalLine"/>
        <w:suppressLineNumbers/>
        <w:pBdr>
          <w:bottom w:val="double" w:sz="2" w:space="0" w:color="808080"/>
        </w:pBdr>
        <w:bidi w:val="0"/>
        <w:spacing w:before="0" w:after="283"/>
        <w:jc w:val="left"/>
        <w:rPr/>
      </w:pPr>
      <w:r>
        <w:rPr/>
      </w:r>
    </w:p>
    <w:p>
      <w:pPr>
        <w:pStyle w:val="Heading2"/>
        <w:bidi w:val="0"/>
        <w:jc w:val="left"/>
        <w:rPr/>
      </w:pPr>
      <w:r>
        <w:rPr/>
      </w:r>
      <w:r>
        <w:br w:type="page"/>
      </w:r>
    </w:p>
    <w:p>
      <w:pPr>
        <w:pStyle w:val="Heading2"/>
        <w:bidi w:val="0"/>
        <w:jc w:val="left"/>
        <w:rPr/>
      </w:pPr>
      <w:r>
        <w:rPr/>
        <w:t>6. Addressing Potential Concerns</w:t>
      </w:r>
    </w:p>
    <w:p>
      <w:pPr>
        <w:pStyle w:val="Heading3"/>
        <w:bidi w:val="0"/>
        <w:jc w:val="left"/>
        <w:rPr/>
      </w:pPr>
      <w:r>
        <w:rPr/>
        <w:t>6.1 "Isn't this just a better search engine?"</w:t>
      </w:r>
    </w:p>
    <w:p>
      <w:pPr>
        <w:pStyle w:val="TextBody"/>
        <w:bidi w:val="0"/>
        <w:spacing w:lineRule="auto" w:line="276" w:before="0" w:after="140"/>
        <w:jc w:val="left"/>
        <w:rPr/>
      </w:pPr>
      <w:r>
        <w:rPr>
          <w:rStyle w:val="StrongEmphasis"/>
        </w:rPr>
        <w:t>Answer:</w:t>
      </w:r>
      <w:r>
        <w:rPr/>
        <w:t xml:space="preserve"> No—fundamental difference.</w:t>
      </w:r>
    </w:p>
    <w:p>
      <w:pPr>
        <w:pStyle w:val="TextBody"/>
        <w:bidi w:val="0"/>
        <w:spacing w:lineRule="auto" w:line="276" w:before="0" w:after="140"/>
        <w:jc w:val="left"/>
        <w:rPr/>
      </w:pPr>
      <w:r>
        <w:rPr/>
        <w:t xml:space="preserve">Search engines return </w:t>
      </w:r>
      <w:r>
        <w:rPr>
          <w:rStyle w:val="Emphasis"/>
        </w:rPr>
        <w:t>lists of sources</w:t>
      </w:r>
      <w:r>
        <w:rPr/>
        <w:t xml:space="preserve"> you must still read, evaluate, and synthesize yourself. CRISP performs the reading, evaluation, and synthesis—delivering a coherent analysis, not a reading list.</w:t>
      </w:r>
    </w:p>
    <w:p>
      <w:pPr>
        <w:pStyle w:val="TextBody"/>
        <w:bidi w:val="0"/>
        <w:spacing w:lineRule="auto" w:line="276" w:before="0" w:after="140"/>
        <w:jc w:val="left"/>
        <w:rPr/>
      </w:pPr>
      <w:r>
        <w:rPr>
          <w:rStyle w:val="StrongEmphasis"/>
        </w:rPr>
        <w:t>Analogy:</w:t>
      </w:r>
      <w:r>
        <w:rPr/>
        <w:t xml:space="preserve"> Search engine is like getting a bibliography. CRISP is like getting the literature review chapter already written.</w:t>
      </w:r>
    </w:p>
    <w:p>
      <w:pPr>
        <w:pStyle w:val="Heading3"/>
        <w:bidi w:val="0"/>
        <w:jc w:val="left"/>
        <w:rPr/>
      </w:pPr>
      <w:r>
        <w:rPr/>
        <w:t>6.2 "How do you ensure accuracy with AI?"</w:t>
      </w:r>
    </w:p>
    <w:p>
      <w:pPr>
        <w:pStyle w:val="TextBody"/>
        <w:bidi w:val="0"/>
        <w:spacing w:lineRule="auto" w:line="276" w:before="0" w:after="140"/>
        <w:jc w:val="left"/>
        <w:rPr/>
      </w:pPr>
      <w:r>
        <w:rPr>
          <w:rStyle w:val="StrongEmphasis"/>
        </w:rPr>
        <w:t>Answer:</w:t>
      </w:r>
      <w:r>
        <w:rPr/>
        <w:t xml:space="preserve"> Multiple validation layers:</w:t>
      </w:r>
    </w:p>
    <w:p>
      <w:pPr>
        <w:pStyle w:val="TextBody"/>
        <w:numPr>
          <w:ilvl w:val="0"/>
          <w:numId w:val="48"/>
        </w:numPr>
        <w:tabs>
          <w:tab w:val="clear" w:pos="709"/>
          <w:tab w:val="left" w:pos="709" w:leader="none"/>
        </w:tabs>
        <w:bidi w:val="0"/>
        <w:spacing w:before="0" w:after="0"/>
        <w:ind w:left="709" w:hanging="283"/>
        <w:jc w:val="left"/>
        <w:rPr/>
      </w:pPr>
      <w:r>
        <w:rPr>
          <w:rStyle w:val="StrongEmphasis"/>
        </w:rPr>
        <w:t>Source quality filtering:</w:t>
      </w:r>
      <w:r>
        <w:rPr/>
        <w:t xml:space="preserve"> Prioritizes peer-reviewed journals, established institutions </w:t>
      </w:r>
    </w:p>
    <w:p>
      <w:pPr>
        <w:pStyle w:val="TextBody"/>
        <w:numPr>
          <w:ilvl w:val="0"/>
          <w:numId w:val="48"/>
        </w:numPr>
        <w:tabs>
          <w:tab w:val="clear" w:pos="709"/>
          <w:tab w:val="left" w:pos="709" w:leader="none"/>
        </w:tabs>
        <w:bidi w:val="0"/>
        <w:spacing w:before="0" w:after="0"/>
        <w:ind w:left="709" w:hanging="283"/>
        <w:jc w:val="left"/>
        <w:rPr/>
      </w:pPr>
      <w:r>
        <w:rPr>
          <w:rStyle w:val="StrongEmphasis"/>
        </w:rPr>
        <w:t>Multi-source validation:</w:t>
      </w:r>
      <w:r>
        <w:rPr/>
        <w:t xml:space="preserve"> Critical claims must appear in multiple independent sources </w:t>
      </w:r>
    </w:p>
    <w:p>
      <w:pPr>
        <w:pStyle w:val="TextBody"/>
        <w:numPr>
          <w:ilvl w:val="0"/>
          <w:numId w:val="48"/>
        </w:numPr>
        <w:tabs>
          <w:tab w:val="clear" w:pos="709"/>
          <w:tab w:val="left" w:pos="709" w:leader="none"/>
        </w:tabs>
        <w:bidi w:val="0"/>
        <w:spacing w:before="0" w:after="0"/>
        <w:ind w:left="709" w:hanging="283"/>
        <w:jc w:val="left"/>
        <w:rPr/>
      </w:pPr>
      <w:r>
        <w:rPr>
          <w:rStyle w:val="StrongEmphasis"/>
        </w:rPr>
        <w:t>Citation transparency:</w:t>
      </w:r>
      <w:r>
        <w:rPr/>
        <w:t xml:space="preserve"> Every assertion linked to specific source </w:t>
      </w:r>
    </w:p>
    <w:p>
      <w:pPr>
        <w:pStyle w:val="TextBody"/>
        <w:numPr>
          <w:ilvl w:val="0"/>
          <w:numId w:val="48"/>
        </w:numPr>
        <w:tabs>
          <w:tab w:val="clear" w:pos="709"/>
          <w:tab w:val="left" w:pos="709" w:leader="none"/>
        </w:tabs>
        <w:bidi w:val="0"/>
        <w:spacing w:before="0" w:after="0"/>
        <w:ind w:left="709" w:hanging="283"/>
        <w:jc w:val="left"/>
        <w:rPr/>
      </w:pPr>
      <w:r>
        <w:rPr>
          <w:rStyle w:val="StrongEmphasis"/>
        </w:rPr>
        <w:t>Contradiction flagging:</w:t>
      </w:r>
      <w:r>
        <w:rPr/>
        <w:t xml:space="preserve"> When sources disagree, CRISP notes this explicitly </w:t>
      </w:r>
    </w:p>
    <w:p>
      <w:pPr>
        <w:pStyle w:val="TextBody"/>
        <w:numPr>
          <w:ilvl w:val="0"/>
          <w:numId w:val="48"/>
        </w:numPr>
        <w:tabs>
          <w:tab w:val="clear" w:pos="709"/>
          <w:tab w:val="left" w:pos="709" w:leader="none"/>
        </w:tabs>
        <w:bidi w:val="0"/>
        <w:ind w:left="709" w:hanging="283"/>
        <w:jc w:val="left"/>
        <w:rPr/>
      </w:pPr>
      <w:r>
        <w:rPr>
          <w:rStyle w:val="StrongEmphasis"/>
        </w:rPr>
        <w:t>Preliminary vs. validated:</w:t>
      </w:r>
      <w:r>
        <w:rPr/>
        <w:t xml:space="preserve"> Distinguishes preprints from peer-reviewed findings </w:t>
      </w:r>
    </w:p>
    <w:p>
      <w:pPr>
        <w:pStyle w:val="TextBody"/>
        <w:bidi w:val="0"/>
        <w:jc w:val="left"/>
        <w:rPr/>
      </w:pPr>
      <w:r>
        <w:rPr>
          <w:rStyle w:val="StrongEmphasis"/>
        </w:rPr>
        <w:t>Result:</w:t>
      </w:r>
      <w:r>
        <w:rPr/>
        <w:t xml:space="preserve"> More reliable than single researcher's manual review because systematic validation catches errors human might miss.</w:t>
      </w:r>
    </w:p>
    <w:p>
      <w:pPr>
        <w:pStyle w:val="Heading3"/>
        <w:bidi w:val="0"/>
        <w:jc w:val="left"/>
        <w:rPr/>
      </w:pPr>
      <w:r>
        <w:rPr/>
        <w:t>6.3 "Won't this make students lazy?"</w:t>
      </w:r>
    </w:p>
    <w:p>
      <w:pPr>
        <w:pStyle w:val="TextBody"/>
        <w:bidi w:val="0"/>
        <w:spacing w:lineRule="auto" w:line="276" w:before="0" w:after="140"/>
        <w:jc w:val="left"/>
        <w:rPr/>
      </w:pPr>
      <w:r>
        <w:rPr>
          <w:rStyle w:val="StrongEmphasis"/>
        </w:rPr>
        <w:t>Answer:</w:t>
      </w:r>
      <w:r>
        <w:rPr/>
        <w:t xml:space="preserve"> Opposite effect—educational enhancement:</w:t>
      </w:r>
    </w:p>
    <w:p>
      <w:pPr>
        <w:pStyle w:val="TextBody"/>
        <w:bidi w:val="0"/>
        <w:spacing w:lineRule="auto" w:line="276" w:before="0" w:after="140"/>
        <w:jc w:val="left"/>
        <w:rPr/>
      </w:pPr>
      <w:r>
        <w:rPr>
          <w:rStyle w:val="StrongEmphasis"/>
        </w:rPr>
        <w:t>Students learn:</w:t>
      </w:r>
    </w:p>
    <w:p>
      <w:pPr>
        <w:pStyle w:val="TextBody"/>
        <w:numPr>
          <w:ilvl w:val="0"/>
          <w:numId w:val="49"/>
        </w:numPr>
        <w:tabs>
          <w:tab w:val="clear" w:pos="709"/>
          <w:tab w:val="left" w:pos="709" w:leader="none"/>
        </w:tabs>
        <w:bidi w:val="0"/>
        <w:spacing w:before="0" w:after="0"/>
        <w:ind w:left="709" w:hanging="283"/>
        <w:jc w:val="left"/>
        <w:rPr/>
      </w:pPr>
      <w:r>
        <w:rPr/>
        <w:t xml:space="preserve">What comprehensive literature review looks like </w:t>
      </w:r>
    </w:p>
    <w:p>
      <w:pPr>
        <w:pStyle w:val="TextBody"/>
        <w:numPr>
          <w:ilvl w:val="0"/>
          <w:numId w:val="49"/>
        </w:numPr>
        <w:tabs>
          <w:tab w:val="clear" w:pos="709"/>
          <w:tab w:val="left" w:pos="709" w:leader="none"/>
        </w:tabs>
        <w:bidi w:val="0"/>
        <w:spacing w:before="0" w:after="0"/>
        <w:ind w:left="709" w:hanging="283"/>
        <w:jc w:val="left"/>
        <w:rPr/>
      </w:pPr>
      <w:r>
        <w:rPr/>
        <w:t xml:space="preserve">How to evaluate source quality </w:t>
      </w:r>
    </w:p>
    <w:p>
      <w:pPr>
        <w:pStyle w:val="TextBody"/>
        <w:numPr>
          <w:ilvl w:val="0"/>
          <w:numId w:val="49"/>
        </w:numPr>
        <w:tabs>
          <w:tab w:val="clear" w:pos="709"/>
          <w:tab w:val="left" w:pos="709" w:leader="none"/>
        </w:tabs>
        <w:bidi w:val="0"/>
        <w:spacing w:before="0" w:after="0"/>
        <w:ind w:left="709" w:hanging="283"/>
        <w:jc w:val="left"/>
        <w:rPr/>
      </w:pPr>
      <w:r>
        <w:rPr/>
        <w:t xml:space="preserve">How to synthesize across multiple sources </w:t>
      </w:r>
    </w:p>
    <w:p>
      <w:pPr>
        <w:pStyle w:val="TextBody"/>
        <w:numPr>
          <w:ilvl w:val="0"/>
          <w:numId w:val="49"/>
        </w:numPr>
        <w:tabs>
          <w:tab w:val="clear" w:pos="709"/>
          <w:tab w:val="left" w:pos="709" w:leader="none"/>
        </w:tabs>
        <w:bidi w:val="0"/>
        <w:spacing w:before="0" w:after="0"/>
        <w:ind w:left="709" w:hanging="283"/>
        <w:jc w:val="left"/>
        <w:rPr/>
      </w:pPr>
      <w:r>
        <w:rPr/>
        <w:t xml:space="preserve">Proper citation methodology </w:t>
      </w:r>
    </w:p>
    <w:p>
      <w:pPr>
        <w:pStyle w:val="TextBody"/>
        <w:numPr>
          <w:ilvl w:val="0"/>
          <w:numId w:val="49"/>
        </w:numPr>
        <w:tabs>
          <w:tab w:val="clear" w:pos="709"/>
          <w:tab w:val="left" w:pos="709" w:leader="none"/>
        </w:tabs>
        <w:bidi w:val="0"/>
        <w:ind w:left="709" w:hanging="283"/>
        <w:jc w:val="left"/>
        <w:rPr/>
      </w:pPr>
      <w:r>
        <w:rPr/>
        <w:t xml:space="preserve">Research question formulation </w:t>
      </w:r>
    </w:p>
    <w:p>
      <w:pPr>
        <w:pStyle w:val="TextBody"/>
        <w:bidi w:val="0"/>
        <w:jc w:val="left"/>
        <w:rPr/>
      </w:pPr>
      <w:r>
        <w:rPr>
          <w:rStyle w:val="StrongEmphasis"/>
        </w:rPr>
        <w:t>Students gain time for:</w:t>
      </w:r>
    </w:p>
    <w:p>
      <w:pPr>
        <w:pStyle w:val="TextBody"/>
        <w:numPr>
          <w:ilvl w:val="0"/>
          <w:numId w:val="50"/>
        </w:numPr>
        <w:tabs>
          <w:tab w:val="clear" w:pos="709"/>
          <w:tab w:val="left" w:pos="709" w:leader="none"/>
        </w:tabs>
        <w:bidi w:val="0"/>
        <w:spacing w:before="0" w:after="0"/>
        <w:ind w:left="709" w:hanging="283"/>
        <w:jc w:val="left"/>
        <w:rPr/>
      </w:pPr>
      <w:r>
        <w:rPr/>
        <w:t xml:space="preserve">Understanding content deeply rather than hunting for it </w:t>
      </w:r>
    </w:p>
    <w:p>
      <w:pPr>
        <w:pStyle w:val="TextBody"/>
        <w:numPr>
          <w:ilvl w:val="0"/>
          <w:numId w:val="50"/>
        </w:numPr>
        <w:tabs>
          <w:tab w:val="clear" w:pos="709"/>
          <w:tab w:val="left" w:pos="709" w:leader="none"/>
        </w:tabs>
        <w:bidi w:val="0"/>
        <w:spacing w:before="0" w:after="0"/>
        <w:ind w:left="709" w:hanging="283"/>
        <w:jc w:val="left"/>
        <w:rPr/>
      </w:pPr>
      <w:r>
        <w:rPr/>
        <w:t xml:space="preserve">Designing original research </w:t>
      </w:r>
    </w:p>
    <w:p>
      <w:pPr>
        <w:pStyle w:val="TextBody"/>
        <w:numPr>
          <w:ilvl w:val="0"/>
          <w:numId w:val="50"/>
        </w:numPr>
        <w:tabs>
          <w:tab w:val="clear" w:pos="709"/>
          <w:tab w:val="left" w:pos="709" w:leader="none"/>
        </w:tabs>
        <w:bidi w:val="0"/>
        <w:spacing w:before="0" w:after="0"/>
        <w:ind w:left="709" w:hanging="283"/>
        <w:jc w:val="left"/>
        <w:rPr/>
      </w:pPr>
      <w:r>
        <w:rPr/>
        <w:t xml:space="preserve">Actual experimentation and analysis </w:t>
      </w:r>
    </w:p>
    <w:p>
      <w:pPr>
        <w:pStyle w:val="TextBody"/>
        <w:numPr>
          <w:ilvl w:val="0"/>
          <w:numId w:val="50"/>
        </w:numPr>
        <w:tabs>
          <w:tab w:val="clear" w:pos="709"/>
          <w:tab w:val="left" w:pos="709" w:leader="none"/>
        </w:tabs>
        <w:bidi w:val="0"/>
        <w:ind w:left="709" w:hanging="283"/>
        <w:jc w:val="left"/>
        <w:rPr/>
      </w:pPr>
      <w:r>
        <w:rPr/>
        <w:t xml:space="preserve">Critical thinking about research directions </w:t>
      </w:r>
    </w:p>
    <w:p>
      <w:pPr>
        <w:pStyle w:val="TextBody"/>
        <w:bidi w:val="0"/>
        <w:jc w:val="left"/>
        <w:rPr/>
      </w:pPr>
      <w:r>
        <w:rPr>
          <w:rStyle w:val="StrongEmphasis"/>
        </w:rPr>
        <w:t>Analogy:</w:t>
      </w:r>
      <w:r>
        <w:rPr/>
        <w:t xml:space="preserve"> Calculators didn't make students lazy at math—they freed students to tackle more complex problems. CRISP does the same for research.</w:t>
      </w:r>
    </w:p>
    <w:p>
      <w:pPr>
        <w:pStyle w:val="Heading3"/>
        <w:bidi w:val="0"/>
        <w:jc w:val="left"/>
        <w:rPr/>
      </w:pPr>
      <w:r>
        <w:rPr/>
        <w:t>6.4 "Is this replacing human researchers?"</w:t>
      </w:r>
    </w:p>
    <w:p>
      <w:pPr>
        <w:pStyle w:val="TextBody"/>
        <w:bidi w:val="0"/>
        <w:spacing w:lineRule="auto" w:line="276" w:before="0" w:after="140"/>
        <w:jc w:val="left"/>
        <w:rPr/>
      </w:pPr>
      <w:r>
        <w:rPr>
          <w:rStyle w:val="StrongEmphasis"/>
        </w:rPr>
        <w:t>Answer:</w:t>
      </w:r>
      <w:r>
        <w:rPr/>
        <w:t xml:space="preserve"> No—amplifying them.</w:t>
      </w:r>
    </w:p>
    <w:p>
      <w:pPr>
        <w:pStyle w:val="TextBody"/>
        <w:bidi w:val="0"/>
        <w:spacing w:lineRule="auto" w:line="276" w:before="0" w:after="140"/>
        <w:jc w:val="left"/>
        <w:rPr/>
      </w:pPr>
      <w:r>
        <w:rPr/>
        <w:t>CRISP eliminates tedious compilation work, not intellectual work:</w:t>
      </w:r>
    </w:p>
    <w:p>
      <w:pPr>
        <w:pStyle w:val="TextBody"/>
        <w:bidi w:val="0"/>
        <w:spacing w:lineRule="auto" w:line="276" w:before="0" w:after="140"/>
        <w:jc w:val="left"/>
        <w:rPr/>
      </w:pPr>
      <w:r>
        <w:rPr>
          <w:rStyle w:val="StrongEmphasis"/>
        </w:rPr>
        <w:t>Still requires humans for:</w:t>
      </w:r>
    </w:p>
    <w:p>
      <w:pPr>
        <w:pStyle w:val="TextBody"/>
        <w:numPr>
          <w:ilvl w:val="0"/>
          <w:numId w:val="51"/>
        </w:numPr>
        <w:tabs>
          <w:tab w:val="clear" w:pos="709"/>
          <w:tab w:val="left" w:pos="709" w:leader="none"/>
        </w:tabs>
        <w:bidi w:val="0"/>
        <w:spacing w:before="0" w:after="0"/>
        <w:ind w:left="709" w:hanging="283"/>
        <w:jc w:val="left"/>
        <w:rPr/>
      </w:pPr>
      <w:r>
        <w:rPr/>
        <w:t xml:space="preserve">Formulating research questions (creativity) </w:t>
      </w:r>
    </w:p>
    <w:p>
      <w:pPr>
        <w:pStyle w:val="TextBody"/>
        <w:numPr>
          <w:ilvl w:val="0"/>
          <w:numId w:val="51"/>
        </w:numPr>
        <w:tabs>
          <w:tab w:val="clear" w:pos="709"/>
          <w:tab w:val="left" w:pos="709" w:leader="none"/>
        </w:tabs>
        <w:bidi w:val="0"/>
        <w:spacing w:before="0" w:after="0"/>
        <w:ind w:left="709" w:hanging="283"/>
        <w:jc w:val="left"/>
        <w:rPr/>
      </w:pPr>
      <w:r>
        <w:rPr/>
        <w:t xml:space="preserve">Designing experiments (methodology) </w:t>
      </w:r>
    </w:p>
    <w:p>
      <w:pPr>
        <w:pStyle w:val="TextBody"/>
        <w:numPr>
          <w:ilvl w:val="0"/>
          <w:numId w:val="51"/>
        </w:numPr>
        <w:tabs>
          <w:tab w:val="clear" w:pos="709"/>
          <w:tab w:val="left" w:pos="709" w:leader="none"/>
        </w:tabs>
        <w:bidi w:val="0"/>
        <w:spacing w:before="0" w:after="0"/>
        <w:ind w:left="709" w:hanging="283"/>
        <w:jc w:val="left"/>
        <w:rPr/>
      </w:pPr>
      <w:r>
        <w:rPr/>
        <w:t xml:space="preserve">Interpreting results (judgment) </w:t>
      </w:r>
    </w:p>
    <w:p>
      <w:pPr>
        <w:pStyle w:val="TextBody"/>
        <w:numPr>
          <w:ilvl w:val="0"/>
          <w:numId w:val="51"/>
        </w:numPr>
        <w:tabs>
          <w:tab w:val="clear" w:pos="709"/>
          <w:tab w:val="left" w:pos="709" w:leader="none"/>
        </w:tabs>
        <w:bidi w:val="0"/>
        <w:spacing w:before="0" w:after="0"/>
        <w:ind w:left="709" w:hanging="283"/>
        <w:jc w:val="left"/>
        <w:rPr/>
      </w:pPr>
      <w:r>
        <w:rPr/>
        <w:t xml:space="preserve">Generating hypotheses (insight) </w:t>
      </w:r>
    </w:p>
    <w:p>
      <w:pPr>
        <w:pStyle w:val="TextBody"/>
        <w:numPr>
          <w:ilvl w:val="0"/>
          <w:numId w:val="51"/>
        </w:numPr>
        <w:tabs>
          <w:tab w:val="clear" w:pos="709"/>
          <w:tab w:val="left" w:pos="709" w:leader="none"/>
        </w:tabs>
        <w:bidi w:val="0"/>
        <w:ind w:left="709" w:hanging="283"/>
        <w:jc w:val="left"/>
        <w:rPr/>
      </w:pPr>
      <w:r>
        <w:rPr/>
        <w:t xml:space="preserve">Evaluating implications (wisdom) </w:t>
      </w:r>
    </w:p>
    <w:p>
      <w:pPr>
        <w:pStyle w:val="TextBody"/>
        <w:bidi w:val="0"/>
        <w:jc w:val="left"/>
        <w:rPr/>
      </w:pPr>
      <w:r>
        <w:rPr>
          <w:rStyle w:val="StrongEmphasis"/>
        </w:rPr>
        <w:t>CRISP handles:</w:t>
      </w:r>
    </w:p>
    <w:p>
      <w:pPr>
        <w:pStyle w:val="TextBody"/>
        <w:numPr>
          <w:ilvl w:val="0"/>
          <w:numId w:val="52"/>
        </w:numPr>
        <w:tabs>
          <w:tab w:val="clear" w:pos="709"/>
          <w:tab w:val="left" w:pos="709" w:leader="none"/>
        </w:tabs>
        <w:bidi w:val="0"/>
        <w:spacing w:before="0" w:after="0"/>
        <w:ind w:left="709" w:hanging="283"/>
        <w:jc w:val="left"/>
        <w:rPr/>
      </w:pPr>
      <w:r>
        <w:rPr/>
        <w:t xml:space="preserve">Finding relevant sources (automation) </w:t>
      </w:r>
    </w:p>
    <w:p>
      <w:pPr>
        <w:pStyle w:val="TextBody"/>
        <w:numPr>
          <w:ilvl w:val="0"/>
          <w:numId w:val="52"/>
        </w:numPr>
        <w:tabs>
          <w:tab w:val="clear" w:pos="709"/>
          <w:tab w:val="left" w:pos="709" w:leader="none"/>
        </w:tabs>
        <w:bidi w:val="0"/>
        <w:spacing w:before="0" w:after="0"/>
        <w:ind w:left="709" w:hanging="283"/>
        <w:jc w:val="left"/>
        <w:rPr/>
      </w:pPr>
      <w:r>
        <w:rPr/>
        <w:t xml:space="preserve">Reading numerous papers (scale) </w:t>
      </w:r>
    </w:p>
    <w:p>
      <w:pPr>
        <w:pStyle w:val="TextBody"/>
        <w:numPr>
          <w:ilvl w:val="0"/>
          <w:numId w:val="52"/>
        </w:numPr>
        <w:tabs>
          <w:tab w:val="clear" w:pos="709"/>
          <w:tab w:val="left" w:pos="709" w:leader="none"/>
        </w:tabs>
        <w:bidi w:val="0"/>
        <w:spacing w:before="0" w:after="0"/>
        <w:ind w:left="709" w:hanging="283"/>
        <w:jc w:val="left"/>
        <w:rPr/>
      </w:pPr>
      <w:r>
        <w:rPr/>
        <w:t xml:space="preserve">Organizing information (systematization) </w:t>
      </w:r>
    </w:p>
    <w:p>
      <w:pPr>
        <w:pStyle w:val="TextBody"/>
        <w:numPr>
          <w:ilvl w:val="0"/>
          <w:numId w:val="52"/>
        </w:numPr>
        <w:tabs>
          <w:tab w:val="clear" w:pos="709"/>
          <w:tab w:val="left" w:pos="709" w:leader="none"/>
        </w:tabs>
        <w:bidi w:val="0"/>
        <w:spacing w:before="0" w:after="0"/>
        <w:ind w:left="709" w:hanging="283"/>
        <w:jc w:val="left"/>
        <w:rPr/>
      </w:pPr>
      <w:r>
        <w:rPr/>
        <w:t xml:space="preserve">Cross-referencing claims (validation) </w:t>
      </w:r>
    </w:p>
    <w:p>
      <w:pPr>
        <w:pStyle w:val="TextBody"/>
        <w:numPr>
          <w:ilvl w:val="0"/>
          <w:numId w:val="52"/>
        </w:numPr>
        <w:tabs>
          <w:tab w:val="clear" w:pos="709"/>
          <w:tab w:val="left" w:pos="709" w:leader="none"/>
        </w:tabs>
        <w:bidi w:val="0"/>
        <w:ind w:left="709" w:hanging="283"/>
        <w:jc w:val="left"/>
        <w:rPr/>
      </w:pPr>
      <w:r>
        <w:rPr/>
        <w:t xml:space="preserve">Formatting citations (standardization) </w:t>
      </w:r>
    </w:p>
    <w:p>
      <w:pPr>
        <w:pStyle w:val="TextBody"/>
        <w:bidi w:val="0"/>
        <w:jc w:val="left"/>
        <w:rPr/>
      </w:pPr>
      <w:r>
        <w:rPr>
          <w:rStyle w:val="StrongEmphasis"/>
        </w:rPr>
        <w:t>Result:</w:t>
      </w:r>
      <w:r>
        <w:rPr/>
        <w:t xml:space="preserve"> Researchers spend time on uniquely human contributions, not mechanical tasks.</w:t>
      </w:r>
    </w:p>
    <w:p>
      <w:pPr>
        <w:pStyle w:val="Heading3"/>
        <w:bidi w:val="0"/>
        <w:jc w:val="left"/>
        <w:rPr/>
      </w:pPr>
      <w:r>
        <w:rPr/>
        <w:t>6.5 "What about developing economies with limited access?"</w:t>
      </w:r>
    </w:p>
    <w:p>
      <w:pPr>
        <w:pStyle w:val="TextBody"/>
        <w:bidi w:val="0"/>
        <w:spacing w:lineRule="auto" w:line="276" w:before="0" w:after="140"/>
        <w:jc w:val="left"/>
        <w:rPr/>
      </w:pPr>
      <w:r>
        <w:rPr>
          <w:rStyle w:val="StrongEmphasis"/>
        </w:rPr>
        <w:t>Answer:</w:t>
      </w:r>
      <w:r>
        <w:rPr/>
        <w:t xml:space="preserve"> CRISP actually democratizes access.</w:t>
      </w:r>
    </w:p>
    <w:p>
      <w:pPr>
        <w:pStyle w:val="TextBody"/>
        <w:bidi w:val="0"/>
        <w:spacing w:lineRule="auto" w:line="276" w:before="0" w:after="140"/>
        <w:jc w:val="left"/>
        <w:rPr/>
      </w:pPr>
      <w:r>
        <w:rPr>
          <w:rStyle w:val="StrongEmphasis"/>
        </w:rPr>
        <w:t>Traditional literature review requires:</w:t>
      </w:r>
    </w:p>
    <w:p>
      <w:pPr>
        <w:pStyle w:val="TextBody"/>
        <w:numPr>
          <w:ilvl w:val="0"/>
          <w:numId w:val="53"/>
        </w:numPr>
        <w:tabs>
          <w:tab w:val="clear" w:pos="709"/>
          <w:tab w:val="left" w:pos="709" w:leader="none"/>
        </w:tabs>
        <w:bidi w:val="0"/>
        <w:spacing w:before="0" w:after="0"/>
        <w:ind w:left="709" w:hanging="283"/>
        <w:jc w:val="left"/>
        <w:rPr/>
      </w:pPr>
      <w:r>
        <w:rPr/>
        <w:t xml:space="preserve">Expensive journal subscriptions </w:t>
      </w:r>
    </w:p>
    <w:p>
      <w:pPr>
        <w:pStyle w:val="TextBody"/>
        <w:numPr>
          <w:ilvl w:val="0"/>
          <w:numId w:val="53"/>
        </w:numPr>
        <w:tabs>
          <w:tab w:val="clear" w:pos="709"/>
          <w:tab w:val="left" w:pos="709" w:leader="none"/>
        </w:tabs>
        <w:bidi w:val="0"/>
        <w:spacing w:before="0" w:after="0"/>
        <w:ind w:left="709" w:hanging="283"/>
        <w:jc w:val="left"/>
        <w:rPr/>
      </w:pPr>
      <w:r>
        <w:rPr/>
        <w:t xml:space="preserve">Large institutional library budgets </w:t>
      </w:r>
    </w:p>
    <w:p>
      <w:pPr>
        <w:pStyle w:val="TextBody"/>
        <w:numPr>
          <w:ilvl w:val="0"/>
          <w:numId w:val="53"/>
        </w:numPr>
        <w:tabs>
          <w:tab w:val="clear" w:pos="709"/>
          <w:tab w:val="left" w:pos="709" w:leader="none"/>
        </w:tabs>
        <w:bidi w:val="0"/>
        <w:spacing w:before="0" w:after="0"/>
        <w:ind w:left="709" w:hanging="283"/>
        <w:jc w:val="left"/>
        <w:rPr/>
      </w:pPr>
      <w:r>
        <w:rPr/>
        <w:t xml:space="preserve">Time-intensive manual processes </w:t>
      </w:r>
    </w:p>
    <w:p>
      <w:pPr>
        <w:pStyle w:val="TextBody"/>
        <w:numPr>
          <w:ilvl w:val="0"/>
          <w:numId w:val="53"/>
        </w:numPr>
        <w:tabs>
          <w:tab w:val="clear" w:pos="709"/>
          <w:tab w:val="left" w:pos="709" w:leader="none"/>
        </w:tabs>
        <w:bidi w:val="0"/>
        <w:ind w:left="709" w:hanging="283"/>
        <w:jc w:val="left"/>
        <w:rPr/>
      </w:pPr>
      <w:r>
        <w:rPr/>
        <w:t xml:space="preserve">Experienced researchers to guide juniors </w:t>
      </w:r>
    </w:p>
    <w:p>
      <w:pPr>
        <w:pStyle w:val="TextBody"/>
        <w:bidi w:val="0"/>
        <w:jc w:val="left"/>
        <w:rPr/>
      </w:pPr>
      <w:r>
        <w:rPr>
          <w:rStyle w:val="StrongEmphasis"/>
        </w:rPr>
        <w:t>CRISP provides:</w:t>
      </w:r>
    </w:p>
    <w:p>
      <w:pPr>
        <w:pStyle w:val="TextBody"/>
        <w:numPr>
          <w:ilvl w:val="0"/>
          <w:numId w:val="54"/>
        </w:numPr>
        <w:tabs>
          <w:tab w:val="clear" w:pos="709"/>
          <w:tab w:val="left" w:pos="709" w:leader="none"/>
        </w:tabs>
        <w:bidi w:val="0"/>
        <w:spacing w:before="0" w:after="0"/>
        <w:ind w:left="709" w:hanging="283"/>
        <w:jc w:val="left"/>
        <w:rPr/>
      </w:pPr>
      <w:r>
        <w:rPr/>
        <w:t xml:space="preserve">Consolidated access to open-access sources </w:t>
      </w:r>
    </w:p>
    <w:p>
      <w:pPr>
        <w:pStyle w:val="TextBody"/>
        <w:numPr>
          <w:ilvl w:val="0"/>
          <w:numId w:val="54"/>
        </w:numPr>
        <w:tabs>
          <w:tab w:val="clear" w:pos="709"/>
          <w:tab w:val="left" w:pos="709" w:leader="none"/>
        </w:tabs>
        <w:bidi w:val="0"/>
        <w:spacing w:before="0" w:after="0"/>
        <w:ind w:left="709" w:hanging="283"/>
        <w:jc w:val="left"/>
        <w:rPr/>
      </w:pPr>
      <w:r>
        <w:rPr/>
        <w:t xml:space="preserve">Efficient use of limited subscription resources </w:t>
      </w:r>
    </w:p>
    <w:p>
      <w:pPr>
        <w:pStyle w:val="TextBody"/>
        <w:numPr>
          <w:ilvl w:val="0"/>
          <w:numId w:val="54"/>
        </w:numPr>
        <w:tabs>
          <w:tab w:val="clear" w:pos="709"/>
          <w:tab w:val="left" w:pos="709" w:leader="none"/>
        </w:tabs>
        <w:bidi w:val="0"/>
        <w:spacing w:before="0" w:after="0"/>
        <w:ind w:left="709" w:hanging="283"/>
        <w:jc w:val="left"/>
        <w:rPr/>
      </w:pPr>
      <w:r>
        <w:rPr/>
        <w:t xml:space="preserve">Rapid training through example reports </w:t>
      </w:r>
    </w:p>
    <w:p>
      <w:pPr>
        <w:pStyle w:val="TextBody"/>
        <w:numPr>
          <w:ilvl w:val="0"/>
          <w:numId w:val="54"/>
        </w:numPr>
        <w:tabs>
          <w:tab w:val="clear" w:pos="709"/>
          <w:tab w:val="left" w:pos="709" w:leader="none"/>
        </w:tabs>
        <w:bidi w:val="0"/>
        <w:ind w:left="709" w:hanging="283"/>
        <w:jc w:val="left"/>
        <w:rPr/>
      </w:pPr>
      <w:r>
        <w:rPr/>
        <w:t xml:space="preserve">Equal capability regardless of institutional budget </w:t>
      </w:r>
    </w:p>
    <w:p>
      <w:pPr>
        <w:pStyle w:val="TextBody"/>
        <w:bidi w:val="0"/>
        <w:jc w:val="left"/>
        <w:rPr/>
      </w:pPr>
      <w:r>
        <w:rPr>
          <w:rStyle w:val="StrongEmphasis"/>
        </w:rPr>
        <w:t>Result:</w:t>
      </w:r>
      <w:r>
        <w:rPr/>
        <w:t xml:space="preserve"> Researchers in resource-constrained settings gain access to comprehensive research infrastructure previously available only at elite institutions.</w:t>
      </w:r>
    </w:p>
    <w:p>
      <w:pPr>
        <w:pStyle w:val="HorizontalLine"/>
        <w:suppressLineNumbers/>
        <w:pBdr>
          <w:bottom w:val="double" w:sz="2" w:space="0" w:color="808080"/>
        </w:pBdr>
        <w:bidi w:val="0"/>
        <w:spacing w:before="0" w:after="283"/>
        <w:jc w:val="left"/>
        <w:rPr/>
      </w:pPr>
      <w:r>
        <w:rPr/>
      </w:r>
    </w:p>
    <w:p>
      <w:pPr>
        <w:pStyle w:val="Heading2"/>
        <w:bidi w:val="0"/>
        <w:jc w:val="left"/>
        <w:rPr/>
      </w:pPr>
      <w:r>
        <w:rPr/>
        <w:t>7. Future Directions &amp; Extensibility</w:t>
      </w:r>
    </w:p>
    <w:p>
      <w:pPr>
        <w:pStyle w:val="Heading3"/>
        <w:bidi w:val="0"/>
        <w:jc w:val="left"/>
        <w:rPr/>
      </w:pPr>
      <w:r>
        <w:rPr/>
        <w:t>7.1 Planned Enhancements</w:t>
      </w:r>
    </w:p>
    <w:p>
      <w:pPr>
        <w:pStyle w:val="TextBody"/>
        <w:bidi w:val="0"/>
        <w:spacing w:lineRule="auto" w:line="276" w:before="0" w:after="140"/>
        <w:jc w:val="left"/>
        <w:rPr/>
      </w:pPr>
      <w:r>
        <w:rPr>
          <w:rStyle w:val="StrongEmphasis"/>
        </w:rPr>
        <w:t>Domain Specialization:</w:t>
      </w:r>
    </w:p>
    <w:p>
      <w:pPr>
        <w:pStyle w:val="TextBody"/>
        <w:numPr>
          <w:ilvl w:val="0"/>
          <w:numId w:val="55"/>
        </w:numPr>
        <w:tabs>
          <w:tab w:val="clear" w:pos="709"/>
          <w:tab w:val="left" w:pos="709" w:leader="none"/>
        </w:tabs>
        <w:bidi w:val="0"/>
        <w:spacing w:before="0" w:after="0"/>
        <w:ind w:left="709" w:hanging="283"/>
        <w:jc w:val="left"/>
        <w:rPr/>
      </w:pPr>
      <w:r>
        <w:rPr/>
        <w:t xml:space="preserve">Field-specific synthesis methodologies (medical research vs. engineering vs. social sciences) </w:t>
      </w:r>
    </w:p>
    <w:p>
      <w:pPr>
        <w:pStyle w:val="TextBody"/>
        <w:numPr>
          <w:ilvl w:val="0"/>
          <w:numId w:val="55"/>
        </w:numPr>
        <w:tabs>
          <w:tab w:val="clear" w:pos="709"/>
          <w:tab w:val="left" w:pos="709" w:leader="none"/>
        </w:tabs>
        <w:bidi w:val="0"/>
        <w:spacing w:before="0" w:after="0"/>
        <w:ind w:left="709" w:hanging="283"/>
        <w:jc w:val="left"/>
        <w:rPr/>
      </w:pPr>
      <w:r>
        <w:rPr/>
        <w:t xml:space="preserve">Discipline-appropriate citation formats </w:t>
      </w:r>
    </w:p>
    <w:p>
      <w:pPr>
        <w:pStyle w:val="TextBody"/>
        <w:numPr>
          <w:ilvl w:val="0"/>
          <w:numId w:val="55"/>
        </w:numPr>
        <w:tabs>
          <w:tab w:val="clear" w:pos="709"/>
          <w:tab w:val="left" w:pos="709" w:leader="none"/>
        </w:tabs>
        <w:bidi w:val="0"/>
        <w:ind w:left="709" w:hanging="283"/>
        <w:jc w:val="left"/>
        <w:rPr/>
      </w:pPr>
      <w:r>
        <w:rPr/>
        <w:t xml:space="preserve">Domain-specific quality metrics </w:t>
      </w:r>
    </w:p>
    <w:p>
      <w:pPr>
        <w:pStyle w:val="TextBody"/>
        <w:bidi w:val="0"/>
        <w:jc w:val="left"/>
        <w:rPr/>
      </w:pPr>
      <w:r>
        <w:rPr>
          <w:rStyle w:val="StrongEmphasis"/>
        </w:rPr>
        <w:t>Collaborative Features:</w:t>
      </w:r>
    </w:p>
    <w:p>
      <w:pPr>
        <w:pStyle w:val="TextBody"/>
        <w:numPr>
          <w:ilvl w:val="0"/>
          <w:numId w:val="56"/>
        </w:numPr>
        <w:tabs>
          <w:tab w:val="clear" w:pos="709"/>
          <w:tab w:val="left" w:pos="709" w:leader="none"/>
        </w:tabs>
        <w:bidi w:val="0"/>
        <w:spacing w:before="0" w:after="0"/>
        <w:ind w:left="709" w:hanging="283"/>
        <w:jc w:val="left"/>
        <w:rPr/>
      </w:pPr>
      <w:r>
        <w:rPr/>
        <w:t xml:space="preserve">Team annotations and shared research spaces </w:t>
      </w:r>
    </w:p>
    <w:p>
      <w:pPr>
        <w:pStyle w:val="TextBody"/>
        <w:numPr>
          <w:ilvl w:val="0"/>
          <w:numId w:val="56"/>
        </w:numPr>
        <w:tabs>
          <w:tab w:val="clear" w:pos="709"/>
          <w:tab w:val="left" w:pos="709" w:leader="none"/>
        </w:tabs>
        <w:bidi w:val="0"/>
        <w:spacing w:before="0" w:after="0"/>
        <w:ind w:left="709" w:hanging="283"/>
        <w:jc w:val="left"/>
        <w:rPr/>
      </w:pPr>
      <w:r>
        <w:rPr/>
        <w:t xml:space="preserve">Institutional knowledge bases </w:t>
      </w:r>
    </w:p>
    <w:p>
      <w:pPr>
        <w:pStyle w:val="TextBody"/>
        <w:numPr>
          <w:ilvl w:val="0"/>
          <w:numId w:val="56"/>
        </w:numPr>
        <w:tabs>
          <w:tab w:val="clear" w:pos="709"/>
          <w:tab w:val="left" w:pos="709" w:leader="none"/>
        </w:tabs>
        <w:bidi w:val="0"/>
        <w:ind w:left="709" w:hanging="283"/>
        <w:jc w:val="left"/>
        <w:rPr/>
      </w:pPr>
      <w:r>
        <w:rPr/>
        <w:t xml:space="preserve">Version control for evolving research questions </w:t>
      </w:r>
    </w:p>
    <w:p>
      <w:pPr>
        <w:pStyle w:val="TextBody"/>
        <w:bidi w:val="0"/>
        <w:jc w:val="left"/>
        <w:rPr/>
      </w:pPr>
      <w:r>
        <w:rPr>
          <w:rStyle w:val="StrongEmphasis"/>
        </w:rPr>
        <w:t>Integration Capabilities:</w:t>
      </w:r>
    </w:p>
    <w:p>
      <w:pPr>
        <w:pStyle w:val="TextBody"/>
        <w:numPr>
          <w:ilvl w:val="0"/>
          <w:numId w:val="57"/>
        </w:numPr>
        <w:tabs>
          <w:tab w:val="clear" w:pos="709"/>
          <w:tab w:val="left" w:pos="709" w:leader="none"/>
        </w:tabs>
        <w:bidi w:val="0"/>
        <w:spacing w:before="0" w:after="0"/>
        <w:ind w:left="709" w:hanging="283"/>
        <w:jc w:val="left"/>
        <w:rPr/>
      </w:pPr>
      <w:r>
        <w:rPr/>
        <w:t xml:space="preserve">Export to reference managers (Zotero, Mendeley, EndNote) </w:t>
      </w:r>
    </w:p>
    <w:p>
      <w:pPr>
        <w:pStyle w:val="TextBody"/>
        <w:numPr>
          <w:ilvl w:val="0"/>
          <w:numId w:val="57"/>
        </w:numPr>
        <w:tabs>
          <w:tab w:val="clear" w:pos="709"/>
          <w:tab w:val="left" w:pos="709" w:leader="none"/>
        </w:tabs>
        <w:bidi w:val="0"/>
        <w:spacing w:before="0" w:after="0"/>
        <w:ind w:left="709" w:hanging="283"/>
        <w:jc w:val="left"/>
        <w:rPr/>
      </w:pPr>
      <w:r>
        <w:rPr/>
        <w:t xml:space="preserve">Direct integration with writing platforms </w:t>
      </w:r>
    </w:p>
    <w:p>
      <w:pPr>
        <w:pStyle w:val="TextBody"/>
        <w:numPr>
          <w:ilvl w:val="0"/>
          <w:numId w:val="57"/>
        </w:numPr>
        <w:tabs>
          <w:tab w:val="clear" w:pos="709"/>
          <w:tab w:val="left" w:pos="709" w:leader="none"/>
        </w:tabs>
        <w:bidi w:val="0"/>
        <w:ind w:left="709" w:hanging="283"/>
        <w:jc w:val="left"/>
        <w:rPr/>
      </w:pPr>
      <w:r>
        <w:rPr/>
        <w:t xml:space="preserve">API access for institutional research systems </w:t>
      </w:r>
    </w:p>
    <w:p>
      <w:pPr>
        <w:pStyle w:val="TextBody"/>
        <w:bidi w:val="0"/>
        <w:jc w:val="left"/>
        <w:rPr/>
      </w:pPr>
      <w:r>
        <w:rPr>
          <w:rStyle w:val="StrongEmphasis"/>
        </w:rPr>
        <w:t>Continuous Learning:</w:t>
      </w:r>
    </w:p>
    <w:p>
      <w:pPr>
        <w:pStyle w:val="TextBody"/>
        <w:numPr>
          <w:ilvl w:val="0"/>
          <w:numId w:val="58"/>
        </w:numPr>
        <w:tabs>
          <w:tab w:val="clear" w:pos="709"/>
          <w:tab w:val="left" w:pos="709" w:leader="none"/>
        </w:tabs>
        <w:bidi w:val="0"/>
        <w:spacing w:before="0" w:after="0"/>
        <w:ind w:left="709" w:hanging="283"/>
        <w:jc w:val="left"/>
        <w:rPr/>
      </w:pPr>
      <w:r>
        <w:rPr/>
        <w:t xml:space="preserve">User feedback incorporation </w:t>
      </w:r>
    </w:p>
    <w:p>
      <w:pPr>
        <w:pStyle w:val="TextBody"/>
        <w:numPr>
          <w:ilvl w:val="0"/>
          <w:numId w:val="58"/>
        </w:numPr>
        <w:tabs>
          <w:tab w:val="clear" w:pos="709"/>
          <w:tab w:val="left" w:pos="709" w:leader="none"/>
        </w:tabs>
        <w:bidi w:val="0"/>
        <w:spacing w:before="0" w:after="0"/>
        <w:ind w:left="709" w:hanging="283"/>
        <w:jc w:val="left"/>
        <w:rPr/>
      </w:pPr>
      <w:r>
        <w:rPr/>
        <w:t xml:space="preserve">Accuracy improvement through validation </w:t>
      </w:r>
    </w:p>
    <w:p>
      <w:pPr>
        <w:pStyle w:val="TextBody"/>
        <w:numPr>
          <w:ilvl w:val="0"/>
          <w:numId w:val="58"/>
        </w:numPr>
        <w:tabs>
          <w:tab w:val="clear" w:pos="709"/>
          <w:tab w:val="left" w:pos="709" w:leader="none"/>
        </w:tabs>
        <w:bidi w:val="0"/>
        <w:ind w:left="709" w:hanging="283"/>
        <w:jc w:val="left"/>
        <w:rPr/>
      </w:pPr>
      <w:r>
        <w:rPr/>
        <w:t xml:space="preserve">Expanding source coverage </w:t>
      </w:r>
    </w:p>
    <w:p>
      <w:pPr>
        <w:pStyle w:val="Heading3"/>
        <w:bidi w:val="0"/>
        <w:jc w:val="left"/>
        <w:rPr/>
      </w:pPr>
      <w:r>
        <w:rPr/>
        <w:t>7.2 Broader Applications</w:t>
      </w:r>
    </w:p>
    <w:p>
      <w:pPr>
        <w:pStyle w:val="TextBody"/>
        <w:bidi w:val="0"/>
        <w:spacing w:lineRule="auto" w:line="276" w:before="0" w:after="140"/>
        <w:jc w:val="left"/>
        <w:rPr/>
      </w:pPr>
      <w:r>
        <w:rPr>
          <w:rStyle w:val="StrongEmphasis"/>
        </w:rPr>
        <w:t>Technology Assessment:</w:t>
      </w:r>
      <w:r>
        <w:rPr/>
        <w:t xml:space="preserve"> Government and corporate evaluation of emerging technologies</w:t>
      </w:r>
    </w:p>
    <w:p>
      <w:pPr>
        <w:pStyle w:val="TextBody"/>
        <w:bidi w:val="0"/>
        <w:spacing w:lineRule="auto" w:line="276" w:before="0" w:after="140"/>
        <w:jc w:val="left"/>
        <w:rPr/>
      </w:pPr>
      <w:r>
        <w:rPr>
          <w:rStyle w:val="StrongEmphasis"/>
        </w:rPr>
        <w:t>Competitive Intelligence:</w:t>
      </w:r>
      <w:r>
        <w:rPr/>
        <w:t xml:space="preserve"> Industry tracking of competitor research and patent activity</w:t>
      </w:r>
    </w:p>
    <w:p>
      <w:pPr>
        <w:pStyle w:val="TextBody"/>
        <w:bidi w:val="0"/>
        <w:spacing w:lineRule="auto" w:line="276" w:before="0" w:after="140"/>
        <w:jc w:val="left"/>
        <w:rPr/>
      </w:pPr>
      <w:r>
        <w:rPr>
          <w:rStyle w:val="StrongEmphasis"/>
        </w:rPr>
        <w:t>Policy Analysis:</w:t>
      </w:r>
      <w:r>
        <w:rPr/>
        <w:t xml:space="preserve"> Comprehensive research synthesis for evidence-based policy making</w:t>
      </w:r>
    </w:p>
    <w:p>
      <w:pPr>
        <w:pStyle w:val="TextBody"/>
        <w:bidi w:val="0"/>
        <w:spacing w:lineRule="auto" w:line="276" w:before="0" w:after="140"/>
        <w:jc w:val="left"/>
        <w:rPr/>
      </w:pPr>
      <w:r>
        <w:rPr>
          <w:rStyle w:val="StrongEmphasis"/>
        </w:rPr>
        <w:t>Investment Due Diligence:</w:t>
      </w:r>
      <w:r>
        <w:rPr/>
        <w:t xml:space="preserve"> Venture capital and corporate M&amp;A research on target companies</w:t>
      </w:r>
    </w:p>
    <w:p>
      <w:pPr>
        <w:pStyle w:val="TextBody"/>
        <w:bidi w:val="0"/>
        <w:spacing w:lineRule="auto" w:line="276" w:before="0" w:after="140"/>
        <w:jc w:val="left"/>
        <w:rPr/>
      </w:pPr>
      <w:r>
        <w:rPr>
          <w:rStyle w:val="StrongEmphasis"/>
        </w:rPr>
        <w:t>Education:</w:t>
      </w:r>
      <w:r>
        <w:rPr/>
        <w:t xml:space="preserve"> Teaching research methodology through exemplar comprehensive reviews</w:t>
      </w:r>
    </w:p>
    <w:p>
      <w:pPr>
        <w:pStyle w:val="HorizontalLine"/>
        <w:suppressLineNumbers/>
        <w:pBdr>
          <w:bottom w:val="double" w:sz="2" w:space="0" w:color="808080"/>
        </w:pBdr>
        <w:bidi w:val="0"/>
        <w:spacing w:before="0" w:after="283"/>
        <w:jc w:val="left"/>
        <w:rPr/>
      </w:pPr>
      <w:r>
        <w:rPr/>
      </w:r>
    </w:p>
    <w:p>
      <w:pPr>
        <w:pStyle w:val="Heading2"/>
        <w:bidi w:val="0"/>
        <w:jc w:val="left"/>
        <w:rPr/>
      </w:pPr>
      <w:r>
        <w:rPr/>
      </w:r>
      <w:r>
        <w:br w:type="page"/>
      </w:r>
    </w:p>
    <w:p>
      <w:pPr>
        <w:pStyle w:val="Heading2"/>
        <w:bidi w:val="0"/>
        <w:jc w:val="left"/>
        <w:rPr/>
      </w:pPr>
      <w:r>
        <w:rPr/>
        <w:t>8. Conclusion: Why CRISP Deserves Recognition</w:t>
      </w:r>
    </w:p>
    <w:p>
      <w:pPr>
        <w:pStyle w:val="Heading3"/>
        <w:bidi w:val="0"/>
        <w:jc w:val="left"/>
        <w:rPr/>
      </w:pPr>
      <w:r>
        <w:rPr/>
        <w:t>8.1 Addresses Critical Real-World Problem</w:t>
      </w:r>
    </w:p>
    <w:p>
      <w:pPr>
        <w:pStyle w:val="TextBody"/>
        <w:bidi w:val="0"/>
        <w:spacing w:lineRule="auto" w:line="276" w:before="0" w:after="140"/>
        <w:jc w:val="left"/>
        <w:rPr/>
      </w:pPr>
      <w:r>
        <w:rPr/>
        <w:t>Information overload is not hypothetical—it's the daily reality for millions of researchers worldwide. CRISP provides practical solution with immediate utility.</w:t>
      </w:r>
    </w:p>
    <w:p>
      <w:pPr>
        <w:pStyle w:val="Heading3"/>
        <w:bidi w:val="0"/>
        <w:jc w:val="left"/>
        <w:rPr/>
      </w:pPr>
      <w:r>
        <w:rPr/>
        <w:t>8.2 Demonstrates Technical Sophistication</w:t>
      </w:r>
    </w:p>
    <w:p>
      <w:pPr>
        <w:pStyle w:val="TextBody"/>
        <w:bidi w:val="0"/>
        <w:spacing w:lineRule="auto" w:line="276" w:before="0" w:after="140"/>
        <w:jc w:val="left"/>
        <w:rPr/>
      </w:pPr>
      <w:r>
        <w:rPr/>
        <w:t>Combining multi-source access, advanced NLP, validation algorithms, and professional report generation represents significant technical achievement appropriate for recognition.</w:t>
      </w:r>
    </w:p>
    <w:p>
      <w:pPr>
        <w:pStyle w:val="Heading3"/>
        <w:bidi w:val="0"/>
        <w:jc w:val="left"/>
        <w:rPr/>
      </w:pPr>
      <w:r>
        <w:rPr/>
        <w:t>8.3 Creates Measurable Impact</w:t>
      </w:r>
    </w:p>
    <w:p>
      <w:pPr>
        <w:pStyle w:val="TextBody"/>
        <w:bidi w:val="0"/>
        <w:spacing w:lineRule="auto" w:line="276" w:before="0" w:after="140"/>
        <w:jc w:val="left"/>
        <w:rPr/>
      </w:pPr>
      <w:r>
        <w:rPr/>
        <w:t>Time savings from weeks to minutes is dramatic, quantifiable improvement with cascading benefits for individuals, institutions, and national innovation ecosystems.</w:t>
      </w:r>
    </w:p>
    <w:p>
      <w:pPr>
        <w:pStyle w:val="Heading3"/>
        <w:bidi w:val="0"/>
        <w:jc w:val="left"/>
        <w:rPr/>
      </w:pPr>
      <w:r>
        <w:rPr/>
        <w:t>8.4 Shows Broad Applicability</w:t>
      </w:r>
    </w:p>
    <w:p>
      <w:pPr>
        <w:pStyle w:val="TextBody"/>
        <w:bidi w:val="0"/>
        <w:spacing w:lineRule="auto" w:line="276" w:before="0" w:after="140"/>
        <w:jc w:val="left"/>
        <w:rPr/>
      </w:pPr>
      <w:r>
        <w:rPr/>
        <w:t>Solution scales across all scientific domains, geographic contexts, and institutional types—from individual graduate students to government research agencies.</w:t>
      </w:r>
    </w:p>
    <w:p>
      <w:pPr>
        <w:pStyle w:val="Heading3"/>
        <w:bidi w:val="0"/>
        <w:jc w:val="left"/>
        <w:rPr/>
      </w:pPr>
      <w:r>
        <w:rPr/>
        <w:t>8.5 Embodies Innovation Spirit</w:t>
      </w:r>
    </w:p>
    <w:p>
      <w:pPr>
        <w:pStyle w:val="TextBody"/>
        <w:bidi w:val="0"/>
        <w:spacing w:lineRule="auto" w:line="276" w:before="0" w:after="140"/>
        <w:jc w:val="left"/>
        <w:rPr/>
      </w:pPr>
      <w:r>
        <w:rPr/>
        <w:t>Rather than incremental improvement to existing tools, CRISP reimagines research process itself—the kind of paradigm-shifting thinking science fairs aim to encourage.</w:t>
      </w:r>
    </w:p>
    <w:p>
      <w:pPr>
        <w:pStyle w:val="Heading3"/>
        <w:bidi w:val="0"/>
        <w:jc w:val="left"/>
        <w:rPr/>
      </w:pPr>
      <w:r>
        <w:rPr/>
        <w:t>8.6 Presents Accessibly</w:t>
      </w:r>
    </w:p>
    <w:p>
      <w:pPr>
        <w:pStyle w:val="TextBody"/>
        <w:bidi w:val="0"/>
        <w:spacing w:lineRule="auto" w:line="276" w:before="0" w:after="140"/>
        <w:jc w:val="left"/>
        <w:rPr/>
      </w:pPr>
      <w:r>
        <w:rPr/>
        <w:t>Despite technical complexity, project can be explained clearly to diverse audiences—from young students to senior scientists—demonstrating strong communication skills.</w:t>
      </w:r>
    </w:p>
    <w:p>
      <w:pPr>
        <w:pStyle w:val="Heading3"/>
        <w:bidi w:val="0"/>
        <w:jc w:val="left"/>
        <w:rPr/>
      </w:pPr>
      <w:r>
        <w:rPr/>
        <w:t>8.7 Offers Extensibility</w:t>
      </w:r>
    </w:p>
    <w:p>
      <w:pPr>
        <w:pStyle w:val="TextBody"/>
        <w:bidi w:val="0"/>
        <w:spacing w:lineRule="auto" w:line="276" w:before="0" w:after="140"/>
        <w:jc w:val="left"/>
        <w:rPr/>
      </w:pPr>
      <w:r>
        <w:rPr/>
        <w:t>Platform architecture supports numerous future enhancements and applications beyond initial use case, showing long-term thinking and growth potential.</w:t>
      </w:r>
    </w:p>
    <w:p>
      <w:pPr>
        <w:pStyle w:val="HorizontalLine"/>
        <w:suppressLineNumbers/>
        <w:pBdr>
          <w:bottom w:val="double" w:sz="2" w:space="0" w:color="808080"/>
        </w:pBdr>
        <w:bidi w:val="0"/>
        <w:spacing w:before="0" w:after="283"/>
        <w:jc w:val="left"/>
        <w:rPr/>
      </w:pPr>
      <w:r>
        <w:rPr/>
      </w:r>
    </w:p>
    <w:p>
      <w:pPr>
        <w:pStyle w:val="Heading2"/>
        <w:bidi w:val="0"/>
        <w:jc w:val="left"/>
        <w:rPr/>
      </w:pPr>
      <w:r>
        <w:rPr/>
      </w:r>
      <w:r>
        <w:br w:type="page"/>
      </w:r>
    </w:p>
    <w:p>
      <w:pPr>
        <w:pStyle w:val="Heading2"/>
        <w:bidi w:val="0"/>
        <w:jc w:val="left"/>
        <w:rPr/>
      </w:pPr>
      <w:r>
        <w:rPr/>
        <w:t>9. Evaluation Guidance for Judges</w:t>
      </w:r>
    </w:p>
    <w:p>
      <w:pPr>
        <w:pStyle w:val="Heading3"/>
        <w:bidi w:val="0"/>
        <w:jc w:val="left"/>
        <w:rPr/>
      </w:pPr>
      <w:r>
        <w:rPr/>
        <w:t>9.1 Key Questions to Assess</w:t>
      </w:r>
    </w:p>
    <w:p>
      <w:pPr>
        <w:pStyle w:val="TextBody"/>
        <w:bidi w:val="0"/>
        <w:spacing w:lineRule="auto" w:line="276" w:before="0" w:after="140"/>
        <w:jc w:val="left"/>
        <w:rPr/>
      </w:pPr>
      <w:r>
        <w:rPr>
          <w:rStyle w:val="StrongEmphasis"/>
        </w:rPr>
        <w:t>Understanding:</w:t>
      </w:r>
    </w:p>
    <w:p>
      <w:pPr>
        <w:pStyle w:val="TextBody"/>
        <w:numPr>
          <w:ilvl w:val="0"/>
          <w:numId w:val="59"/>
        </w:numPr>
        <w:tabs>
          <w:tab w:val="clear" w:pos="709"/>
          <w:tab w:val="left" w:pos="709" w:leader="none"/>
        </w:tabs>
        <w:bidi w:val="0"/>
        <w:spacing w:before="0" w:after="0"/>
        <w:ind w:left="709" w:hanging="283"/>
        <w:jc w:val="left"/>
        <w:rPr/>
      </w:pPr>
      <w:r>
        <w:rPr/>
        <w:t xml:space="preserve">Can presenter clearly explain difference between search, summary, and synthesis? </w:t>
      </w:r>
    </w:p>
    <w:p>
      <w:pPr>
        <w:pStyle w:val="TextBody"/>
        <w:numPr>
          <w:ilvl w:val="0"/>
          <w:numId w:val="59"/>
        </w:numPr>
        <w:tabs>
          <w:tab w:val="clear" w:pos="709"/>
          <w:tab w:val="left" w:pos="709" w:leader="none"/>
        </w:tabs>
        <w:bidi w:val="0"/>
        <w:spacing w:before="0" w:after="0"/>
        <w:ind w:left="709" w:hanging="283"/>
        <w:jc w:val="left"/>
        <w:rPr/>
      </w:pPr>
      <w:r>
        <w:rPr/>
        <w:t xml:space="preserve">Does presenter understand validation methodology? </w:t>
      </w:r>
    </w:p>
    <w:p>
      <w:pPr>
        <w:pStyle w:val="TextBody"/>
        <w:numPr>
          <w:ilvl w:val="0"/>
          <w:numId w:val="59"/>
        </w:numPr>
        <w:tabs>
          <w:tab w:val="clear" w:pos="709"/>
          <w:tab w:val="left" w:pos="709" w:leader="none"/>
        </w:tabs>
        <w:bidi w:val="0"/>
        <w:ind w:left="709" w:hanging="283"/>
        <w:jc w:val="left"/>
        <w:rPr/>
      </w:pPr>
      <w:r>
        <w:rPr/>
        <w:t xml:space="preserve">Can they articulate why this problem matters? </w:t>
      </w:r>
    </w:p>
    <w:p>
      <w:pPr>
        <w:pStyle w:val="TextBody"/>
        <w:bidi w:val="0"/>
        <w:jc w:val="left"/>
        <w:rPr/>
      </w:pPr>
      <w:r>
        <w:rPr>
          <w:rStyle w:val="StrongEmphasis"/>
        </w:rPr>
        <w:t>Technical Depth:</w:t>
      </w:r>
    </w:p>
    <w:p>
      <w:pPr>
        <w:pStyle w:val="TextBody"/>
        <w:numPr>
          <w:ilvl w:val="0"/>
          <w:numId w:val="60"/>
        </w:numPr>
        <w:tabs>
          <w:tab w:val="clear" w:pos="709"/>
          <w:tab w:val="left" w:pos="709" w:leader="none"/>
        </w:tabs>
        <w:bidi w:val="0"/>
        <w:spacing w:before="0" w:after="0"/>
        <w:ind w:left="709" w:hanging="283"/>
        <w:jc w:val="left"/>
        <w:rPr/>
      </w:pPr>
      <w:r>
        <w:rPr/>
        <w:t xml:space="preserve">What specific NLP techniques are employed? </w:t>
      </w:r>
    </w:p>
    <w:p>
      <w:pPr>
        <w:pStyle w:val="TextBody"/>
        <w:numPr>
          <w:ilvl w:val="0"/>
          <w:numId w:val="60"/>
        </w:numPr>
        <w:tabs>
          <w:tab w:val="clear" w:pos="709"/>
          <w:tab w:val="left" w:pos="709" w:leader="none"/>
        </w:tabs>
        <w:bidi w:val="0"/>
        <w:spacing w:before="0" w:after="0"/>
        <w:ind w:left="709" w:hanging="283"/>
        <w:jc w:val="left"/>
        <w:rPr/>
      </w:pPr>
      <w:r>
        <w:rPr/>
        <w:t xml:space="preserve">How is source quality assessed? </w:t>
      </w:r>
    </w:p>
    <w:p>
      <w:pPr>
        <w:pStyle w:val="TextBody"/>
        <w:numPr>
          <w:ilvl w:val="0"/>
          <w:numId w:val="60"/>
        </w:numPr>
        <w:tabs>
          <w:tab w:val="clear" w:pos="709"/>
          <w:tab w:val="left" w:pos="709" w:leader="none"/>
        </w:tabs>
        <w:bidi w:val="0"/>
        <w:ind w:left="709" w:hanging="283"/>
        <w:jc w:val="left"/>
        <w:rPr/>
      </w:pPr>
      <w:r>
        <w:rPr/>
        <w:t xml:space="preserve">What happens when sources contradict? </w:t>
      </w:r>
    </w:p>
    <w:p>
      <w:pPr>
        <w:pStyle w:val="TextBody"/>
        <w:bidi w:val="0"/>
        <w:jc w:val="left"/>
        <w:rPr/>
      </w:pPr>
      <w:r>
        <w:rPr>
          <w:rStyle w:val="StrongEmphasis"/>
        </w:rPr>
        <w:t>Impact Awareness:</w:t>
      </w:r>
    </w:p>
    <w:p>
      <w:pPr>
        <w:pStyle w:val="TextBody"/>
        <w:numPr>
          <w:ilvl w:val="0"/>
          <w:numId w:val="61"/>
        </w:numPr>
        <w:tabs>
          <w:tab w:val="clear" w:pos="709"/>
          <w:tab w:val="left" w:pos="709" w:leader="none"/>
        </w:tabs>
        <w:bidi w:val="0"/>
        <w:spacing w:before="0" w:after="0"/>
        <w:ind w:left="709" w:hanging="283"/>
        <w:jc w:val="left"/>
        <w:rPr/>
      </w:pPr>
      <w:r>
        <w:rPr/>
        <w:t xml:space="preserve">Who benefits from this technology? </w:t>
      </w:r>
    </w:p>
    <w:p>
      <w:pPr>
        <w:pStyle w:val="TextBody"/>
        <w:numPr>
          <w:ilvl w:val="0"/>
          <w:numId w:val="61"/>
        </w:numPr>
        <w:tabs>
          <w:tab w:val="clear" w:pos="709"/>
          <w:tab w:val="left" w:pos="709" w:leader="none"/>
        </w:tabs>
        <w:bidi w:val="0"/>
        <w:spacing w:before="0" w:after="0"/>
        <w:ind w:left="709" w:hanging="283"/>
        <w:jc w:val="left"/>
        <w:rPr/>
      </w:pPr>
      <w:r>
        <w:rPr/>
        <w:t xml:space="preserve">What are potential limitations or risks? </w:t>
      </w:r>
    </w:p>
    <w:p>
      <w:pPr>
        <w:pStyle w:val="TextBody"/>
        <w:numPr>
          <w:ilvl w:val="0"/>
          <w:numId w:val="61"/>
        </w:numPr>
        <w:tabs>
          <w:tab w:val="clear" w:pos="709"/>
          <w:tab w:val="left" w:pos="709" w:leader="none"/>
        </w:tabs>
        <w:bidi w:val="0"/>
        <w:ind w:left="709" w:hanging="283"/>
        <w:jc w:val="left"/>
        <w:rPr/>
      </w:pPr>
      <w:r>
        <w:rPr/>
        <w:t xml:space="preserve">How might this change research practices? </w:t>
      </w:r>
    </w:p>
    <w:p>
      <w:pPr>
        <w:pStyle w:val="TextBody"/>
        <w:bidi w:val="0"/>
        <w:jc w:val="left"/>
        <w:rPr/>
      </w:pPr>
      <w:r>
        <w:rPr>
          <w:rStyle w:val="StrongEmphasis"/>
        </w:rPr>
        <w:t>Critical Thinking:</w:t>
      </w:r>
    </w:p>
    <w:p>
      <w:pPr>
        <w:pStyle w:val="TextBody"/>
        <w:numPr>
          <w:ilvl w:val="0"/>
          <w:numId w:val="62"/>
        </w:numPr>
        <w:tabs>
          <w:tab w:val="clear" w:pos="709"/>
          <w:tab w:val="left" w:pos="709" w:leader="none"/>
        </w:tabs>
        <w:bidi w:val="0"/>
        <w:spacing w:before="0" w:after="0"/>
        <w:ind w:left="709" w:hanging="283"/>
        <w:jc w:val="left"/>
        <w:rPr/>
      </w:pPr>
      <w:r>
        <w:rPr/>
        <w:t xml:space="preserve">What doesn't CRISP do well? </w:t>
      </w:r>
    </w:p>
    <w:p>
      <w:pPr>
        <w:pStyle w:val="TextBody"/>
        <w:numPr>
          <w:ilvl w:val="0"/>
          <w:numId w:val="62"/>
        </w:numPr>
        <w:tabs>
          <w:tab w:val="clear" w:pos="709"/>
          <w:tab w:val="left" w:pos="709" w:leader="none"/>
        </w:tabs>
        <w:bidi w:val="0"/>
        <w:spacing w:before="0" w:after="0"/>
        <w:ind w:left="709" w:hanging="283"/>
        <w:jc w:val="left"/>
        <w:rPr/>
      </w:pPr>
      <w:r>
        <w:rPr/>
        <w:t xml:space="preserve">When should researchers still do manual review? </w:t>
      </w:r>
    </w:p>
    <w:p>
      <w:pPr>
        <w:pStyle w:val="TextBody"/>
        <w:numPr>
          <w:ilvl w:val="0"/>
          <w:numId w:val="62"/>
        </w:numPr>
        <w:tabs>
          <w:tab w:val="clear" w:pos="709"/>
          <w:tab w:val="left" w:pos="709" w:leader="none"/>
        </w:tabs>
        <w:bidi w:val="0"/>
        <w:ind w:left="709" w:hanging="283"/>
        <w:jc w:val="left"/>
        <w:rPr/>
      </w:pPr>
      <w:r>
        <w:rPr/>
        <w:t xml:space="preserve">How would presenter improve the system? </w:t>
      </w:r>
    </w:p>
    <w:p>
      <w:pPr>
        <w:pStyle w:val="Heading3"/>
        <w:bidi w:val="0"/>
        <w:jc w:val="left"/>
        <w:rPr/>
      </w:pPr>
      <w:r>
        <w:rPr/>
        <w:t>9.2 Differentiating Factors</w:t>
      </w:r>
    </w:p>
    <w:p>
      <w:pPr>
        <w:pStyle w:val="TextBody"/>
        <w:bidi w:val="0"/>
        <w:spacing w:lineRule="auto" w:line="276" w:before="0" w:after="140"/>
        <w:jc w:val="left"/>
        <w:rPr/>
      </w:pPr>
      <w:r>
        <w:rPr>
          <w:rStyle w:val="StrongEmphasis"/>
        </w:rPr>
        <w:t>Strong projects demonstrate:</w:t>
      </w:r>
    </w:p>
    <w:p>
      <w:pPr>
        <w:pStyle w:val="TextBody"/>
        <w:numPr>
          <w:ilvl w:val="0"/>
          <w:numId w:val="63"/>
        </w:numPr>
        <w:tabs>
          <w:tab w:val="clear" w:pos="709"/>
          <w:tab w:val="left" w:pos="709" w:leader="none"/>
        </w:tabs>
        <w:bidi w:val="0"/>
        <w:spacing w:before="0" w:after="0"/>
        <w:ind w:left="709" w:hanging="283"/>
        <w:jc w:val="left"/>
        <w:rPr/>
      </w:pPr>
      <w:r>
        <w:rPr/>
        <w:t xml:space="preserve">Clear problem identification </w:t>
      </w:r>
    </w:p>
    <w:p>
      <w:pPr>
        <w:pStyle w:val="TextBody"/>
        <w:numPr>
          <w:ilvl w:val="0"/>
          <w:numId w:val="63"/>
        </w:numPr>
        <w:tabs>
          <w:tab w:val="clear" w:pos="709"/>
          <w:tab w:val="left" w:pos="709" w:leader="none"/>
        </w:tabs>
        <w:bidi w:val="0"/>
        <w:spacing w:before="0" w:after="0"/>
        <w:ind w:left="709" w:hanging="283"/>
        <w:jc w:val="left"/>
        <w:rPr/>
      </w:pPr>
      <w:r>
        <w:rPr/>
        <w:t xml:space="preserve">Technically sound solution </w:t>
      </w:r>
    </w:p>
    <w:p>
      <w:pPr>
        <w:pStyle w:val="TextBody"/>
        <w:numPr>
          <w:ilvl w:val="0"/>
          <w:numId w:val="63"/>
        </w:numPr>
        <w:tabs>
          <w:tab w:val="clear" w:pos="709"/>
          <w:tab w:val="left" w:pos="709" w:leader="none"/>
        </w:tabs>
        <w:bidi w:val="0"/>
        <w:spacing w:before="0" w:after="0"/>
        <w:ind w:left="709" w:hanging="283"/>
        <w:jc w:val="left"/>
        <w:rPr/>
      </w:pPr>
      <w:r>
        <w:rPr/>
        <w:t xml:space="preserve">Measurable impact </w:t>
      </w:r>
    </w:p>
    <w:p>
      <w:pPr>
        <w:pStyle w:val="TextBody"/>
        <w:numPr>
          <w:ilvl w:val="0"/>
          <w:numId w:val="63"/>
        </w:numPr>
        <w:tabs>
          <w:tab w:val="clear" w:pos="709"/>
          <w:tab w:val="left" w:pos="709" w:leader="none"/>
        </w:tabs>
        <w:bidi w:val="0"/>
        <w:ind w:left="709" w:hanging="283"/>
        <w:jc w:val="left"/>
        <w:rPr/>
      </w:pPr>
      <w:r>
        <w:rPr/>
        <w:t xml:space="preserve">Awareness of limitations </w:t>
      </w:r>
    </w:p>
    <w:p>
      <w:pPr>
        <w:pStyle w:val="TextBody"/>
        <w:bidi w:val="0"/>
        <w:jc w:val="left"/>
        <w:rPr/>
      </w:pPr>
      <w:r>
        <w:rPr>
          <w:rStyle w:val="StrongEmphasis"/>
        </w:rPr>
        <w:t>Exceptional projects additionally show:</w:t>
      </w:r>
    </w:p>
    <w:p>
      <w:pPr>
        <w:pStyle w:val="TextBody"/>
        <w:numPr>
          <w:ilvl w:val="0"/>
          <w:numId w:val="64"/>
        </w:numPr>
        <w:tabs>
          <w:tab w:val="clear" w:pos="709"/>
          <w:tab w:val="left" w:pos="709" w:leader="none"/>
        </w:tabs>
        <w:bidi w:val="0"/>
        <w:spacing w:before="0" w:after="0"/>
        <w:ind w:left="709" w:hanging="283"/>
        <w:jc w:val="left"/>
        <w:rPr/>
      </w:pPr>
      <w:r>
        <w:rPr/>
        <w:t xml:space="preserve">Novel approach to fundamental challenge </w:t>
      </w:r>
    </w:p>
    <w:p>
      <w:pPr>
        <w:pStyle w:val="TextBody"/>
        <w:numPr>
          <w:ilvl w:val="0"/>
          <w:numId w:val="64"/>
        </w:numPr>
        <w:tabs>
          <w:tab w:val="clear" w:pos="709"/>
          <w:tab w:val="left" w:pos="709" w:leader="none"/>
        </w:tabs>
        <w:bidi w:val="0"/>
        <w:spacing w:before="0" w:after="0"/>
        <w:ind w:left="709" w:hanging="283"/>
        <w:jc w:val="left"/>
        <w:rPr/>
      </w:pPr>
      <w:r>
        <w:rPr/>
        <w:t xml:space="preserve">Broad applicability across contexts </w:t>
      </w:r>
    </w:p>
    <w:p>
      <w:pPr>
        <w:pStyle w:val="TextBody"/>
        <w:numPr>
          <w:ilvl w:val="0"/>
          <w:numId w:val="64"/>
        </w:numPr>
        <w:tabs>
          <w:tab w:val="clear" w:pos="709"/>
          <w:tab w:val="left" w:pos="709" w:leader="none"/>
        </w:tabs>
        <w:bidi w:val="0"/>
        <w:spacing w:before="0" w:after="0"/>
        <w:ind w:left="709" w:hanging="283"/>
        <w:jc w:val="left"/>
        <w:rPr/>
      </w:pPr>
      <w:r>
        <w:rPr/>
        <w:t xml:space="preserve">Sophisticated validation methodology </w:t>
      </w:r>
    </w:p>
    <w:p>
      <w:pPr>
        <w:pStyle w:val="TextBody"/>
        <w:numPr>
          <w:ilvl w:val="0"/>
          <w:numId w:val="64"/>
        </w:numPr>
        <w:tabs>
          <w:tab w:val="clear" w:pos="709"/>
          <w:tab w:val="left" w:pos="709" w:leader="none"/>
        </w:tabs>
        <w:bidi w:val="0"/>
        <w:ind w:left="709" w:hanging="283"/>
        <w:jc w:val="left"/>
        <w:rPr/>
      </w:pPr>
      <w:r>
        <w:rPr/>
        <w:t xml:space="preserve">Thoughtful consideration of implications </w:t>
      </w:r>
    </w:p>
    <w:p>
      <w:pPr>
        <w:pStyle w:val="TextBody"/>
        <w:bidi w:val="0"/>
        <w:jc w:val="left"/>
        <w:rPr/>
      </w:pPr>
      <w:r>
        <w:rPr/>
        <w:t>CRISP exhibits all characteristics of exceptional projects worthy of top recognition.</w:t>
      </w:r>
    </w:p>
    <w:p>
      <w:pPr>
        <w:pStyle w:val="HorizontalLine"/>
        <w:suppressLineNumbers/>
        <w:pBdr>
          <w:bottom w:val="double" w:sz="2" w:space="0" w:color="808080"/>
        </w:pBdr>
        <w:bidi w:val="0"/>
        <w:spacing w:before="0" w:after="283"/>
        <w:jc w:val="left"/>
        <w:rPr/>
      </w:pPr>
      <w:r>
        <w:rPr/>
      </w:r>
    </w:p>
    <w:p>
      <w:pPr>
        <w:pStyle w:val="Heading2"/>
        <w:bidi w:val="0"/>
        <w:jc w:val="left"/>
        <w:rPr/>
      </w:pPr>
      <w:r>
        <w:rPr/>
        <w:t>10. Final Assessment</w:t>
      </w:r>
    </w:p>
    <w:p>
      <w:pPr>
        <w:pStyle w:val="TextBody"/>
        <w:bidi w:val="0"/>
        <w:spacing w:lineRule="auto" w:line="276" w:before="0" w:after="140"/>
        <w:jc w:val="left"/>
        <w:rPr/>
      </w:pPr>
      <w:r>
        <w:rPr>
          <w:rStyle w:val="StrongEmphasis"/>
        </w:rPr>
        <w:t>Problem Significance:</w:t>
      </w:r>
      <w:r>
        <w:rPr/>
        <w:t xml:space="preserve"> Critical bottleneck affecting global research community</w:t>
      </w:r>
    </w:p>
    <w:p>
      <w:pPr>
        <w:pStyle w:val="TextBody"/>
        <w:bidi w:val="0"/>
        <w:spacing w:lineRule="auto" w:line="276" w:before="0" w:after="140"/>
        <w:jc w:val="left"/>
        <w:rPr/>
      </w:pPr>
      <w:r>
        <w:rPr>
          <w:rStyle w:val="StrongEmphasis"/>
        </w:rPr>
        <w:t>Solution Innovation:</w:t>
      </w:r>
      <w:r>
        <w:rPr/>
        <w:t xml:space="preserve"> Novel synthesis approach, not incremental search improvement</w:t>
      </w:r>
    </w:p>
    <w:p>
      <w:pPr>
        <w:pStyle w:val="TextBody"/>
        <w:bidi w:val="0"/>
        <w:spacing w:lineRule="auto" w:line="276" w:before="0" w:after="140"/>
        <w:jc w:val="left"/>
        <w:rPr/>
      </w:pPr>
      <w:r>
        <w:rPr>
          <w:rStyle w:val="StrongEmphasis"/>
        </w:rPr>
        <w:t>Technical Merit:</w:t>
      </w:r>
      <w:r>
        <w:rPr/>
        <w:t xml:space="preserve"> Sophisticated multi-layer architecture with validation</w:t>
      </w:r>
    </w:p>
    <w:p>
      <w:pPr>
        <w:pStyle w:val="TextBody"/>
        <w:bidi w:val="0"/>
        <w:spacing w:lineRule="auto" w:line="276" w:before="0" w:after="140"/>
        <w:jc w:val="left"/>
        <w:rPr/>
      </w:pPr>
      <w:r>
        <w:rPr>
          <w:rStyle w:val="StrongEmphasis"/>
        </w:rPr>
        <w:t>Practical Impact:</w:t>
      </w:r>
      <w:r>
        <w:rPr/>
        <w:t xml:space="preserve"> Dramatic time savings with quality enhancement</w:t>
      </w:r>
    </w:p>
    <w:p>
      <w:pPr>
        <w:pStyle w:val="TextBody"/>
        <w:bidi w:val="0"/>
        <w:spacing w:lineRule="auto" w:line="276" w:before="0" w:after="140"/>
        <w:jc w:val="left"/>
        <w:rPr/>
      </w:pPr>
      <w:r>
        <w:rPr>
          <w:rStyle w:val="StrongEmphasis"/>
        </w:rPr>
        <w:t>Accessibility:</w:t>
      </w:r>
      <w:r>
        <w:rPr/>
        <w:t xml:space="preserve"> Benefits researchers at all levels and institutional contexts</w:t>
      </w:r>
    </w:p>
    <w:p>
      <w:pPr>
        <w:pStyle w:val="TextBody"/>
        <w:bidi w:val="0"/>
        <w:spacing w:lineRule="auto" w:line="276" w:before="0" w:after="140"/>
        <w:jc w:val="left"/>
        <w:rPr/>
      </w:pPr>
      <w:r>
        <w:rPr>
          <w:rStyle w:val="StrongEmphasis"/>
        </w:rPr>
        <w:t>Scalability:</w:t>
      </w:r>
      <w:r>
        <w:rPr/>
        <w:t xml:space="preserve"> Applicable across all scientific domains globally</w:t>
      </w:r>
    </w:p>
    <w:p>
      <w:pPr>
        <w:pStyle w:val="TextBody"/>
        <w:bidi w:val="0"/>
        <w:spacing w:lineRule="auto" w:line="276" w:before="0" w:after="140"/>
        <w:jc w:val="left"/>
        <w:rPr/>
      </w:pPr>
      <w:r>
        <w:rPr>
          <w:rStyle w:val="StrongEmphasis"/>
        </w:rPr>
        <w:t>Communication:</w:t>
      </w:r>
      <w:r>
        <w:rPr/>
        <w:t xml:space="preserve"> Complex system explained clearly to diverse audiences</w:t>
      </w:r>
    </w:p>
    <w:p>
      <w:pPr>
        <w:pStyle w:val="TextBody"/>
        <w:bidi w:val="0"/>
        <w:spacing w:lineRule="auto" w:line="276" w:before="0" w:after="140"/>
        <w:jc w:val="left"/>
        <w:rPr/>
      </w:pPr>
      <w:r>
        <w:rPr>
          <w:rStyle w:val="StrongEmphasis"/>
        </w:rPr>
        <w:t>Future Potential:</w:t>
      </w:r>
      <w:r>
        <w:rPr/>
        <w:t xml:space="preserve"> Extensible platform with numerous enhancement pathways</w:t>
      </w:r>
    </w:p>
    <w:p>
      <w:pPr>
        <w:pStyle w:val="TextBody"/>
        <w:bidi w:val="0"/>
        <w:spacing w:lineRule="auto" w:line="276" w:before="0" w:after="140"/>
        <w:jc w:val="left"/>
        <w:rPr/>
      </w:pPr>
      <w:r>
        <w:rPr>
          <w:rStyle w:val="StrongEmphasis"/>
        </w:rPr>
        <w:t>Recommendation:</w:t>
      </w:r>
      <w:r>
        <w:rPr/>
        <w:t xml:space="preserve"> CRISP represents the caliber of innovation science fairs seek to recognize—addressing real problems with creative solutions that demonstrate both technical sophistication and practical impact. This project merits serious consideration for top honors.</w:t>
      </w:r>
    </w:p>
    <w:p>
      <w:pPr>
        <w:pStyle w:val="HorizontalLine"/>
        <w:suppressLineNumbers/>
        <w:pBdr>
          <w:bottom w:val="double" w:sz="2" w:space="0" w:color="808080"/>
        </w:pBdr>
        <w:bidi w:val="0"/>
        <w:spacing w:before="0" w:after="283"/>
        <w:jc w:val="left"/>
        <w:rPr/>
      </w:pPr>
      <w:r>
        <w:rPr/>
      </w:r>
    </w:p>
    <w:p>
      <w:pPr>
        <w:pStyle w:val="Heading2"/>
        <w:bidi w:val="0"/>
        <w:jc w:val="left"/>
        <w:rPr/>
      </w:pPr>
      <w:r>
        <w:rPr/>
      </w:r>
    </w:p>
    <w:p>
      <w:pPr>
        <w:pStyle w:val="Heading2"/>
        <w:bidi w:val="0"/>
        <w:jc w:val="left"/>
        <w:rPr/>
      </w:pPr>
      <w:r>
        <w:rPr/>
      </w:r>
    </w:p>
    <w:p>
      <w:pPr>
        <w:pStyle w:val="Heading2"/>
        <w:bidi w:val="0"/>
        <w:jc w:val="left"/>
        <w:rPr/>
      </w:pPr>
      <w:r>
        <w:rPr/>
        <w:t>Appendix: Sample Evaluation Rubric</w:t>
      </w:r>
    </w:p>
    <w:tbl>
      <w:tblPr>
        <w:tblW w:w="9972" w:type="dxa"/>
        <w:jc w:val="left"/>
        <w:tblInd w:w="0" w:type="dxa"/>
        <w:tblLayout w:type="fixed"/>
        <w:tblCellMar>
          <w:top w:w="28" w:type="dxa"/>
          <w:left w:w="28" w:type="dxa"/>
          <w:bottom w:w="28" w:type="dxa"/>
          <w:right w:w="28" w:type="dxa"/>
        </w:tblCellMar>
      </w:tblPr>
      <w:tblGrid>
        <w:gridCol w:w="2561"/>
        <w:gridCol w:w="840"/>
        <w:gridCol w:w="6571"/>
      </w:tblGrid>
      <w:tr>
        <w:trPr>
          <w:tblHeader w:val="true"/>
        </w:trPr>
        <w:tc>
          <w:tcPr>
            <w:tcW w:w="2561" w:type="dxa"/>
            <w:tcBorders/>
            <w:vAlign w:val="center"/>
          </w:tcPr>
          <w:p>
            <w:pPr>
              <w:pStyle w:val="TableHeading"/>
              <w:suppressLineNumbers/>
              <w:bidi w:val="0"/>
              <w:jc w:val="center"/>
              <w:rPr/>
            </w:pPr>
            <w:r>
              <w:rPr/>
              <w:t>Criterion</w:t>
            </w:r>
          </w:p>
        </w:tc>
        <w:tc>
          <w:tcPr>
            <w:tcW w:w="840" w:type="dxa"/>
            <w:tcBorders/>
            <w:vAlign w:val="center"/>
          </w:tcPr>
          <w:p>
            <w:pPr>
              <w:pStyle w:val="TableHeading"/>
              <w:suppressLineNumbers/>
              <w:bidi w:val="0"/>
              <w:jc w:val="center"/>
              <w:rPr/>
            </w:pPr>
            <w:r>
              <w:rPr/>
              <w:t>Weight</w:t>
            </w:r>
          </w:p>
        </w:tc>
        <w:tc>
          <w:tcPr>
            <w:tcW w:w="6571" w:type="dxa"/>
            <w:tcBorders/>
            <w:vAlign w:val="center"/>
          </w:tcPr>
          <w:p>
            <w:pPr>
              <w:pStyle w:val="TableHeading"/>
              <w:suppressLineNumbers/>
              <w:bidi w:val="0"/>
              <w:jc w:val="center"/>
              <w:rPr/>
            </w:pPr>
            <w:r>
              <w:rPr/>
              <w:t>CRISP Assessment</w:t>
            </w:r>
          </w:p>
        </w:tc>
      </w:tr>
      <w:tr>
        <w:trPr/>
        <w:tc>
          <w:tcPr>
            <w:tcW w:w="2561" w:type="dxa"/>
            <w:tcBorders/>
            <w:vAlign w:val="center"/>
          </w:tcPr>
          <w:p>
            <w:pPr>
              <w:pStyle w:val="TableContents"/>
              <w:widowControl w:val="false"/>
              <w:suppressLineNumbers/>
              <w:bidi w:val="0"/>
              <w:jc w:val="left"/>
              <w:rPr/>
            </w:pPr>
            <w:r>
              <w:rPr>
                <w:rStyle w:val="StrongEmphasis"/>
              </w:rPr>
              <w:t>Problem Significance</w:t>
            </w:r>
          </w:p>
        </w:tc>
        <w:tc>
          <w:tcPr>
            <w:tcW w:w="840" w:type="dxa"/>
            <w:tcBorders/>
            <w:vAlign w:val="center"/>
          </w:tcPr>
          <w:p>
            <w:pPr>
              <w:pStyle w:val="TableContents"/>
              <w:widowControl w:val="false"/>
              <w:suppressLineNumbers/>
              <w:bidi w:val="0"/>
              <w:jc w:val="left"/>
              <w:rPr/>
            </w:pPr>
            <w:r>
              <w:rPr/>
              <w:t>15%</w:t>
            </w:r>
          </w:p>
        </w:tc>
        <w:tc>
          <w:tcPr>
            <w:tcW w:w="6571" w:type="dxa"/>
            <w:tcBorders/>
            <w:vAlign w:val="center"/>
          </w:tcPr>
          <w:p>
            <w:pPr>
              <w:pStyle w:val="TableContents"/>
              <w:widowControl w:val="false"/>
              <w:suppressLineNumbers/>
              <w:bidi w:val="0"/>
              <w:jc w:val="left"/>
              <w:rPr/>
            </w:pPr>
            <w:r>
              <w:rPr/>
              <w:t>Exceptional - Affects millions of researchers globally</w:t>
            </w:r>
          </w:p>
        </w:tc>
      </w:tr>
      <w:tr>
        <w:trPr/>
        <w:tc>
          <w:tcPr>
            <w:tcW w:w="2561" w:type="dxa"/>
            <w:tcBorders/>
            <w:vAlign w:val="center"/>
          </w:tcPr>
          <w:p>
            <w:pPr>
              <w:pStyle w:val="TableContents"/>
              <w:widowControl w:val="false"/>
              <w:suppressLineNumbers/>
              <w:bidi w:val="0"/>
              <w:jc w:val="left"/>
              <w:rPr/>
            </w:pPr>
            <w:r>
              <w:rPr>
                <w:rStyle w:val="StrongEmphasis"/>
              </w:rPr>
              <w:t>Solution Originality</w:t>
            </w:r>
          </w:p>
        </w:tc>
        <w:tc>
          <w:tcPr>
            <w:tcW w:w="840" w:type="dxa"/>
            <w:tcBorders/>
            <w:vAlign w:val="center"/>
          </w:tcPr>
          <w:p>
            <w:pPr>
              <w:pStyle w:val="TableContents"/>
              <w:widowControl w:val="false"/>
              <w:suppressLineNumbers/>
              <w:bidi w:val="0"/>
              <w:jc w:val="left"/>
              <w:rPr/>
            </w:pPr>
            <w:r>
              <w:rPr/>
              <w:t>20%</w:t>
            </w:r>
          </w:p>
        </w:tc>
        <w:tc>
          <w:tcPr>
            <w:tcW w:w="6571" w:type="dxa"/>
            <w:tcBorders/>
            <w:vAlign w:val="center"/>
          </w:tcPr>
          <w:p>
            <w:pPr>
              <w:pStyle w:val="TableContents"/>
              <w:widowControl w:val="false"/>
              <w:suppressLineNumbers/>
              <w:bidi w:val="0"/>
              <w:jc w:val="left"/>
              <w:rPr/>
            </w:pPr>
            <w:r>
              <w:rPr/>
              <w:t>Exceptional - Novel synthesis approach vs. incremental improvement</w:t>
            </w:r>
          </w:p>
        </w:tc>
      </w:tr>
      <w:tr>
        <w:trPr/>
        <w:tc>
          <w:tcPr>
            <w:tcW w:w="2561" w:type="dxa"/>
            <w:tcBorders/>
            <w:vAlign w:val="center"/>
          </w:tcPr>
          <w:p>
            <w:pPr>
              <w:pStyle w:val="TableContents"/>
              <w:widowControl w:val="false"/>
              <w:suppressLineNumbers/>
              <w:bidi w:val="0"/>
              <w:jc w:val="left"/>
              <w:rPr/>
            </w:pPr>
            <w:r>
              <w:rPr>
                <w:rStyle w:val="StrongEmphasis"/>
              </w:rPr>
              <w:t>Technical Sophistication</w:t>
            </w:r>
          </w:p>
        </w:tc>
        <w:tc>
          <w:tcPr>
            <w:tcW w:w="840" w:type="dxa"/>
            <w:tcBorders/>
            <w:vAlign w:val="center"/>
          </w:tcPr>
          <w:p>
            <w:pPr>
              <w:pStyle w:val="TableContents"/>
              <w:widowControl w:val="false"/>
              <w:suppressLineNumbers/>
              <w:bidi w:val="0"/>
              <w:jc w:val="left"/>
              <w:rPr/>
            </w:pPr>
            <w:r>
              <w:rPr/>
              <w:t>20%</w:t>
            </w:r>
          </w:p>
        </w:tc>
        <w:tc>
          <w:tcPr>
            <w:tcW w:w="6571" w:type="dxa"/>
            <w:tcBorders/>
            <w:vAlign w:val="center"/>
          </w:tcPr>
          <w:p>
            <w:pPr>
              <w:pStyle w:val="TableContents"/>
              <w:widowControl w:val="false"/>
              <w:suppressLineNumbers/>
              <w:bidi w:val="0"/>
              <w:jc w:val="left"/>
              <w:rPr/>
            </w:pPr>
            <w:r>
              <w:rPr/>
              <w:t>Strong - Multi-layer architecture with validation</w:t>
            </w:r>
          </w:p>
        </w:tc>
      </w:tr>
      <w:tr>
        <w:trPr/>
        <w:tc>
          <w:tcPr>
            <w:tcW w:w="2561" w:type="dxa"/>
            <w:tcBorders/>
            <w:vAlign w:val="center"/>
          </w:tcPr>
          <w:p>
            <w:pPr>
              <w:pStyle w:val="TableContents"/>
              <w:widowControl w:val="false"/>
              <w:suppressLineNumbers/>
              <w:bidi w:val="0"/>
              <w:jc w:val="left"/>
              <w:rPr/>
            </w:pPr>
            <w:r>
              <w:rPr>
                <w:rStyle w:val="StrongEmphasis"/>
              </w:rPr>
              <w:t>Practical Impact</w:t>
            </w:r>
          </w:p>
        </w:tc>
        <w:tc>
          <w:tcPr>
            <w:tcW w:w="840" w:type="dxa"/>
            <w:tcBorders/>
            <w:vAlign w:val="center"/>
          </w:tcPr>
          <w:p>
            <w:pPr>
              <w:pStyle w:val="TableContents"/>
              <w:widowControl w:val="false"/>
              <w:suppressLineNumbers/>
              <w:bidi w:val="0"/>
              <w:jc w:val="left"/>
              <w:rPr/>
            </w:pPr>
            <w:r>
              <w:rPr/>
              <w:t>15%</w:t>
            </w:r>
          </w:p>
        </w:tc>
        <w:tc>
          <w:tcPr>
            <w:tcW w:w="6571" w:type="dxa"/>
            <w:tcBorders/>
            <w:vAlign w:val="center"/>
          </w:tcPr>
          <w:p>
            <w:pPr>
              <w:pStyle w:val="TableContents"/>
              <w:widowControl w:val="false"/>
              <w:suppressLineNumbers/>
              <w:bidi w:val="0"/>
              <w:jc w:val="left"/>
              <w:rPr/>
            </w:pPr>
            <w:r>
              <w:rPr/>
              <w:t>Exceptional - Weeks to minutes; measurable transformation</w:t>
            </w:r>
          </w:p>
        </w:tc>
      </w:tr>
      <w:tr>
        <w:trPr/>
        <w:tc>
          <w:tcPr>
            <w:tcW w:w="2561" w:type="dxa"/>
            <w:tcBorders/>
            <w:vAlign w:val="center"/>
          </w:tcPr>
          <w:p>
            <w:pPr>
              <w:pStyle w:val="TableContents"/>
              <w:widowControl w:val="false"/>
              <w:suppressLineNumbers/>
              <w:bidi w:val="0"/>
              <w:jc w:val="left"/>
              <w:rPr/>
            </w:pPr>
            <w:r>
              <w:rPr>
                <w:rStyle w:val="StrongEmphasis"/>
              </w:rPr>
              <w:t>Scientific Merit</w:t>
            </w:r>
          </w:p>
        </w:tc>
        <w:tc>
          <w:tcPr>
            <w:tcW w:w="840" w:type="dxa"/>
            <w:tcBorders/>
            <w:vAlign w:val="center"/>
          </w:tcPr>
          <w:p>
            <w:pPr>
              <w:pStyle w:val="TableContents"/>
              <w:widowControl w:val="false"/>
              <w:suppressLineNumbers/>
              <w:bidi w:val="0"/>
              <w:jc w:val="left"/>
              <w:rPr/>
            </w:pPr>
            <w:r>
              <w:rPr/>
              <w:t>10%</w:t>
            </w:r>
          </w:p>
        </w:tc>
        <w:tc>
          <w:tcPr>
            <w:tcW w:w="6571" w:type="dxa"/>
            <w:tcBorders/>
            <w:vAlign w:val="center"/>
          </w:tcPr>
          <w:p>
            <w:pPr>
              <w:pStyle w:val="TableContents"/>
              <w:widowControl w:val="false"/>
              <w:suppressLineNumbers/>
              <w:bidi w:val="0"/>
              <w:jc w:val="left"/>
              <w:rPr/>
            </w:pPr>
            <w:r>
              <w:rPr/>
              <w:t>Strong - Reproducible methodology, systematic approach</w:t>
            </w:r>
          </w:p>
        </w:tc>
      </w:tr>
      <w:tr>
        <w:trPr/>
        <w:tc>
          <w:tcPr>
            <w:tcW w:w="2561" w:type="dxa"/>
            <w:tcBorders/>
            <w:vAlign w:val="center"/>
          </w:tcPr>
          <w:p>
            <w:pPr>
              <w:pStyle w:val="TableContents"/>
              <w:widowControl w:val="false"/>
              <w:suppressLineNumbers/>
              <w:bidi w:val="0"/>
              <w:jc w:val="left"/>
              <w:rPr/>
            </w:pPr>
            <w:r>
              <w:rPr>
                <w:rStyle w:val="StrongEmphasis"/>
              </w:rPr>
              <w:t>Presentation Quality</w:t>
            </w:r>
          </w:p>
        </w:tc>
        <w:tc>
          <w:tcPr>
            <w:tcW w:w="840" w:type="dxa"/>
            <w:tcBorders/>
            <w:vAlign w:val="center"/>
          </w:tcPr>
          <w:p>
            <w:pPr>
              <w:pStyle w:val="TableContents"/>
              <w:widowControl w:val="false"/>
              <w:suppressLineNumbers/>
              <w:bidi w:val="0"/>
              <w:jc w:val="left"/>
              <w:rPr/>
            </w:pPr>
            <w:r>
              <w:rPr/>
              <w:t>10%</w:t>
            </w:r>
          </w:p>
        </w:tc>
        <w:tc>
          <w:tcPr>
            <w:tcW w:w="6571" w:type="dxa"/>
            <w:tcBorders/>
            <w:vAlign w:val="center"/>
          </w:tcPr>
          <w:p>
            <w:pPr>
              <w:pStyle w:val="TableContents"/>
              <w:widowControl w:val="false"/>
              <w:suppressLineNumbers/>
              <w:bidi w:val="0"/>
              <w:jc w:val="left"/>
              <w:rPr/>
            </w:pPr>
            <w:r>
              <w:rPr/>
              <w:t>Strong - Clear communication across audience levels</w:t>
            </w:r>
          </w:p>
        </w:tc>
      </w:tr>
      <w:tr>
        <w:trPr/>
        <w:tc>
          <w:tcPr>
            <w:tcW w:w="2561" w:type="dxa"/>
            <w:tcBorders/>
            <w:vAlign w:val="center"/>
          </w:tcPr>
          <w:p>
            <w:pPr>
              <w:pStyle w:val="TableContents"/>
              <w:widowControl w:val="false"/>
              <w:suppressLineNumbers/>
              <w:bidi w:val="0"/>
              <w:jc w:val="left"/>
              <w:rPr/>
            </w:pPr>
            <w:r>
              <w:rPr>
                <w:rStyle w:val="StrongEmphasis"/>
              </w:rPr>
              <w:t>Breadth of Application</w:t>
            </w:r>
          </w:p>
        </w:tc>
        <w:tc>
          <w:tcPr>
            <w:tcW w:w="840" w:type="dxa"/>
            <w:tcBorders/>
            <w:vAlign w:val="center"/>
          </w:tcPr>
          <w:p>
            <w:pPr>
              <w:pStyle w:val="TableContents"/>
              <w:widowControl w:val="false"/>
              <w:suppressLineNumbers/>
              <w:bidi w:val="0"/>
              <w:jc w:val="left"/>
              <w:rPr/>
            </w:pPr>
            <w:r>
              <w:rPr/>
              <w:t>10%</w:t>
            </w:r>
          </w:p>
        </w:tc>
        <w:tc>
          <w:tcPr>
            <w:tcW w:w="6571" w:type="dxa"/>
            <w:tcBorders/>
            <w:vAlign w:val="center"/>
          </w:tcPr>
          <w:p>
            <w:pPr>
              <w:pStyle w:val="TableContents"/>
              <w:widowControl w:val="false"/>
              <w:suppressLineNumbers/>
              <w:bidi w:val="0"/>
              <w:jc w:val="left"/>
              <w:rPr/>
            </w:pPr>
            <w:r>
              <w:rPr/>
              <w:t>Exceptional - All domains, contexts, geographies</w:t>
            </w:r>
          </w:p>
        </w:tc>
      </w:tr>
    </w:tbl>
    <w:p>
      <w:pPr>
        <w:pStyle w:val="TextBody"/>
        <w:bidi w:val="0"/>
        <w:spacing w:lineRule="auto" w:line="276" w:before="0" w:after="140"/>
        <w:jc w:val="left"/>
        <w:rPr/>
      </w:pPr>
      <w:r>
        <w:rPr>
          <w:rStyle w:val="StrongEmphasis"/>
        </w:rPr>
        <w:t>Overall Assessment: Exceptional Project - Recommended for Top Recognition</w:t>
      </w:r>
    </w:p>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ans" w:cs="Noto Sans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ans" w:cs="Noto Sans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ans" w:cs="Noto Sans Devanagari"/>
      <w:b/>
      <w:bCs/>
      <w:sz w:val="28"/>
      <w:szCs w:val="28"/>
    </w:rPr>
  </w:style>
  <w:style w:type="character" w:styleId="StrongEmphasis">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LibreOffice/7.4.7.2$Linux_X86_64 LibreOffice_project/40$Build-2</Application>
  <AppVersion>15.0000</AppVersion>
  <Pages>17</Pages>
  <Words>3213</Words>
  <Characters>21681</Characters>
  <CharactersWithSpaces>24414</CharactersWithSpaces>
  <Paragraphs>464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2026-01-04T13:04:28Z</dcterms:created>
  <dc:creator/>
  <dc:description/>
  <dc:language>en-US</dc:language>
  <cp:lastModifiedBy/>
  <dcterms:modified xsi:type="dcterms:W3CDTF">2026-01-04T13:11:25Z</dcterms:modified>
  <cp:revision>1</cp:revision>
  <dc:subject/>
  <dc:title/>
</cp:coreProperties>
</file>