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3E5D9" w14:textId="77777777" w:rsidR="006B258F" w:rsidRPr="006B258F" w:rsidRDefault="006B258F" w:rsidP="006B258F">
      <w:pPr>
        <w:rPr>
          <w:b/>
          <w:bCs/>
        </w:rPr>
      </w:pPr>
      <w:r w:rsidRPr="006B258F">
        <w:rPr>
          <w:b/>
          <w:bCs/>
        </w:rPr>
        <w:t>AI for Market Trend Analysis</w:t>
      </w:r>
    </w:p>
    <w:p w14:paraId="34658BB3" w14:textId="77777777" w:rsidR="006B258F" w:rsidRPr="006B258F" w:rsidRDefault="006B258F" w:rsidP="006B258F">
      <w:pPr>
        <w:rPr>
          <w:b/>
          <w:bCs/>
        </w:rPr>
      </w:pPr>
      <w:r w:rsidRPr="006B258F">
        <w:rPr>
          <w:b/>
          <w:bCs/>
        </w:rPr>
        <w:t>Astro Coach – Subscription Intelligence System</w:t>
      </w:r>
    </w:p>
    <w:p w14:paraId="36AD3203" w14:textId="6CB38B5C" w:rsidR="006B258F" w:rsidRPr="006B258F" w:rsidRDefault="006B258F" w:rsidP="006B258F">
      <w:r w:rsidRPr="006B258F">
        <w:rPr>
          <w:b/>
          <w:bCs/>
        </w:rPr>
        <w:t>Author:</w:t>
      </w:r>
      <w:r w:rsidRPr="006B258F">
        <w:t xml:space="preserve"> Gurmeet Singh</w:t>
      </w:r>
      <w:r w:rsidRPr="006B258F">
        <w:br/>
      </w:r>
      <w:r w:rsidRPr="006B258F">
        <w:rPr>
          <w:b/>
          <w:bCs/>
        </w:rPr>
        <w:t>Course:</w:t>
      </w:r>
      <w:r w:rsidRPr="006B258F">
        <w:t xml:space="preserve"> Minor in AI</w:t>
      </w:r>
      <w:r w:rsidRPr="006B258F">
        <w:t xml:space="preserve"> </w:t>
      </w:r>
      <w:r w:rsidRPr="006B258F">
        <w:br/>
      </w:r>
      <w:r>
        <w:rPr>
          <w:b/>
          <w:bCs/>
        </w:rPr>
        <w:t>Student Code</w:t>
      </w:r>
      <w:r w:rsidRPr="006B258F">
        <w:rPr>
          <w:b/>
          <w:bCs/>
        </w:rPr>
        <w:t>:</w:t>
      </w:r>
      <w:r>
        <w:rPr>
          <w:b/>
          <w:bCs/>
        </w:rPr>
        <w:t xml:space="preserve"> </w:t>
      </w:r>
      <w:r w:rsidRPr="006B258F">
        <w:t xml:space="preserve">iitrpr_ai_25010536 </w:t>
      </w:r>
      <w:r w:rsidRPr="006B258F">
        <w:br/>
      </w:r>
      <w:r w:rsidRPr="006B258F">
        <w:rPr>
          <w:b/>
          <w:bCs/>
        </w:rPr>
        <w:t>Institution:</w:t>
      </w:r>
      <w:r w:rsidRPr="006B258F">
        <w:t xml:space="preserve"> </w:t>
      </w:r>
      <w:r>
        <w:t>IIT Ropar, Punjab</w:t>
      </w:r>
      <w:r w:rsidRPr="006B258F">
        <w:br/>
      </w:r>
      <w:r w:rsidRPr="006B258F">
        <w:rPr>
          <w:b/>
          <w:bCs/>
        </w:rPr>
        <w:t>Submission Date:</w:t>
      </w:r>
      <w:r w:rsidRPr="006B258F">
        <w:t xml:space="preserve"> </w:t>
      </w:r>
      <w:r>
        <w:t>15 Jan. 2026</w:t>
      </w:r>
    </w:p>
    <w:p w14:paraId="2D646AB8" w14:textId="77777777" w:rsidR="006B258F" w:rsidRPr="006B258F" w:rsidRDefault="006B258F" w:rsidP="006B258F">
      <w:r w:rsidRPr="006B258F">
        <w:pict w14:anchorId="41940D33">
          <v:rect id="_x0000_i1145" style="width:0;height:1.5pt" o:hralign="center" o:hrstd="t" o:hr="t" fillcolor="#a0a0a0" stroked="f"/>
        </w:pict>
      </w:r>
    </w:p>
    <w:p w14:paraId="005ECF38" w14:textId="77777777" w:rsidR="006B258F" w:rsidRPr="006B258F" w:rsidRDefault="006B258F" w:rsidP="006B258F">
      <w:pPr>
        <w:rPr>
          <w:b/>
          <w:bCs/>
        </w:rPr>
      </w:pPr>
      <w:r w:rsidRPr="006B258F">
        <w:rPr>
          <w:b/>
          <w:bCs/>
        </w:rPr>
        <w:t>Abstract</w:t>
      </w:r>
    </w:p>
    <w:p w14:paraId="50403790" w14:textId="77777777" w:rsidR="006B258F" w:rsidRPr="006B258F" w:rsidRDefault="006B258F" w:rsidP="006B258F">
      <w:r w:rsidRPr="006B258F">
        <w:t xml:space="preserve">This project develops an AI-driven market trend analysis system for </w:t>
      </w:r>
      <w:r w:rsidRPr="006B258F">
        <w:rPr>
          <w:b/>
          <w:bCs/>
        </w:rPr>
        <w:t>Astro Coach</w:t>
      </w:r>
      <w:r w:rsidRPr="006B258F">
        <w:t xml:space="preserve">, a freemium mobile application providing astrology services. The system </w:t>
      </w:r>
      <w:proofErr w:type="spellStart"/>
      <w:r w:rsidRPr="006B258F">
        <w:t>analyzes</w:t>
      </w:r>
      <w:proofErr w:type="spellEnd"/>
      <w:r w:rsidRPr="006B258F">
        <w:t xml:space="preserve"> historical user </w:t>
      </w:r>
      <w:proofErr w:type="spellStart"/>
      <w:r w:rsidRPr="006B258F">
        <w:t>behavior</w:t>
      </w:r>
      <w:proofErr w:type="spellEnd"/>
      <w:r w:rsidRPr="006B258F">
        <w:t xml:space="preserve">, payment transactions, and in-app engagement data to forecast premium subscription demand, identify </w:t>
      </w:r>
      <w:proofErr w:type="spellStart"/>
      <w:r w:rsidRPr="006B258F">
        <w:t>behavioral</w:t>
      </w:r>
      <w:proofErr w:type="spellEnd"/>
      <w:r w:rsidRPr="006B258F">
        <w:t xml:space="preserve"> drivers of conversion, and predict churn risk among premium users. The project emphasizes the correct execution of the complete AI lifecycle—problem formulation, data preparation, </w:t>
      </w:r>
      <w:proofErr w:type="spellStart"/>
      <w:r w:rsidRPr="006B258F">
        <w:t>modeling</w:t>
      </w:r>
      <w:proofErr w:type="spellEnd"/>
      <w:r w:rsidRPr="006B258F">
        <w:t>, evaluation, and business interpretation—rather than focusing solely on predictive accuracy. The outcome is a decision-support platform that enables targeted promotions, retention strategies, and data-driven growth planning.</w:t>
      </w:r>
    </w:p>
    <w:p w14:paraId="4AA06D33" w14:textId="77777777" w:rsidR="006B258F" w:rsidRPr="006B258F" w:rsidRDefault="006B258F" w:rsidP="006B258F">
      <w:r w:rsidRPr="006B258F">
        <w:pict w14:anchorId="67CB2B60">
          <v:rect id="_x0000_i1146" style="width:0;height:1.5pt" o:hralign="center" o:hrstd="t" o:hr="t" fillcolor="#a0a0a0" stroked="f"/>
        </w:pict>
      </w:r>
    </w:p>
    <w:p w14:paraId="078A163F" w14:textId="77777777" w:rsidR="006B258F" w:rsidRPr="006B258F" w:rsidRDefault="006B258F" w:rsidP="006B258F">
      <w:pPr>
        <w:rPr>
          <w:b/>
          <w:bCs/>
        </w:rPr>
      </w:pPr>
      <w:r w:rsidRPr="006B258F">
        <w:rPr>
          <w:b/>
          <w:bCs/>
        </w:rPr>
        <w:t>1. Introduction</w:t>
      </w:r>
    </w:p>
    <w:p w14:paraId="578424C2" w14:textId="77777777" w:rsidR="006B258F" w:rsidRPr="006B258F" w:rsidRDefault="006B258F" w:rsidP="006B258F">
      <w:r w:rsidRPr="006B258F">
        <w:t xml:space="preserve">Subscription-based digital platforms face continuous challenges in balancing user acquisition, engagement, and retention. While large volumes of </w:t>
      </w:r>
      <w:proofErr w:type="spellStart"/>
      <w:r w:rsidRPr="006B258F">
        <w:t>behavioral</w:t>
      </w:r>
      <w:proofErr w:type="spellEnd"/>
      <w:r w:rsidRPr="006B258F">
        <w:t xml:space="preserve"> data are available, transforming this data into actionable business insights requires structured AI-driven analysis.</w:t>
      </w:r>
    </w:p>
    <w:p w14:paraId="03831753" w14:textId="77777777" w:rsidR="006B258F" w:rsidRPr="006B258F" w:rsidRDefault="006B258F" w:rsidP="006B258F">
      <w:r w:rsidRPr="006B258F">
        <w:t xml:space="preserve">This project applies </w:t>
      </w:r>
      <w:r w:rsidRPr="006B258F">
        <w:rPr>
          <w:b/>
          <w:bCs/>
        </w:rPr>
        <w:t>AI-based market trend analysis</w:t>
      </w:r>
      <w:r w:rsidRPr="006B258F">
        <w:t xml:space="preserve"> to a real-world business scenario—Astro Coach—to support strategic decision-making. The focus is on understanding how user </w:t>
      </w:r>
      <w:proofErr w:type="spellStart"/>
      <w:r w:rsidRPr="006B258F">
        <w:t>behavior</w:t>
      </w:r>
      <w:proofErr w:type="spellEnd"/>
      <w:r w:rsidRPr="006B258F">
        <w:t xml:space="preserve"> translates into monetization outcomes and how predictive models can assist in growth and retention planning.</w:t>
      </w:r>
    </w:p>
    <w:p w14:paraId="57226D65" w14:textId="77777777" w:rsidR="006B258F" w:rsidRPr="006B258F" w:rsidRDefault="006B258F" w:rsidP="006B258F">
      <w:r w:rsidRPr="006B258F">
        <w:pict w14:anchorId="784BF782">
          <v:rect id="_x0000_i1147" style="width:0;height:1.5pt" o:hralign="center" o:hrstd="t" o:hr="t" fillcolor="#a0a0a0" stroked="f"/>
        </w:pict>
      </w:r>
    </w:p>
    <w:p w14:paraId="5ECB95E7" w14:textId="77777777" w:rsidR="006B258F" w:rsidRPr="006B258F" w:rsidRDefault="006B258F" w:rsidP="006B258F">
      <w:pPr>
        <w:rPr>
          <w:b/>
          <w:bCs/>
        </w:rPr>
      </w:pPr>
      <w:r w:rsidRPr="006B258F">
        <w:rPr>
          <w:b/>
          <w:bCs/>
        </w:rPr>
        <w:t>2. Problem Definition</w:t>
      </w:r>
    </w:p>
    <w:p w14:paraId="4342B36E" w14:textId="77777777" w:rsidR="006B258F" w:rsidRPr="006B258F" w:rsidRDefault="006B258F" w:rsidP="006B258F">
      <w:r w:rsidRPr="006B258F">
        <w:t>The core problem addressed in this project is:</w:t>
      </w:r>
    </w:p>
    <w:p w14:paraId="70EA6E1B" w14:textId="77777777" w:rsidR="006B258F" w:rsidRPr="006B258F" w:rsidRDefault="006B258F" w:rsidP="006B258F">
      <w:r w:rsidRPr="006B258F">
        <w:t xml:space="preserve">To design an AI-powered system that </w:t>
      </w:r>
      <w:proofErr w:type="spellStart"/>
      <w:r w:rsidRPr="006B258F">
        <w:t>analyzes</w:t>
      </w:r>
      <w:proofErr w:type="spellEnd"/>
      <w:r w:rsidRPr="006B258F">
        <w:t xml:space="preserve"> historical user engagement and transaction data to forecast premium subscription demand, identify </w:t>
      </w:r>
      <w:proofErr w:type="spellStart"/>
      <w:r w:rsidRPr="006B258F">
        <w:t>behavioral</w:t>
      </w:r>
      <w:proofErr w:type="spellEnd"/>
      <w:r w:rsidRPr="006B258F">
        <w:t xml:space="preserve"> drivers of conversion, and predict churn risk in a freemium mobile application.</w:t>
      </w:r>
    </w:p>
    <w:p w14:paraId="6C8EF845" w14:textId="77777777" w:rsidR="006B258F" w:rsidRPr="006B258F" w:rsidRDefault="006B258F" w:rsidP="006B258F">
      <w:r w:rsidRPr="006B258F">
        <w:lastRenderedPageBreak/>
        <w:t xml:space="preserve">The system aims to move beyond descriptive analytics and provide </w:t>
      </w:r>
      <w:r w:rsidRPr="006B258F">
        <w:rPr>
          <w:b/>
          <w:bCs/>
        </w:rPr>
        <w:t>predictive and prescriptive insights</w:t>
      </w:r>
      <w:r w:rsidRPr="006B258F">
        <w:t xml:space="preserve"> that support business decisions related to marketing, retention, and revenue planning.</w:t>
      </w:r>
    </w:p>
    <w:p w14:paraId="43D74FA6" w14:textId="77777777" w:rsidR="006B258F" w:rsidRPr="006B258F" w:rsidRDefault="006B258F" w:rsidP="006B258F">
      <w:r w:rsidRPr="006B258F">
        <w:pict w14:anchorId="15633D2D">
          <v:rect id="_x0000_i1148" style="width:0;height:1.5pt" o:hralign="center" o:hrstd="t" o:hr="t" fillcolor="#a0a0a0" stroked="f"/>
        </w:pict>
      </w:r>
    </w:p>
    <w:p w14:paraId="36177264" w14:textId="77777777" w:rsidR="006B258F" w:rsidRPr="006B258F" w:rsidRDefault="006B258F" w:rsidP="006B258F">
      <w:pPr>
        <w:rPr>
          <w:b/>
          <w:bCs/>
        </w:rPr>
      </w:pPr>
      <w:r w:rsidRPr="006B258F">
        <w:rPr>
          <w:b/>
          <w:bCs/>
        </w:rPr>
        <w:t>3. Objectives</w:t>
      </w:r>
    </w:p>
    <w:p w14:paraId="3C8C2D10" w14:textId="77777777" w:rsidR="006B258F" w:rsidRPr="006B258F" w:rsidRDefault="006B258F" w:rsidP="006B258F">
      <w:r w:rsidRPr="006B258F">
        <w:t>The key objectives of the project are:</w:t>
      </w:r>
    </w:p>
    <w:p w14:paraId="68A98445" w14:textId="77777777" w:rsidR="006B258F" w:rsidRPr="006B258F" w:rsidRDefault="006B258F" w:rsidP="006B258F">
      <w:pPr>
        <w:numPr>
          <w:ilvl w:val="0"/>
          <w:numId w:val="1"/>
        </w:numPr>
      </w:pPr>
      <w:r w:rsidRPr="006B258F">
        <w:t xml:space="preserve">To perform structured </w:t>
      </w:r>
      <w:r w:rsidRPr="006B258F">
        <w:rPr>
          <w:b/>
          <w:bCs/>
        </w:rPr>
        <w:t>market trend analysis</w:t>
      </w:r>
      <w:r w:rsidRPr="006B258F">
        <w:t xml:space="preserve"> on subscription and engagement data.</w:t>
      </w:r>
    </w:p>
    <w:p w14:paraId="4A443384" w14:textId="77777777" w:rsidR="006B258F" w:rsidRPr="006B258F" w:rsidRDefault="006B258F" w:rsidP="006B258F">
      <w:pPr>
        <w:numPr>
          <w:ilvl w:val="0"/>
          <w:numId w:val="1"/>
        </w:numPr>
      </w:pPr>
      <w:r w:rsidRPr="006B258F">
        <w:t xml:space="preserve">To forecast </w:t>
      </w:r>
      <w:r w:rsidRPr="006B258F">
        <w:rPr>
          <w:b/>
          <w:bCs/>
        </w:rPr>
        <w:t>future premium demand</w:t>
      </w:r>
      <w:r w:rsidRPr="006B258F">
        <w:t xml:space="preserve"> using time-series </w:t>
      </w:r>
      <w:proofErr w:type="spellStart"/>
      <w:r w:rsidRPr="006B258F">
        <w:t>modeling</w:t>
      </w:r>
      <w:proofErr w:type="spellEnd"/>
      <w:r w:rsidRPr="006B258F">
        <w:t>.</w:t>
      </w:r>
    </w:p>
    <w:p w14:paraId="357930BC" w14:textId="77777777" w:rsidR="006B258F" w:rsidRPr="006B258F" w:rsidRDefault="006B258F" w:rsidP="006B258F">
      <w:pPr>
        <w:numPr>
          <w:ilvl w:val="0"/>
          <w:numId w:val="1"/>
        </w:numPr>
      </w:pPr>
      <w:r w:rsidRPr="006B258F">
        <w:t xml:space="preserve">To identify </w:t>
      </w:r>
      <w:r w:rsidRPr="006B258F">
        <w:rPr>
          <w:b/>
          <w:bCs/>
        </w:rPr>
        <w:t>high-intent free users</w:t>
      </w:r>
      <w:r w:rsidRPr="006B258F">
        <w:t xml:space="preserve"> for targeted conversion strategies.</w:t>
      </w:r>
    </w:p>
    <w:p w14:paraId="054F77B7" w14:textId="77777777" w:rsidR="006B258F" w:rsidRPr="006B258F" w:rsidRDefault="006B258F" w:rsidP="006B258F">
      <w:pPr>
        <w:numPr>
          <w:ilvl w:val="0"/>
          <w:numId w:val="1"/>
        </w:numPr>
      </w:pPr>
      <w:r w:rsidRPr="006B258F">
        <w:t xml:space="preserve">To detect </w:t>
      </w:r>
      <w:r w:rsidRPr="006B258F">
        <w:rPr>
          <w:b/>
          <w:bCs/>
        </w:rPr>
        <w:t>churn risk signals</w:t>
      </w:r>
      <w:r w:rsidRPr="006B258F">
        <w:t xml:space="preserve"> among premium users for proactive retention.</w:t>
      </w:r>
    </w:p>
    <w:p w14:paraId="54B04BAB" w14:textId="77777777" w:rsidR="006B258F" w:rsidRPr="006B258F" w:rsidRDefault="006B258F" w:rsidP="006B258F">
      <w:pPr>
        <w:numPr>
          <w:ilvl w:val="0"/>
          <w:numId w:val="1"/>
        </w:numPr>
      </w:pPr>
      <w:r w:rsidRPr="006B258F">
        <w:t xml:space="preserve">To translate model outputs into </w:t>
      </w:r>
      <w:r w:rsidRPr="006B258F">
        <w:rPr>
          <w:b/>
          <w:bCs/>
        </w:rPr>
        <w:t>actionable business insights</w:t>
      </w:r>
      <w:r w:rsidRPr="006B258F">
        <w:t xml:space="preserve"> through a dashboard interface.</w:t>
      </w:r>
    </w:p>
    <w:p w14:paraId="0A53D510" w14:textId="77777777" w:rsidR="006B258F" w:rsidRPr="006B258F" w:rsidRDefault="006B258F" w:rsidP="006B258F">
      <w:r w:rsidRPr="006B258F">
        <w:pict w14:anchorId="1B2EA012">
          <v:rect id="_x0000_i1149" style="width:0;height:1.5pt" o:hralign="center" o:hrstd="t" o:hr="t" fillcolor="#a0a0a0" stroked="f"/>
        </w:pict>
      </w:r>
    </w:p>
    <w:p w14:paraId="4D21768B" w14:textId="77777777" w:rsidR="006B258F" w:rsidRPr="006B258F" w:rsidRDefault="006B258F" w:rsidP="006B258F">
      <w:pPr>
        <w:rPr>
          <w:b/>
          <w:bCs/>
        </w:rPr>
      </w:pPr>
      <w:r w:rsidRPr="006B258F">
        <w:rPr>
          <w:b/>
          <w:bCs/>
        </w:rPr>
        <w:t>4. Dataset Description</w:t>
      </w:r>
    </w:p>
    <w:p w14:paraId="17CD8106" w14:textId="77777777" w:rsidR="006B258F" w:rsidRPr="006B258F" w:rsidRDefault="006B258F" w:rsidP="006B258F">
      <w:r w:rsidRPr="006B258F">
        <w:t>Three primary datasets are used:</w:t>
      </w:r>
    </w:p>
    <w:p w14:paraId="41DB8471" w14:textId="77777777" w:rsidR="006B258F" w:rsidRPr="006B258F" w:rsidRDefault="006B258F" w:rsidP="006B258F">
      <w:pPr>
        <w:rPr>
          <w:b/>
          <w:bCs/>
        </w:rPr>
      </w:pPr>
      <w:r w:rsidRPr="006B258F">
        <w:rPr>
          <w:b/>
          <w:bCs/>
        </w:rPr>
        <w:t>4.1 User Subscription Data</w:t>
      </w:r>
    </w:p>
    <w:p w14:paraId="1D74C4E9" w14:textId="77777777" w:rsidR="006B258F" w:rsidRPr="006B258F" w:rsidRDefault="006B258F" w:rsidP="006B258F">
      <w:r w:rsidRPr="006B258F">
        <w:t>Contains information on:</w:t>
      </w:r>
    </w:p>
    <w:p w14:paraId="23B2DAAA" w14:textId="77777777" w:rsidR="006B258F" w:rsidRPr="006B258F" w:rsidRDefault="006B258F" w:rsidP="006B258F">
      <w:pPr>
        <w:numPr>
          <w:ilvl w:val="0"/>
          <w:numId w:val="2"/>
        </w:numPr>
      </w:pPr>
      <w:r w:rsidRPr="006B258F">
        <w:t>User identifiers</w:t>
      </w:r>
    </w:p>
    <w:p w14:paraId="1F7B7231" w14:textId="77777777" w:rsidR="006B258F" w:rsidRPr="006B258F" w:rsidRDefault="006B258F" w:rsidP="006B258F">
      <w:pPr>
        <w:numPr>
          <w:ilvl w:val="0"/>
          <w:numId w:val="2"/>
        </w:numPr>
      </w:pPr>
      <w:r w:rsidRPr="006B258F">
        <w:t>Premium status</w:t>
      </w:r>
    </w:p>
    <w:p w14:paraId="5DD891BF" w14:textId="77777777" w:rsidR="006B258F" w:rsidRPr="006B258F" w:rsidRDefault="006B258F" w:rsidP="006B258F">
      <w:pPr>
        <w:numPr>
          <w:ilvl w:val="0"/>
          <w:numId w:val="2"/>
        </w:numPr>
      </w:pPr>
      <w:r w:rsidRPr="006B258F">
        <w:t>Renewal history</w:t>
      </w:r>
    </w:p>
    <w:p w14:paraId="585C4552" w14:textId="77777777" w:rsidR="006B258F" w:rsidRPr="006B258F" w:rsidRDefault="006B258F" w:rsidP="006B258F">
      <w:pPr>
        <w:numPr>
          <w:ilvl w:val="0"/>
          <w:numId w:val="2"/>
        </w:numPr>
      </w:pPr>
      <w:r w:rsidRPr="006B258F">
        <w:t>Subscription expiry dates</w:t>
      </w:r>
    </w:p>
    <w:p w14:paraId="66DC3B12" w14:textId="77777777" w:rsidR="006B258F" w:rsidRPr="006B258F" w:rsidRDefault="006B258F" w:rsidP="006B258F">
      <w:pPr>
        <w:rPr>
          <w:b/>
          <w:bCs/>
        </w:rPr>
      </w:pPr>
      <w:r w:rsidRPr="006B258F">
        <w:rPr>
          <w:b/>
          <w:bCs/>
        </w:rPr>
        <w:t>4.2 Payment History</w:t>
      </w:r>
    </w:p>
    <w:p w14:paraId="29D30B0A" w14:textId="77777777" w:rsidR="006B258F" w:rsidRPr="006B258F" w:rsidRDefault="006B258F" w:rsidP="006B258F">
      <w:r w:rsidRPr="006B258F">
        <w:t>Includes:</w:t>
      </w:r>
    </w:p>
    <w:p w14:paraId="205B4EE2" w14:textId="77777777" w:rsidR="006B258F" w:rsidRPr="006B258F" w:rsidRDefault="006B258F" w:rsidP="006B258F">
      <w:pPr>
        <w:numPr>
          <w:ilvl w:val="0"/>
          <w:numId w:val="3"/>
        </w:numPr>
      </w:pPr>
      <w:r w:rsidRPr="006B258F">
        <w:t>Transaction timestamps</w:t>
      </w:r>
    </w:p>
    <w:p w14:paraId="69EDFC2E" w14:textId="77777777" w:rsidR="006B258F" w:rsidRPr="006B258F" w:rsidRDefault="006B258F" w:rsidP="006B258F">
      <w:pPr>
        <w:numPr>
          <w:ilvl w:val="0"/>
          <w:numId w:val="3"/>
        </w:numPr>
      </w:pPr>
      <w:r w:rsidRPr="006B258F">
        <w:t>Payment success indicators</w:t>
      </w:r>
    </w:p>
    <w:p w14:paraId="69F066DF" w14:textId="77777777" w:rsidR="006B258F" w:rsidRPr="006B258F" w:rsidRDefault="006B258F" w:rsidP="006B258F">
      <w:pPr>
        <w:numPr>
          <w:ilvl w:val="0"/>
          <w:numId w:val="3"/>
        </w:numPr>
      </w:pPr>
      <w:r w:rsidRPr="006B258F">
        <w:t>Renewal associations</w:t>
      </w:r>
    </w:p>
    <w:p w14:paraId="46A76402" w14:textId="77777777" w:rsidR="006B258F" w:rsidRPr="006B258F" w:rsidRDefault="006B258F" w:rsidP="006B258F">
      <w:pPr>
        <w:rPr>
          <w:b/>
          <w:bCs/>
        </w:rPr>
      </w:pPr>
      <w:r w:rsidRPr="006B258F">
        <w:rPr>
          <w:b/>
          <w:bCs/>
        </w:rPr>
        <w:t>4.3 User Analytics / Event Logs</w:t>
      </w:r>
    </w:p>
    <w:p w14:paraId="1EB48941" w14:textId="77777777" w:rsidR="006B258F" w:rsidRPr="006B258F" w:rsidRDefault="006B258F" w:rsidP="006B258F">
      <w:r w:rsidRPr="006B258F">
        <w:t>Tracks:</w:t>
      </w:r>
    </w:p>
    <w:p w14:paraId="0F024501" w14:textId="77777777" w:rsidR="006B258F" w:rsidRPr="006B258F" w:rsidRDefault="006B258F" w:rsidP="006B258F">
      <w:pPr>
        <w:numPr>
          <w:ilvl w:val="0"/>
          <w:numId w:val="4"/>
        </w:numPr>
      </w:pPr>
      <w:r w:rsidRPr="006B258F">
        <w:t>In-app navigation</w:t>
      </w:r>
    </w:p>
    <w:p w14:paraId="651DE84A" w14:textId="77777777" w:rsidR="006B258F" w:rsidRPr="006B258F" w:rsidRDefault="006B258F" w:rsidP="006B258F">
      <w:pPr>
        <w:numPr>
          <w:ilvl w:val="0"/>
          <w:numId w:val="4"/>
        </w:numPr>
      </w:pPr>
      <w:r w:rsidRPr="006B258F">
        <w:lastRenderedPageBreak/>
        <w:t>Feature usage</w:t>
      </w:r>
    </w:p>
    <w:p w14:paraId="4765502D" w14:textId="77777777" w:rsidR="006B258F" w:rsidRPr="006B258F" w:rsidRDefault="006B258F" w:rsidP="006B258F">
      <w:pPr>
        <w:numPr>
          <w:ilvl w:val="0"/>
          <w:numId w:val="4"/>
        </w:numPr>
      </w:pPr>
      <w:r w:rsidRPr="006B258F">
        <w:t>Media interactions</w:t>
      </w:r>
    </w:p>
    <w:p w14:paraId="14C19A67" w14:textId="77777777" w:rsidR="006B258F" w:rsidRPr="006B258F" w:rsidRDefault="006B258F" w:rsidP="006B258F">
      <w:pPr>
        <w:numPr>
          <w:ilvl w:val="0"/>
          <w:numId w:val="4"/>
        </w:numPr>
      </w:pPr>
      <w:r w:rsidRPr="006B258F">
        <w:t>Prediction-related engagement</w:t>
      </w:r>
    </w:p>
    <w:p w14:paraId="624D22E7" w14:textId="77777777" w:rsidR="006B258F" w:rsidRPr="006B258F" w:rsidRDefault="006B258F" w:rsidP="006B258F">
      <w:r w:rsidRPr="006B258F">
        <w:t>Together, these datasets provide a comprehensive view of:</w:t>
      </w:r>
    </w:p>
    <w:p w14:paraId="4440EEAE" w14:textId="77777777" w:rsidR="006B258F" w:rsidRPr="006B258F" w:rsidRDefault="006B258F" w:rsidP="006B258F">
      <w:pPr>
        <w:numPr>
          <w:ilvl w:val="0"/>
          <w:numId w:val="5"/>
        </w:numPr>
      </w:pPr>
      <w:r w:rsidRPr="006B258F">
        <w:t>User lifecycle</w:t>
      </w:r>
    </w:p>
    <w:p w14:paraId="0A115F3B" w14:textId="77777777" w:rsidR="006B258F" w:rsidRPr="006B258F" w:rsidRDefault="006B258F" w:rsidP="006B258F">
      <w:pPr>
        <w:numPr>
          <w:ilvl w:val="0"/>
          <w:numId w:val="5"/>
        </w:numPr>
      </w:pPr>
      <w:r w:rsidRPr="006B258F">
        <w:t xml:space="preserve">Engagement </w:t>
      </w:r>
      <w:proofErr w:type="spellStart"/>
      <w:r w:rsidRPr="006B258F">
        <w:t>behavior</w:t>
      </w:r>
      <w:proofErr w:type="spellEnd"/>
    </w:p>
    <w:p w14:paraId="577F21FD" w14:textId="77777777" w:rsidR="006B258F" w:rsidRPr="006B258F" w:rsidRDefault="006B258F" w:rsidP="006B258F">
      <w:pPr>
        <w:numPr>
          <w:ilvl w:val="0"/>
          <w:numId w:val="5"/>
        </w:numPr>
      </w:pPr>
      <w:r w:rsidRPr="006B258F">
        <w:t>Monetization patterns</w:t>
      </w:r>
    </w:p>
    <w:p w14:paraId="4347D2A8" w14:textId="77777777" w:rsidR="006B258F" w:rsidRPr="006B258F" w:rsidRDefault="006B258F" w:rsidP="006B258F">
      <w:r w:rsidRPr="006B258F">
        <w:pict w14:anchorId="66BF9945">
          <v:rect id="_x0000_i1150" style="width:0;height:1.5pt" o:hralign="center" o:hrstd="t" o:hr="t" fillcolor="#a0a0a0" stroked="f"/>
        </w:pict>
      </w:r>
    </w:p>
    <w:p w14:paraId="35695884" w14:textId="77777777" w:rsidR="006B258F" w:rsidRPr="006B258F" w:rsidRDefault="006B258F" w:rsidP="006B258F">
      <w:pPr>
        <w:rPr>
          <w:b/>
          <w:bCs/>
        </w:rPr>
      </w:pPr>
      <w:r w:rsidRPr="006B258F">
        <w:rPr>
          <w:b/>
          <w:bCs/>
        </w:rPr>
        <w:t>5. Methodology</w:t>
      </w:r>
    </w:p>
    <w:p w14:paraId="25757F7F" w14:textId="77777777" w:rsidR="006B258F" w:rsidRPr="006B258F" w:rsidRDefault="006B258F" w:rsidP="006B258F">
      <w:r w:rsidRPr="006B258F">
        <w:t xml:space="preserve">The project follows the </w:t>
      </w:r>
      <w:r w:rsidRPr="006B258F">
        <w:rPr>
          <w:b/>
          <w:bCs/>
        </w:rPr>
        <w:t>complete AI lifecycle</w:t>
      </w:r>
      <w:r w:rsidRPr="006B258F">
        <w:t xml:space="preserve"> as required by the course.</w:t>
      </w:r>
    </w:p>
    <w:p w14:paraId="27A8DFD0" w14:textId="77777777" w:rsidR="006B258F" w:rsidRPr="006B258F" w:rsidRDefault="006B258F" w:rsidP="006B258F">
      <w:r w:rsidRPr="006B258F">
        <w:pict w14:anchorId="5F67D7E3">
          <v:rect id="_x0000_i1151" style="width:0;height:1.5pt" o:hralign="center" o:hrstd="t" o:hr="t" fillcolor="#a0a0a0" stroked="f"/>
        </w:pict>
      </w:r>
    </w:p>
    <w:p w14:paraId="149EFCA4" w14:textId="77777777" w:rsidR="006B258F" w:rsidRPr="006B258F" w:rsidRDefault="006B258F" w:rsidP="006B258F">
      <w:pPr>
        <w:rPr>
          <w:b/>
          <w:bCs/>
        </w:rPr>
      </w:pPr>
      <w:r w:rsidRPr="006B258F">
        <w:rPr>
          <w:b/>
          <w:bCs/>
        </w:rPr>
        <w:t>5.1 Data Collection and Cleaning</w:t>
      </w:r>
    </w:p>
    <w:p w14:paraId="324EDD65" w14:textId="77777777" w:rsidR="006B258F" w:rsidRPr="006B258F" w:rsidRDefault="006B258F" w:rsidP="006B258F">
      <w:r w:rsidRPr="006B258F">
        <w:t>Key steps included:</w:t>
      </w:r>
    </w:p>
    <w:p w14:paraId="16903FEA" w14:textId="77777777" w:rsidR="006B258F" w:rsidRPr="006B258F" w:rsidRDefault="006B258F" w:rsidP="006B258F">
      <w:pPr>
        <w:numPr>
          <w:ilvl w:val="0"/>
          <w:numId w:val="6"/>
        </w:numPr>
      </w:pPr>
      <w:r w:rsidRPr="006B258F">
        <w:t>Handling missing and inconsistent user identifiers</w:t>
      </w:r>
    </w:p>
    <w:p w14:paraId="36F0ADC7" w14:textId="77777777" w:rsidR="006B258F" w:rsidRPr="006B258F" w:rsidRDefault="006B258F" w:rsidP="006B258F">
      <w:pPr>
        <w:numPr>
          <w:ilvl w:val="0"/>
          <w:numId w:val="6"/>
        </w:numPr>
      </w:pPr>
      <w:r w:rsidRPr="006B258F">
        <w:t xml:space="preserve">Normalizing datetime fields with consistent </w:t>
      </w:r>
      <w:proofErr w:type="spellStart"/>
      <w:r w:rsidRPr="006B258F">
        <w:t>timezone</w:t>
      </w:r>
      <w:proofErr w:type="spellEnd"/>
      <w:r w:rsidRPr="006B258F">
        <w:t xml:space="preserve"> handling</w:t>
      </w:r>
    </w:p>
    <w:p w14:paraId="4A4786DB" w14:textId="77777777" w:rsidR="006B258F" w:rsidRPr="006B258F" w:rsidRDefault="006B258F" w:rsidP="006B258F">
      <w:pPr>
        <w:numPr>
          <w:ilvl w:val="0"/>
          <w:numId w:val="6"/>
        </w:numPr>
      </w:pPr>
      <w:r w:rsidRPr="006B258F">
        <w:t>Filtering invalid payment records</w:t>
      </w:r>
    </w:p>
    <w:p w14:paraId="350D580D" w14:textId="77777777" w:rsidR="006B258F" w:rsidRPr="006B258F" w:rsidRDefault="006B258F" w:rsidP="006B258F">
      <w:pPr>
        <w:numPr>
          <w:ilvl w:val="0"/>
          <w:numId w:val="6"/>
        </w:numPr>
      </w:pPr>
      <w:r w:rsidRPr="006B258F">
        <w:t>Aligning user, payment, and event datasets</w:t>
      </w:r>
    </w:p>
    <w:p w14:paraId="5BF7B20E" w14:textId="77777777" w:rsidR="006B258F" w:rsidRPr="006B258F" w:rsidRDefault="006B258F" w:rsidP="006B258F">
      <w:r w:rsidRPr="006B258F">
        <w:t>This ensured a clean and reliable foundation for downstream analysis.</w:t>
      </w:r>
    </w:p>
    <w:p w14:paraId="487699ED" w14:textId="77777777" w:rsidR="006B258F" w:rsidRPr="006B258F" w:rsidRDefault="006B258F" w:rsidP="006B258F">
      <w:r w:rsidRPr="006B258F">
        <w:pict w14:anchorId="2DD207EB">
          <v:rect id="_x0000_i1152" style="width:0;height:1.5pt" o:hralign="center" o:hrstd="t" o:hr="t" fillcolor="#a0a0a0" stroked="f"/>
        </w:pict>
      </w:r>
    </w:p>
    <w:p w14:paraId="08FC06F2" w14:textId="77777777" w:rsidR="006B258F" w:rsidRPr="006B258F" w:rsidRDefault="006B258F" w:rsidP="006B258F">
      <w:pPr>
        <w:rPr>
          <w:b/>
          <w:bCs/>
        </w:rPr>
      </w:pPr>
      <w:r w:rsidRPr="006B258F">
        <w:rPr>
          <w:b/>
          <w:bCs/>
        </w:rPr>
        <w:t>5.2 Exploratory Data Analysis (EDA)</w:t>
      </w:r>
    </w:p>
    <w:p w14:paraId="47A33054" w14:textId="77777777" w:rsidR="006B258F" w:rsidRPr="006B258F" w:rsidRDefault="006B258F" w:rsidP="006B258F">
      <w:r w:rsidRPr="006B258F">
        <w:t>EDA focused on:</w:t>
      </w:r>
    </w:p>
    <w:p w14:paraId="5A81EC1E" w14:textId="77777777" w:rsidR="006B258F" w:rsidRPr="006B258F" w:rsidRDefault="006B258F" w:rsidP="006B258F">
      <w:pPr>
        <w:numPr>
          <w:ilvl w:val="0"/>
          <w:numId w:val="7"/>
        </w:numPr>
      </w:pPr>
      <w:r w:rsidRPr="006B258F">
        <w:t>Premium demand trends over time</w:t>
      </w:r>
    </w:p>
    <w:p w14:paraId="454C206D" w14:textId="77777777" w:rsidR="006B258F" w:rsidRPr="006B258F" w:rsidRDefault="006B258F" w:rsidP="006B258F">
      <w:pPr>
        <w:numPr>
          <w:ilvl w:val="0"/>
          <w:numId w:val="7"/>
        </w:numPr>
      </w:pPr>
      <w:r w:rsidRPr="006B258F">
        <w:t>Event frequency in pre-conversion windows</w:t>
      </w:r>
    </w:p>
    <w:p w14:paraId="1484D429" w14:textId="77777777" w:rsidR="006B258F" w:rsidRPr="006B258F" w:rsidRDefault="006B258F" w:rsidP="006B258F">
      <w:pPr>
        <w:numPr>
          <w:ilvl w:val="0"/>
          <w:numId w:val="7"/>
        </w:numPr>
      </w:pPr>
      <w:r w:rsidRPr="006B258F">
        <w:t>Engagement patterns prior to churn</w:t>
      </w:r>
    </w:p>
    <w:p w14:paraId="46CBE536" w14:textId="77777777" w:rsidR="006B258F" w:rsidRPr="006B258F" w:rsidRDefault="006B258F" w:rsidP="006B258F">
      <w:r w:rsidRPr="006B258F">
        <w:t>Key observations:</w:t>
      </w:r>
    </w:p>
    <w:p w14:paraId="17252AED" w14:textId="77777777" w:rsidR="006B258F" w:rsidRPr="006B258F" w:rsidRDefault="006B258F" w:rsidP="006B258F">
      <w:pPr>
        <w:numPr>
          <w:ilvl w:val="0"/>
          <w:numId w:val="8"/>
        </w:numPr>
      </w:pPr>
      <w:r w:rsidRPr="006B258F">
        <w:t>Premium subscriptions exhibit short-term volatility.</w:t>
      </w:r>
    </w:p>
    <w:p w14:paraId="07EC8591" w14:textId="77777777" w:rsidR="006B258F" w:rsidRPr="006B258F" w:rsidRDefault="006B258F" w:rsidP="006B258F">
      <w:pPr>
        <w:numPr>
          <w:ilvl w:val="0"/>
          <w:numId w:val="8"/>
        </w:numPr>
      </w:pPr>
      <w:r w:rsidRPr="006B258F">
        <w:t>Conversion often follows increased interaction with prediction-related and navigation features.</w:t>
      </w:r>
    </w:p>
    <w:p w14:paraId="17CCB963" w14:textId="77777777" w:rsidR="006B258F" w:rsidRPr="006B258F" w:rsidRDefault="006B258F" w:rsidP="006B258F">
      <w:pPr>
        <w:numPr>
          <w:ilvl w:val="0"/>
          <w:numId w:val="8"/>
        </w:numPr>
      </w:pPr>
      <w:r w:rsidRPr="006B258F">
        <w:lastRenderedPageBreak/>
        <w:t>Churn risk is associated with declining engagement close to subscription expiry.</w:t>
      </w:r>
    </w:p>
    <w:p w14:paraId="23F0B6CD" w14:textId="77777777" w:rsidR="006B258F" w:rsidRPr="006B258F" w:rsidRDefault="006B258F" w:rsidP="006B258F">
      <w:r w:rsidRPr="006B258F">
        <w:pict w14:anchorId="6D867DC9">
          <v:rect id="_x0000_i1153" style="width:0;height:1.5pt" o:hralign="center" o:hrstd="t" o:hr="t" fillcolor="#a0a0a0" stroked="f"/>
        </w:pict>
      </w:r>
    </w:p>
    <w:p w14:paraId="64A193E9" w14:textId="77777777" w:rsidR="006B258F" w:rsidRPr="006B258F" w:rsidRDefault="006B258F" w:rsidP="006B258F">
      <w:pPr>
        <w:rPr>
          <w:b/>
          <w:bCs/>
        </w:rPr>
      </w:pPr>
      <w:r w:rsidRPr="006B258F">
        <w:rPr>
          <w:b/>
          <w:bCs/>
        </w:rPr>
        <w:t>5.3 Feature Engineering</w:t>
      </w:r>
    </w:p>
    <w:p w14:paraId="25B44FC0" w14:textId="77777777" w:rsidR="006B258F" w:rsidRPr="006B258F" w:rsidRDefault="006B258F" w:rsidP="006B258F">
      <w:pPr>
        <w:rPr>
          <w:b/>
          <w:bCs/>
        </w:rPr>
      </w:pPr>
      <w:r w:rsidRPr="006B258F">
        <w:rPr>
          <w:b/>
          <w:bCs/>
        </w:rPr>
        <w:t>Event Consolidation Strategy</w:t>
      </w:r>
    </w:p>
    <w:p w14:paraId="11644721" w14:textId="77777777" w:rsidR="006B258F" w:rsidRPr="006B258F" w:rsidRDefault="006B258F" w:rsidP="006B258F">
      <w:r w:rsidRPr="006B258F">
        <w:t xml:space="preserve">Raw application events were consolidated into </w:t>
      </w:r>
      <w:proofErr w:type="spellStart"/>
      <w:r w:rsidRPr="006B258F">
        <w:rPr>
          <w:b/>
          <w:bCs/>
        </w:rPr>
        <w:t>behavioral</w:t>
      </w:r>
      <w:proofErr w:type="spellEnd"/>
      <w:r w:rsidRPr="006B258F">
        <w:rPr>
          <w:b/>
          <w:bCs/>
        </w:rPr>
        <w:t xml:space="preserve"> signals</w:t>
      </w:r>
      <w:r w:rsidRPr="006B258F">
        <w:t xml:space="preserve"> to reduce redundancy and improve interpretability: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5"/>
        <w:gridCol w:w="5647"/>
      </w:tblGrid>
      <w:tr w:rsidR="006B258F" w:rsidRPr="006B258F" w14:paraId="3B81E1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097050" w14:textId="77777777" w:rsidR="006B258F" w:rsidRPr="006B258F" w:rsidRDefault="006B258F" w:rsidP="006B258F">
            <w:pPr>
              <w:rPr>
                <w:b/>
                <w:bCs/>
              </w:rPr>
            </w:pPr>
            <w:proofErr w:type="spellStart"/>
            <w:r w:rsidRPr="006B258F">
              <w:rPr>
                <w:b/>
                <w:bCs/>
              </w:rPr>
              <w:t>Behavioral</w:t>
            </w:r>
            <w:proofErr w:type="spellEnd"/>
            <w:r w:rsidRPr="006B258F">
              <w:rPr>
                <w:b/>
                <w:bCs/>
              </w:rPr>
              <w:t xml:space="preserve"> Feature</w:t>
            </w:r>
          </w:p>
        </w:tc>
        <w:tc>
          <w:tcPr>
            <w:tcW w:w="0" w:type="auto"/>
            <w:vAlign w:val="center"/>
            <w:hideMark/>
          </w:tcPr>
          <w:p w14:paraId="38269729" w14:textId="77777777" w:rsidR="006B258F" w:rsidRPr="006B258F" w:rsidRDefault="006B258F" w:rsidP="006B258F">
            <w:pPr>
              <w:rPr>
                <w:b/>
                <w:bCs/>
              </w:rPr>
            </w:pPr>
            <w:r w:rsidRPr="006B258F">
              <w:rPr>
                <w:b/>
                <w:bCs/>
              </w:rPr>
              <w:t>Raw Events Grouped</w:t>
            </w:r>
          </w:p>
        </w:tc>
      </w:tr>
      <w:tr w:rsidR="006B258F" w:rsidRPr="006B258F" w14:paraId="0EC5F1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5C586" w14:textId="77777777" w:rsidR="006B258F" w:rsidRPr="006B258F" w:rsidRDefault="006B258F" w:rsidP="006B258F">
            <w:r w:rsidRPr="006B258F">
              <w:t>Engagement Activity</w:t>
            </w:r>
          </w:p>
        </w:tc>
        <w:tc>
          <w:tcPr>
            <w:tcW w:w="0" w:type="auto"/>
            <w:vAlign w:val="center"/>
            <w:hideMark/>
          </w:tcPr>
          <w:p w14:paraId="5867521C" w14:textId="77777777" w:rsidR="006B258F" w:rsidRPr="006B258F" w:rsidRDefault="006B258F" w:rsidP="006B258F">
            <w:r w:rsidRPr="006B258F">
              <w:t>App foreground/background, splash screen, home screen</w:t>
            </w:r>
          </w:p>
        </w:tc>
      </w:tr>
      <w:tr w:rsidR="006B258F" w:rsidRPr="006B258F" w14:paraId="539964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93F05" w14:textId="77777777" w:rsidR="006B258F" w:rsidRPr="006B258F" w:rsidRDefault="006B258F" w:rsidP="006B258F">
            <w:r w:rsidRPr="006B258F">
              <w:t>Player Interaction</w:t>
            </w:r>
          </w:p>
        </w:tc>
        <w:tc>
          <w:tcPr>
            <w:tcW w:w="0" w:type="auto"/>
            <w:vAlign w:val="center"/>
            <w:hideMark/>
          </w:tcPr>
          <w:p w14:paraId="75839288" w14:textId="77777777" w:rsidR="006B258F" w:rsidRPr="006B258F" w:rsidRDefault="006B258F" w:rsidP="006B258F">
            <w:r w:rsidRPr="006B258F">
              <w:t>Media player actions, meditation track selection</w:t>
            </w:r>
          </w:p>
        </w:tc>
      </w:tr>
      <w:tr w:rsidR="006B258F" w:rsidRPr="006B258F" w14:paraId="0CD727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23D01" w14:textId="77777777" w:rsidR="006B258F" w:rsidRPr="006B258F" w:rsidRDefault="006B258F" w:rsidP="006B258F">
            <w:r w:rsidRPr="006B258F">
              <w:t>Prediction Engagement</w:t>
            </w:r>
          </w:p>
        </w:tc>
        <w:tc>
          <w:tcPr>
            <w:tcW w:w="0" w:type="auto"/>
            <w:vAlign w:val="center"/>
            <w:hideMark/>
          </w:tcPr>
          <w:p w14:paraId="3CAB25D5" w14:textId="77777777" w:rsidR="006B258F" w:rsidRPr="006B258F" w:rsidRDefault="006B258F" w:rsidP="006B258F">
            <w:r w:rsidRPr="006B258F">
              <w:t>Prediction views and expansions</w:t>
            </w:r>
          </w:p>
        </w:tc>
      </w:tr>
      <w:tr w:rsidR="006B258F" w:rsidRPr="006B258F" w14:paraId="7BDF02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EADA0" w14:textId="77777777" w:rsidR="006B258F" w:rsidRPr="006B258F" w:rsidRDefault="006B258F" w:rsidP="006B258F">
            <w:r w:rsidRPr="006B258F">
              <w:t>Navigation Intent</w:t>
            </w:r>
          </w:p>
        </w:tc>
        <w:tc>
          <w:tcPr>
            <w:tcW w:w="0" w:type="auto"/>
            <w:vAlign w:val="center"/>
            <w:hideMark/>
          </w:tcPr>
          <w:p w14:paraId="0F27907F" w14:textId="77777777" w:rsidR="006B258F" w:rsidRPr="006B258F" w:rsidRDefault="006B258F" w:rsidP="006B258F">
            <w:r w:rsidRPr="006B258F">
              <w:t>Calendar and day selections</w:t>
            </w:r>
          </w:p>
        </w:tc>
      </w:tr>
    </w:tbl>
    <w:p w14:paraId="3571875B" w14:textId="77777777" w:rsidR="006B258F" w:rsidRPr="006B258F" w:rsidRDefault="006B258F" w:rsidP="006B258F">
      <w:r w:rsidRPr="006B258F">
        <w:t xml:space="preserve">This abstraction enables models to learn from </w:t>
      </w:r>
      <w:r w:rsidRPr="006B258F">
        <w:rPr>
          <w:b/>
          <w:bCs/>
        </w:rPr>
        <w:t xml:space="preserve">meaningful </w:t>
      </w:r>
      <w:proofErr w:type="spellStart"/>
      <w:r w:rsidRPr="006B258F">
        <w:rPr>
          <w:b/>
          <w:bCs/>
        </w:rPr>
        <w:t>behavioral</w:t>
      </w:r>
      <w:proofErr w:type="spellEnd"/>
      <w:r w:rsidRPr="006B258F">
        <w:rPr>
          <w:b/>
          <w:bCs/>
        </w:rPr>
        <w:t xml:space="preserve"> patterns</w:t>
      </w:r>
      <w:r w:rsidRPr="006B258F">
        <w:t xml:space="preserve"> rather than technical logging differences.</w:t>
      </w:r>
    </w:p>
    <w:p w14:paraId="5F628772" w14:textId="77777777" w:rsidR="006B258F" w:rsidRPr="006B258F" w:rsidRDefault="006B258F" w:rsidP="006B258F">
      <w:r w:rsidRPr="006B258F">
        <w:pict w14:anchorId="5B9489CB">
          <v:rect id="_x0000_i1154" style="width:0;height:1.5pt" o:hralign="center" o:hrstd="t" o:hr="t" fillcolor="#a0a0a0" stroked="f"/>
        </w:pict>
      </w:r>
    </w:p>
    <w:p w14:paraId="61F31500" w14:textId="77777777" w:rsidR="006B258F" w:rsidRPr="006B258F" w:rsidRDefault="006B258F" w:rsidP="006B258F">
      <w:pPr>
        <w:rPr>
          <w:b/>
          <w:bCs/>
        </w:rPr>
      </w:pPr>
      <w:r w:rsidRPr="006B258F">
        <w:rPr>
          <w:b/>
          <w:bCs/>
        </w:rPr>
        <w:t>6. Model Development</w:t>
      </w:r>
    </w:p>
    <w:p w14:paraId="4579931E" w14:textId="77777777" w:rsidR="006B258F" w:rsidRPr="006B258F" w:rsidRDefault="006B258F" w:rsidP="006B258F">
      <w:r w:rsidRPr="006B258F">
        <w:t>Three complementary models were developed, each addressing a specific business objective.</w:t>
      </w:r>
    </w:p>
    <w:p w14:paraId="640DB1E0" w14:textId="77777777" w:rsidR="006B258F" w:rsidRPr="006B258F" w:rsidRDefault="006B258F" w:rsidP="006B258F">
      <w:r w:rsidRPr="006B258F">
        <w:pict w14:anchorId="6C7721A9">
          <v:rect id="_x0000_i1155" style="width:0;height:1.5pt" o:hralign="center" o:hrstd="t" o:hr="t" fillcolor="#a0a0a0" stroked="f"/>
        </w:pict>
      </w:r>
    </w:p>
    <w:p w14:paraId="7C6DBF41" w14:textId="77777777" w:rsidR="006B258F" w:rsidRPr="006B258F" w:rsidRDefault="006B258F" w:rsidP="006B258F">
      <w:pPr>
        <w:rPr>
          <w:b/>
          <w:bCs/>
        </w:rPr>
      </w:pPr>
      <w:r w:rsidRPr="006B258F">
        <w:rPr>
          <w:b/>
          <w:bCs/>
        </w:rPr>
        <w:t>6.1 Conversion Prediction Model</w:t>
      </w:r>
    </w:p>
    <w:p w14:paraId="194F1B80" w14:textId="77777777" w:rsidR="006B258F" w:rsidRPr="006B258F" w:rsidRDefault="006B258F" w:rsidP="006B258F">
      <w:pPr>
        <w:numPr>
          <w:ilvl w:val="0"/>
          <w:numId w:val="9"/>
        </w:numPr>
      </w:pPr>
      <w:r w:rsidRPr="006B258F">
        <w:rPr>
          <w:b/>
          <w:bCs/>
        </w:rPr>
        <w:t>Model Used:</w:t>
      </w:r>
      <w:r w:rsidRPr="006B258F">
        <w:t xml:space="preserve"> Logistic Regression</w:t>
      </w:r>
    </w:p>
    <w:p w14:paraId="0ADEACC9" w14:textId="77777777" w:rsidR="006B258F" w:rsidRPr="006B258F" w:rsidRDefault="006B258F" w:rsidP="006B258F">
      <w:pPr>
        <w:numPr>
          <w:ilvl w:val="0"/>
          <w:numId w:val="9"/>
        </w:numPr>
      </w:pPr>
      <w:r w:rsidRPr="006B258F">
        <w:rPr>
          <w:b/>
          <w:bCs/>
        </w:rPr>
        <w:t>Purpose:</w:t>
      </w:r>
      <w:r w:rsidRPr="006B258F">
        <w:t xml:space="preserve"> Estimate the likelihood that a free user converts to premium.</w:t>
      </w:r>
    </w:p>
    <w:p w14:paraId="1B973FBD" w14:textId="77777777" w:rsidR="006B258F" w:rsidRPr="006B258F" w:rsidRDefault="006B258F" w:rsidP="006B258F">
      <w:pPr>
        <w:numPr>
          <w:ilvl w:val="0"/>
          <w:numId w:val="9"/>
        </w:numPr>
      </w:pPr>
      <w:r w:rsidRPr="006B258F">
        <w:rPr>
          <w:b/>
          <w:bCs/>
        </w:rPr>
        <w:t>Rationale:</w:t>
      </w:r>
    </w:p>
    <w:p w14:paraId="1474E94A" w14:textId="77777777" w:rsidR="006B258F" w:rsidRPr="006B258F" w:rsidRDefault="006B258F" w:rsidP="006B258F">
      <w:pPr>
        <w:numPr>
          <w:ilvl w:val="1"/>
          <w:numId w:val="9"/>
        </w:numPr>
      </w:pPr>
      <w:r w:rsidRPr="006B258F">
        <w:t>Handles small and imbalanced datasets effectively.</w:t>
      </w:r>
    </w:p>
    <w:p w14:paraId="64267520" w14:textId="77777777" w:rsidR="006B258F" w:rsidRPr="006B258F" w:rsidRDefault="006B258F" w:rsidP="006B258F">
      <w:pPr>
        <w:numPr>
          <w:ilvl w:val="1"/>
          <w:numId w:val="9"/>
        </w:numPr>
      </w:pPr>
      <w:r w:rsidRPr="006B258F">
        <w:t>Provides interpretable coefficients for business insight.</w:t>
      </w:r>
    </w:p>
    <w:p w14:paraId="32684423" w14:textId="77777777" w:rsidR="006B258F" w:rsidRPr="006B258F" w:rsidRDefault="006B258F" w:rsidP="006B258F">
      <w:pPr>
        <w:rPr>
          <w:b/>
          <w:bCs/>
        </w:rPr>
      </w:pPr>
      <w:r w:rsidRPr="006B258F">
        <w:rPr>
          <w:b/>
          <w:bCs/>
        </w:rPr>
        <w:t>Outcome</w:t>
      </w:r>
    </w:p>
    <w:p w14:paraId="650AC1B0" w14:textId="77777777" w:rsidR="006B258F" w:rsidRPr="006B258F" w:rsidRDefault="006B258F" w:rsidP="006B258F">
      <w:r w:rsidRPr="006B258F">
        <w:t>Analysis revealed that:</w:t>
      </w:r>
    </w:p>
    <w:p w14:paraId="68B56802" w14:textId="77777777" w:rsidR="006B258F" w:rsidRPr="006B258F" w:rsidRDefault="006B258F" w:rsidP="006B258F">
      <w:pPr>
        <w:numPr>
          <w:ilvl w:val="0"/>
          <w:numId w:val="10"/>
        </w:numPr>
      </w:pPr>
      <w:r w:rsidRPr="006B258F">
        <w:t>Prediction engagement</w:t>
      </w:r>
    </w:p>
    <w:p w14:paraId="12640439" w14:textId="77777777" w:rsidR="006B258F" w:rsidRPr="006B258F" w:rsidRDefault="006B258F" w:rsidP="006B258F">
      <w:pPr>
        <w:numPr>
          <w:ilvl w:val="0"/>
          <w:numId w:val="10"/>
        </w:numPr>
      </w:pPr>
      <w:r w:rsidRPr="006B258F">
        <w:t>Navigation intent</w:t>
      </w:r>
    </w:p>
    <w:p w14:paraId="2202BCF9" w14:textId="77777777" w:rsidR="006B258F" w:rsidRPr="006B258F" w:rsidRDefault="006B258F" w:rsidP="006B258F">
      <w:pPr>
        <w:numPr>
          <w:ilvl w:val="0"/>
          <w:numId w:val="10"/>
        </w:numPr>
      </w:pPr>
      <w:r w:rsidRPr="006B258F">
        <w:lastRenderedPageBreak/>
        <w:t>Overall app engagement</w:t>
      </w:r>
    </w:p>
    <w:p w14:paraId="5E18741F" w14:textId="77777777" w:rsidR="006B258F" w:rsidRPr="006B258F" w:rsidRDefault="006B258F" w:rsidP="006B258F">
      <w:r w:rsidRPr="006B258F">
        <w:t>are strong indicators of conversion likelihood.</w:t>
      </w:r>
      <w:r w:rsidRPr="006B258F">
        <w:br/>
        <w:t xml:space="preserve">This enables </w:t>
      </w:r>
      <w:r w:rsidRPr="006B258F">
        <w:rPr>
          <w:b/>
          <w:bCs/>
        </w:rPr>
        <w:t>targeted promotional strategies</w:t>
      </w:r>
      <w:r w:rsidRPr="006B258F">
        <w:t xml:space="preserve"> instead of blanket offers.</w:t>
      </w:r>
    </w:p>
    <w:p w14:paraId="6B2BB708" w14:textId="77777777" w:rsidR="006B258F" w:rsidRPr="006B258F" w:rsidRDefault="006B258F" w:rsidP="006B258F">
      <w:r w:rsidRPr="006B258F">
        <w:pict w14:anchorId="31534655">
          <v:rect id="_x0000_i1156" style="width:0;height:1.5pt" o:hralign="center" o:hrstd="t" o:hr="t" fillcolor="#a0a0a0" stroked="f"/>
        </w:pict>
      </w:r>
    </w:p>
    <w:p w14:paraId="07198BB8" w14:textId="77777777" w:rsidR="006B258F" w:rsidRPr="006B258F" w:rsidRDefault="006B258F" w:rsidP="006B258F">
      <w:pPr>
        <w:rPr>
          <w:b/>
          <w:bCs/>
        </w:rPr>
      </w:pPr>
      <w:r w:rsidRPr="006B258F">
        <w:rPr>
          <w:b/>
          <w:bCs/>
        </w:rPr>
        <w:t>6.2 Premium Demand Forecasting</w:t>
      </w:r>
    </w:p>
    <w:p w14:paraId="7A11D533" w14:textId="77777777" w:rsidR="006B258F" w:rsidRPr="006B258F" w:rsidRDefault="006B258F" w:rsidP="006B258F">
      <w:pPr>
        <w:numPr>
          <w:ilvl w:val="0"/>
          <w:numId w:val="11"/>
        </w:numPr>
      </w:pPr>
      <w:r w:rsidRPr="006B258F">
        <w:rPr>
          <w:b/>
          <w:bCs/>
        </w:rPr>
        <w:t>Model Used:</w:t>
      </w:r>
      <w:r w:rsidRPr="006B258F">
        <w:t xml:space="preserve"> LSTM (7-day sliding window)</w:t>
      </w:r>
    </w:p>
    <w:p w14:paraId="192D110C" w14:textId="77777777" w:rsidR="006B258F" w:rsidRPr="006B258F" w:rsidRDefault="006B258F" w:rsidP="006B258F">
      <w:pPr>
        <w:numPr>
          <w:ilvl w:val="0"/>
          <w:numId w:val="11"/>
        </w:numPr>
      </w:pPr>
      <w:r w:rsidRPr="006B258F">
        <w:rPr>
          <w:b/>
          <w:bCs/>
        </w:rPr>
        <w:t>Purpose:</w:t>
      </w:r>
      <w:r w:rsidRPr="006B258F">
        <w:t xml:space="preserve"> Forecast overall premium subscription demand.</w:t>
      </w:r>
    </w:p>
    <w:p w14:paraId="70F3B539" w14:textId="77777777" w:rsidR="006B258F" w:rsidRPr="006B258F" w:rsidRDefault="006B258F" w:rsidP="006B258F">
      <w:pPr>
        <w:rPr>
          <w:b/>
          <w:bCs/>
        </w:rPr>
      </w:pPr>
      <w:r w:rsidRPr="006B258F">
        <w:rPr>
          <w:b/>
          <w:bCs/>
        </w:rPr>
        <w:t>Interpretation</w:t>
      </w:r>
    </w:p>
    <w:p w14:paraId="507C50EE" w14:textId="77777777" w:rsidR="006B258F" w:rsidRPr="006B258F" w:rsidRDefault="006B258F" w:rsidP="006B258F">
      <w:r w:rsidRPr="006B258F">
        <w:t xml:space="preserve">Although the historical demand data is limited and exhibits short-term volatility, the LSTM model captures the </w:t>
      </w:r>
      <w:r w:rsidRPr="006B258F">
        <w:rPr>
          <w:b/>
          <w:bCs/>
        </w:rPr>
        <w:t>overall trend direction and temporal dependency</w:t>
      </w:r>
      <w:r w:rsidRPr="006B258F">
        <w:t xml:space="preserve">. The forecast is therefore positioned as a </w:t>
      </w:r>
      <w:r w:rsidRPr="006B258F">
        <w:rPr>
          <w:b/>
          <w:bCs/>
        </w:rPr>
        <w:t>strategic planning signal</w:t>
      </w:r>
      <w:r w:rsidRPr="006B258F">
        <w:t xml:space="preserve"> for campaign timing and resource allocation rather than a precise numerical prediction tool.</w:t>
      </w:r>
    </w:p>
    <w:p w14:paraId="4C3992CD" w14:textId="77777777" w:rsidR="006B258F" w:rsidRPr="006B258F" w:rsidRDefault="006B258F" w:rsidP="006B258F">
      <w:r w:rsidRPr="006B258F">
        <w:pict w14:anchorId="62BE011F">
          <v:rect id="_x0000_i1157" style="width:0;height:1.5pt" o:hralign="center" o:hrstd="t" o:hr="t" fillcolor="#a0a0a0" stroked="f"/>
        </w:pict>
      </w:r>
    </w:p>
    <w:p w14:paraId="57C1A23B" w14:textId="77777777" w:rsidR="006B258F" w:rsidRPr="006B258F" w:rsidRDefault="006B258F" w:rsidP="006B258F">
      <w:pPr>
        <w:rPr>
          <w:b/>
          <w:bCs/>
        </w:rPr>
      </w:pPr>
      <w:r w:rsidRPr="006B258F">
        <w:rPr>
          <w:b/>
          <w:bCs/>
        </w:rPr>
        <w:t>6.3 Churn Risk Prediction</w:t>
      </w:r>
    </w:p>
    <w:p w14:paraId="3A799085" w14:textId="77777777" w:rsidR="006B258F" w:rsidRPr="006B258F" w:rsidRDefault="006B258F" w:rsidP="006B258F">
      <w:pPr>
        <w:numPr>
          <w:ilvl w:val="0"/>
          <w:numId w:val="12"/>
        </w:numPr>
      </w:pPr>
      <w:r w:rsidRPr="006B258F">
        <w:rPr>
          <w:b/>
          <w:bCs/>
        </w:rPr>
        <w:t>Model Used:</w:t>
      </w:r>
      <w:r w:rsidRPr="006B258F">
        <w:t xml:space="preserve"> Logistic Regression</w:t>
      </w:r>
    </w:p>
    <w:p w14:paraId="64AA050C" w14:textId="77777777" w:rsidR="006B258F" w:rsidRPr="006B258F" w:rsidRDefault="006B258F" w:rsidP="006B258F">
      <w:pPr>
        <w:numPr>
          <w:ilvl w:val="0"/>
          <w:numId w:val="12"/>
        </w:numPr>
      </w:pPr>
      <w:r w:rsidRPr="006B258F">
        <w:rPr>
          <w:b/>
          <w:bCs/>
        </w:rPr>
        <w:t>Purpose:</w:t>
      </w:r>
      <w:r w:rsidRPr="006B258F">
        <w:t xml:space="preserve"> Identify premium users at risk of not renewing.</w:t>
      </w:r>
    </w:p>
    <w:p w14:paraId="6990892E" w14:textId="77777777" w:rsidR="006B258F" w:rsidRPr="006B258F" w:rsidRDefault="006B258F" w:rsidP="006B258F">
      <w:pPr>
        <w:rPr>
          <w:b/>
          <w:bCs/>
        </w:rPr>
      </w:pPr>
      <w:r w:rsidRPr="006B258F">
        <w:rPr>
          <w:b/>
          <w:bCs/>
        </w:rPr>
        <w:t>Churn Definition</w:t>
      </w:r>
    </w:p>
    <w:p w14:paraId="68EB9229" w14:textId="77777777" w:rsidR="006B258F" w:rsidRPr="006B258F" w:rsidRDefault="006B258F" w:rsidP="006B258F">
      <w:r w:rsidRPr="006B258F">
        <w:t>A user is considered at risk if:</w:t>
      </w:r>
    </w:p>
    <w:p w14:paraId="305310AD" w14:textId="77777777" w:rsidR="006B258F" w:rsidRPr="006B258F" w:rsidRDefault="006B258F" w:rsidP="006B258F">
      <w:pPr>
        <w:numPr>
          <w:ilvl w:val="0"/>
          <w:numId w:val="13"/>
        </w:numPr>
      </w:pPr>
      <w:r w:rsidRPr="006B258F">
        <w:t>Their subscription is close to expiry, and</w:t>
      </w:r>
    </w:p>
    <w:p w14:paraId="7DB39842" w14:textId="77777777" w:rsidR="006B258F" w:rsidRPr="006B258F" w:rsidRDefault="006B258F" w:rsidP="006B258F">
      <w:pPr>
        <w:numPr>
          <w:ilvl w:val="0"/>
          <w:numId w:val="13"/>
        </w:numPr>
      </w:pPr>
      <w:r w:rsidRPr="006B258F">
        <w:t>Their engagement declines in the pre-expiry window.</w:t>
      </w:r>
    </w:p>
    <w:p w14:paraId="6DE50CE4" w14:textId="77777777" w:rsidR="006B258F" w:rsidRPr="006B258F" w:rsidRDefault="006B258F" w:rsidP="006B258F">
      <w:pPr>
        <w:rPr>
          <w:b/>
          <w:bCs/>
        </w:rPr>
      </w:pPr>
      <w:r w:rsidRPr="006B258F">
        <w:rPr>
          <w:b/>
          <w:bCs/>
        </w:rPr>
        <w:t>Outcome</w:t>
      </w:r>
    </w:p>
    <w:p w14:paraId="072C7CD8" w14:textId="77777777" w:rsidR="006B258F" w:rsidRPr="006B258F" w:rsidRDefault="006B258F" w:rsidP="006B258F">
      <w:r w:rsidRPr="006B258F">
        <w:t>Churn analysis indicates that:</w:t>
      </w:r>
    </w:p>
    <w:p w14:paraId="50BE213E" w14:textId="77777777" w:rsidR="006B258F" w:rsidRPr="006B258F" w:rsidRDefault="006B258F" w:rsidP="006B258F">
      <w:pPr>
        <w:numPr>
          <w:ilvl w:val="0"/>
          <w:numId w:val="14"/>
        </w:numPr>
      </w:pPr>
      <w:r w:rsidRPr="006B258F">
        <w:t>Reduced app activity</w:t>
      </w:r>
    </w:p>
    <w:p w14:paraId="290E18E6" w14:textId="77777777" w:rsidR="006B258F" w:rsidRPr="006B258F" w:rsidRDefault="006B258F" w:rsidP="006B258F">
      <w:pPr>
        <w:numPr>
          <w:ilvl w:val="0"/>
          <w:numId w:val="14"/>
        </w:numPr>
      </w:pPr>
      <w:r w:rsidRPr="006B258F">
        <w:t>Lower interaction with core features</w:t>
      </w:r>
    </w:p>
    <w:p w14:paraId="1CDDED13" w14:textId="77777777" w:rsidR="006B258F" w:rsidRPr="006B258F" w:rsidRDefault="006B258F" w:rsidP="006B258F">
      <w:r w:rsidRPr="006B258F">
        <w:t>are strong early warning signals.</w:t>
      </w:r>
      <w:r w:rsidRPr="006B258F">
        <w:br/>
        <w:t xml:space="preserve">These insights support </w:t>
      </w:r>
      <w:r w:rsidRPr="006B258F">
        <w:rPr>
          <w:b/>
          <w:bCs/>
        </w:rPr>
        <w:t>proactive retention strategies</w:t>
      </w:r>
      <w:r w:rsidRPr="006B258F">
        <w:t>.</w:t>
      </w:r>
    </w:p>
    <w:p w14:paraId="08DCAA41" w14:textId="77777777" w:rsidR="006B258F" w:rsidRPr="006B258F" w:rsidRDefault="006B258F" w:rsidP="006B258F">
      <w:r w:rsidRPr="006B258F">
        <w:pict w14:anchorId="2E3DDEBA">
          <v:rect id="_x0000_i1158" style="width:0;height:1.5pt" o:hralign="center" o:hrstd="t" o:hr="t" fillcolor="#a0a0a0" stroked="f"/>
        </w:pict>
      </w:r>
    </w:p>
    <w:p w14:paraId="147C2382" w14:textId="77777777" w:rsidR="006B258F" w:rsidRPr="006B258F" w:rsidRDefault="006B258F" w:rsidP="006B258F">
      <w:pPr>
        <w:rPr>
          <w:b/>
          <w:bCs/>
        </w:rPr>
      </w:pPr>
      <w:r w:rsidRPr="006B258F">
        <w:rPr>
          <w:b/>
          <w:bCs/>
        </w:rPr>
        <w:t>7. Evaluation Strategy</w:t>
      </w:r>
    </w:p>
    <w:p w14:paraId="796AE5ED" w14:textId="77777777" w:rsidR="006B258F" w:rsidRPr="006B258F" w:rsidRDefault="006B258F" w:rsidP="006B258F">
      <w:r w:rsidRPr="006B258F">
        <w:t>Rather than focusing solely on accuracy, the evaluation emphasizes:</w:t>
      </w:r>
    </w:p>
    <w:p w14:paraId="15039BAD" w14:textId="77777777" w:rsidR="006B258F" w:rsidRPr="006B258F" w:rsidRDefault="006B258F" w:rsidP="006B258F">
      <w:pPr>
        <w:numPr>
          <w:ilvl w:val="0"/>
          <w:numId w:val="15"/>
        </w:numPr>
      </w:pPr>
      <w:r w:rsidRPr="006B258F">
        <w:rPr>
          <w:b/>
          <w:bCs/>
        </w:rPr>
        <w:lastRenderedPageBreak/>
        <w:t>Interpretability</w:t>
      </w:r>
      <w:r w:rsidRPr="006B258F">
        <w:t xml:space="preserve"> of model outputs</w:t>
      </w:r>
    </w:p>
    <w:p w14:paraId="467808F3" w14:textId="77777777" w:rsidR="006B258F" w:rsidRPr="006B258F" w:rsidRDefault="006B258F" w:rsidP="006B258F">
      <w:pPr>
        <w:numPr>
          <w:ilvl w:val="0"/>
          <w:numId w:val="15"/>
        </w:numPr>
      </w:pPr>
      <w:r w:rsidRPr="006B258F">
        <w:rPr>
          <w:b/>
          <w:bCs/>
        </w:rPr>
        <w:t>Recall</w:t>
      </w:r>
      <w:r w:rsidRPr="006B258F">
        <w:t xml:space="preserve"> for critical classes (premium users, churn risk)</w:t>
      </w:r>
    </w:p>
    <w:p w14:paraId="05FC2899" w14:textId="77777777" w:rsidR="006B258F" w:rsidRPr="006B258F" w:rsidRDefault="006B258F" w:rsidP="006B258F">
      <w:pPr>
        <w:numPr>
          <w:ilvl w:val="0"/>
          <w:numId w:val="15"/>
        </w:numPr>
      </w:pPr>
      <w:r w:rsidRPr="006B258F">
        <w:rPr>
          <w:b/>
          <w:bCs/>
        </w:rPr>
        <w:t>Business usefulness</w:t>
      </w:r>
      <w:r w:rsidRPr="006B258F">
        <w:t xml:space="preserve"> of predictions</w:t>
      </w:r>
    </w:p>
    <w:p w14:paraId="35AE32A6" w14:textId="77777777" w:rsidR="006B258F" w:rsidRPr="006B258F" w:rsidRDefault="006B258F" w:rsidP="006B258F">
      <w:r w:rsidRPr="006B258F">
        <w:t xml:space="preserve">Given the inherent class imbalance in freemium models, performance metrics are interpreted with a focus on </w:t>
      </w:r>
      <w:r w:rsidRPr="006B258F">
        <w:rPr>
          <w:b/>
          <w:bCs/>
        </w:rPr>
        <w:t>decision support</w:t>
      </w:r>
      <w:r w:rsidRPr="006B258F">
        <w:t xml:space="preserve"> rather than automated decision-making.</w:t>
      </w:r>
    </w:p>
    <w:p w14:paraId="76D9E590" w14:textId="77777777" w:rsidR="006B258F" w:rsidRPr="006B258F" w:rsidRDefault="006B258F" w:rsidP="006B258F">
      <w:r w:rsidRPr="006B258F">
        <w:pict w14:anchorId="16963E98">
          <v:rect id="_x0000_i1159" style="width:0;height:1.5pt" o:hralign="center" o:hrstd="t" o:hr="t" fillcolor="#a0a0a0" stroked="f"/>
        </w:pict>
      </w:r>
    </w:p>
    <w:p w14:paraId="2048CEA9" w14:textId="77777777" w:rsidR="006B258F" w:rsidRPr="006B258F" w:rsidRDefault="006B258F" w:rsidP="006B258F">
      <w:pPr>
        <w:rPr>
          <w:b/>
          <w:bCs/>
        </w:rPr>
      </w:pPr>
      <w:r w:rsidRPr="006B258F">
        <w:rPr>
          <w:b/>
          <w:bCs/>
        </w:rPr>
        <w:t>8. System Architecture</w:t>
      </w:r>
    </w:p>
    <w:p w14:paraId="242CDAED" w14:textId="77777777" w:rsidR="006B258F" w:rsidRPr="006B258F" w:rsidRDefault="006B258F" w:rsidP="006B258F">
      <w:r w:rsidRPr="006B258F">
        <w:t>The solution follows a modular pipeline:</w:t>
      </w:r>
    </w:p>
    <w:p w14:paraId="67D76C0B" w14:textId="77777777" w:rsidR="006B258F" w:rsidRPr="006B258F" w:rsidRDefault="006B258F" w:rsidP="006B258F">
      <w:pPr>
        <w:numPr>
          <w:ilvl w:val="0"/>
          <w:numId w:val="16"/>
        </w:numPr>
      </w:pPr>
      <w:r w:rsidRPr="006B258F">
        <w:rPr>
          <w:b/>
          <w:bCs/>
        </w:rPr>
        <w:t>Data Layer</w:t>
      </w:r>
    </w:p>
    <w:p w14:paraId="4E58D9CE" w14:textId="77777777" w:rsidR="006B258F" w:rsidRPr="006B258F" w:rsidRDefault="006B258F" w:rsidP="006B258F">
      <w:pPr>
        <w:numPr>
          <w:ilvl w:val="1"/>
          <w:numId w:val="16"/>
        </w:numPr>
      </w:pPr>
      <w:r w:rsidRPr="006B258F">
        <w:t>Raw → cleaned → processed datasets</w:t>
      </w:r>
    </w:p>
    <w:p w14:paraId="41A89EAF" w14:textId="77777777" w:rsidR="006B258F" w:rsidRPr="006B258F" w:rsidRDefault="006B258F" w:rsidP="006B258F">
      <w:pPr>
        <w:numPr>
          <w:ilvl w:val="0"/>
          <w:numId w:val="16"/>
        </w:numPr>
      </w:pPr>
      <w:proofErr w:type="spellStart"/>
      <w:r w:rsidRPr="006B258F">
        <w:rPr>
          <w:b/>
          <w:bCs/>
        </w:rPr>
        <w:t>Modeling</w:t>
      </w:r>
      <w:proofErr w:type="spellEnd"/>
      <w:r w:rsidRPr="006B258F">
        <w:rPr>
          <w:b/>
          <w:bCs/>
        </w:rPr>
        <w:t xml:space="preserve"> Layer</w:t>
      </w:r>
    </w:p>
    <w:p w14:paraId="7CDC7A29" w14:textId="77777777" w:rsidR="006B258F" w:rsidRPr="006B258F" w:rsidRDefault="006B258F" w:rsidP="006B258F">
      <w:pPr>
        <w:numPr>
          <w:ilvl w:val="1"/>
          <w:numId w:val="16"/>
        </w:numPr>
      </w:pPr>
      <w:r w:rsidRPr="006B258F">
        <w:t>Conversion prediction</w:t>
      </w:r>
    </w:p>
    <w:p w14:paraId="314767E3" w14:textId="77777777" w:rsidR="006B258F" w:rsidRPr="006B258F" w:rsidRDefault="006B258F" w:rsidP="006B258F">
      <w:pPr>
        <w:numPr>
          <w:ilvl w:val="1"/>
          <w:numId w:val="16"/>
        </w:numPr>
      </w:pPr>
      <w:r w:rsidRPr="006B258F">
        <w:t>Churn prediction</w:t>
      </w:r>
    </w:p>
    <w:p w14:paraId="1B694602" w14:textId="77777777" w:rsidR="006B258F" w:rsidRPr="006B258F" w:rsidRDefault="006B258F" w:rsidP="006B258F">
      <w:pPr>
        <w:numPr>
          <w:ilvl w:val="1"/>
          <w:numId w:val="16"/>
        </w:numPr>
      </w:pPr>
      <w:r w:rsidRPr="006B258F">
        <w:t>Demand forecasting</w:t>
      </w:r>
    </w:p>
    <w:p w14:paraId="30AF8CB3" w14:textId="77777777" w:rsidR="006B258F" w:rsidRPr="006B258F" w:rsidRDefault="006B258F" w:rsidP="006B258F">
      <w:pPr>
        <w:numPr>
          <w:ilvl w:val="0"/>
          <w:numId w:val="16"/>
        </w:numPr>
      </w:pPr>
      <w:r w:rsidRPr="006B258F">
        <w:rPr>
          <w:b/>
          <w:bCs/>
        </w:rPr>
        <w:t>Decision Layer</w:t>
      </w:r>
    </w:p>
    <w:p w14:paraId="59B57DED" w14:textId="77777777" w:rsidR="006B258F" w:rsidRPr="006B258F" w:rsidRDefault="006B258F" w:rsidP="006B258F">
      <w:pPr>
        <w:numPr>
          <w:ilvl w:val="1"/>
          <w:numId w:val="16"/>
        </w:numPr>
      </w:pPr>
      <w:r w:rsidRPr="006B258F">
        <w:t>CSV outputs for dashboard</w:t>
      </w:r>
    </w:p>
    <w:p w14:paraId="22ACD134" w14:textId="77777777" w:rsidR="006B258F" w:rsidRPr="006B258F" w:rsidRDefault="006B258F" w:rsidP="006B258F">
      <w:pPr>
        <w:numPr>
          <w:ilvl w:val="1"/>
          <w:numId w:val="16"/>
        </w:numPr>
      </w:pPr>
      <w:proofErr w:type="spellStart"/>
      <w:r w:rsidRPr="006B258F">
        <w:t>Streamlit</w:t>
      </w:r>
      <w:proofErr w:type="spellEnd"/>
      <w:r w:rsidRPr="006B258F">
        <w:t>-based visualization</w:t>
      </w:r>
    </w:p>
    <w:p w14:paraId="5AE28524" w14:textId="77777777" w:rsidR="006B258F" w:rsidRPr="006B258F" w:rsidRDefault="006B258F" w:rsidP="006B258F">
      <w:r w:rsidRPr="006B258F">
        <w:t>This architecture ensures scalability and clear separation of concerns.</w:t>
      </w:r>
    </w:p>
    <w:p w14:paraId="3F1A9A55" w14:textId="77777777" w:rsidR="006B258F" w:rsidRPr="006B258F" w:rsidRDefault="006B258F" w:rsidP="006B258F">
      <w:r w:rsidRPr="006B258F">
        <w:pict w14:anchorId="1CEC0977">
          <v:rect id="_x0000_i1160" style="width:0;height:1.5pt" o:hralign="center" o:hrstd="t" o:hr="t" fillcolor="#a0a0a0" stroked="f"/>
        </w:pict>
      </w:r>
    </w:p>
    <w:p w14:paraId="7A9F8A10" w14:textId="77777777" w:rsidR="006B258F" w:rsidRPr="006B258F" w:rsidRDefault="006B258F" w:rsidP="006B258F">
      <w:pPr>
        <w:rPr>
          <w:b/>
          <w:bCs/>
        </w:rPr>
      </w:pPr>
      <w:r w:rsidRPr="006B258F">
        <w:rPr>
          <w:b/>
          <w:bCs/>
        </w:rPr>
        <w:t>9. Dashboard Implementation</w:t>
      </w:r>
    </w:p>
    <w:p w14:paraId="55808A30" w14:textId="77777777" w:rsidR="006B258F" w:rsidRPr="006B258F" w:rsidRDefault="006B258F" w:rsidP="006B258F">
      <w:r w:rsidRPr="006B258F">
        <w:t xml:space="preserve">A </w:t>
      </w:r>
      <w:proofErr w:type="spellStart"/>
      <w:r w:rsidRPr="006B258F">
        <w:rPr>
          <w:b/>
          <w:bCs/>
        </w:rPr>
        <w:t>Streamlit</w:t>
      </w:r>
      <w:proofErr w:type="spellEnd"/>
      <w:r w:rsidRPr="006B258F">
        <w:rPr>
          <w:b/>
          <w:bCs/>
        </w:rPr>
        <w:t xml:space="preserve"> dashboard</w:t>
      </w:r>
      <w:r w:rsidRPr="006B258F">
        <w:t xml:space="preserve"> presents insights in three views:</w:t>
      </w:r>
    </w:p>
    <w:p w14:paraId="3F422F60" w14:textId="77777777" w:rsidR="006B258F" w:rsidRPr="006B258F" w:rsidRDefault="006B258F" w:rsidP="006B258F">
      <w:pPr>
        <w:numPr>
          <w:ilvl w:val="0"/>
          <w:numId w:val="17"/>
        </w:numPr>
      </w:pPr>
      <w:r w:rsidRPr="006B258F">
        <w:rPr>
          <w:b/>
          <w:bCs/>
        </w:rPr>
        <w:t>Market Trend View</w:t>
      </w:r>
    </w:p>
    <w:p w14:paraId="69204AD7" w14:textId="77777777" w:rsidR="006B258F" w:rsidRPr="006B258F" w:rsidRDefault="006B258F" w:rsidP="006B258F">
      <w:pPr>
        <w:numPr>
          <w:ilvl w:val="1"/>
          <w:numId w:val="17"/>
        </w:numPr>
      </w:pPr>
      <w:r w:rsidRPr="006B258F">
        <w:t>Historical premium demand</w:t>
      </w:r>
    </w:p>
    <w:p w14:paraId="16E41990" w14:textId="77777777" w:rsidR="006B258F" w:rsidRPr="006B258F" w:rsidRDefault="006B258F" w:rsidP="006B258F">
      <w:pPr>
        <w:numPr>
          <w:ilvl w:val="1"/>
          <w:numId w:val="17"/>
        </w:numPr>
      </w:pPr>
      <w:r w:rsidRPr="006B258F">
        <w:t>LSTM-based forecast</w:t>
      </w:r>
    </w:p>
    <w:p w14:paraId="47B55BAA" w14:textId="77777777" w:rsidR="006B258F" w:rsidRPr="006B258F" w:rsidRDefault="006B258F" w:rsidP="006B258F">
      <w:pPr>
        <w:numPr>
          <w:ilvl w:val="0"/>
          <w:numId w:val="17"/>
        </w:numPr>
      </w:pPr>
      <w:r w:rsidRPr="006B258F">
        <w:rPr>
          <w:b/>
          <w:bCs/>
        </w:rPr>
        <w:t>Conversion Intelligence View</w:t>
      </w:r>
    </w:p>
    <w:p w14:paraId="138A64FF" w14:textId="77777777" w:rsidR="006B258F" w:rsidRPr="006B258F" w:rsidRDefault="006B258F" w:rsidP="006B258F">
      <w:pPr>
        <w:numPr>
          <w:ilvl w:val="1"/>
          <w:numId w:val="17"/>
        </w:numPr>
      </w:pPr>
      <w:r w:rsidRPr="006B258F">
        <w:t>High-intent free users</w:t>
      </w:r>
    </w:p>
    <w:p w14:paraId="3F51551E" w14:textId="77777777" w:rsidR="006B258F" w:rsidRPr="006B258F" w:rsidRDefault="006B258F" w:rsidP="006B258F">
      <w:pPr>
        <w:numPr>
          <w:ilvl w:val="1"/>
          <w:numId w:val="17"/>
        </w:numPr>
      </w:pPr>
      <w:r w:rsidRPr="006B258F">
        <w:t xml:space="preserve">Key </w:t>
      </w:r>
      <w:proofErr w:type="spellStart"/>
      <w:r w:rsidRPr="006B258F">
        <w:t>behavioral</w:t>
      </w:r>
      <w:proofErr w:type="spellEnd"/>
      <w:r w:rsidRPr="006B258F">
        <w:t xml:space="preserve"> drivers</w:t>
      </w:r>
    </w:p>
    <w:p w14:paraId="2E3B2881" w14:textId="77777777" w:rsidR="006B258F" w:rsidRPr="006B258F" w:rsidRDefault="006B258F" w:rsidP="006B258F">
      <w:pPr>
        <w:numPr>
          <w:ilvl w:val="0"/>
          <w:numId w:val="17"/>
        </w:numPr>
      </w:pPr>
      <w:r w:rsidRPr="006B258F">
        <w:rPr>
          <w:b/>
          <w:bCs/>
        </w:rPr>
        <w:t>Churn Risk View</w:t>
      </w:r>
    </w:p>
    <w:p w14:paraId="2E8DB714" w14:textId="77777777" w:rsidR="006B258F" w:rsidRPr="006B258F" w:rsidRDefault="006B258F" w:rsidP="006B258F">
      <w:pPr>
        <w:numPr>
          <w:ilvl w:val="1"/>
          <w:numId w:val="17"/>
        </w:numPr>
      </w:pPr>
      <w:r w:rsidRPr="006B258F">
        <w:lastRenderedPageBreak/>
        <w:t>At-risk premium users</w:t>
      </w:r>
    </w:p>
    <w:p w14:paraId="0DB5486B" w14:textId="77777777" w:rsidR="006B258F" w:rsidRPr="006B258F" w:rsidRDefault="006B258F" w:rsidP="006B258F">
      <w:pPr>
        <w:numPr>
          <w:ilvl w:val="1"/>
          <w:numId w:val="17"/>
        </w:numPr>
      </w:pPr>
      <w:r w:rsidRPr="006B258F">
        <w:t>Retention signals</w:t>
      </w:r>
    </w:p>
    <w:p w14:paraId="7EA7F5A7" w14:textId="77777777" w:rsidR="006B258F" w:rsidRPr="006B258F" w:rsidRDefault="006B258F" w:rsidP="006B258F">
      <w:r w:rsidRPr="006B258F">
        <w:t xml:space="preserve">The dashboard functions as a </w:t>
      </w:r>
      <w:r w:rsidRPr="006B258F">
        <w:rPr>
          <w:b/>
          <w:bCs/>
        </w:rPr>
        <w:t>decision-support system</w:t>
      </w:r>
      <w:r w:rsidRPr="006B258F">
        <w:t xml:space="preserve"> rather than a static reporting tool.</w:t>
      </w:r>
    </w:p>
    <w:p w14:paraId="0C87FE22" w14:textId="77777777" w:rsidR="006B258F" w:rsidRPr="006B258F" w:rsidRDefault="006B258F" w:rsidP="006B258F">
      <w:r w:rsidRPr="006B258F">
        <w:pict w14:anchorId="2633CF35">
          <v:rect id="_x0000_i1161" style="width:0;height:1.5pt" o:hralign="center" o:hrstd="t" o:hr="t" fillcolor="#a0a0a0" stroked="f"/>
        </w:pict>
      </w:r>
    </w:p>
    <w:p w14:paraId="582D1892" w14:textId="77777777" w:rsidR="006B258F" w:rsidRPr="006B258F" w:rsidRDefault="006B258F" w:rsidP="006B258F">
      <w:pPr>
        <w:rPr>
          <w:b/>
          <w:bCs/>
        </w:rPr>
      </w:pPr>
      <w:r w:rsidRPr="006B258F">
        <w:rPr>
          <w:b/>
          <w:bCs/>
        </w:rPr>
        <w:t>10. Business Insights and Recommendations</w:t>
      </w:r>
    </w:p>
    <w:p w14:paraId="5514780C" w14:textId="77777777" w:rsidR="006B258F" w:rsidRPr="006B258F" w:rsidRDefault="006B258F" w:rsidP="006B258F">
      <w:r w:rsidRPr="006B258F">
        <w:t>Key recommendations derived from the system:</w:t>
      </w:r>
    </w:p>
    <w:p w14:paraId="0D4E4A7D" w14:textId="77777777" w:rsidR="006B258F" w:rsidRPr="006B258F" w:rsidRDefault="006B258F" w:rsidP="006B258F">
      <w:pPr>
        <w:numPr>
          <w:ilvl w:val="0"/>
          <w:numId w:val="18"/>
        </w:numPr>
      </w:pPr>
      <w:r w:rsidRPr="006B258F">
        <w:t>Focus promotional efforts on users exhibiting:</w:t>
      </w:r>
    </w:p>
    <w:p w14:paraId="0F8C66FE" w14:textId="77777777" w:rsidR="006B258F" w:rsidRPr="006B258F" w:rsidRDefault="006B258F" w:rsidP="006B258F">
      <w:pPr>
        <w:numPr>
          <w:ilvl w:val="1"/>
          <w:numId w:val="18"/>
        </w:numPr>
      </w:pPr>
      <w:r w:rsidRPr="006B258F">
        <w:t>Prediction engagement</w:t>
      </w:r>
    </w:p>
    <w:p w14:paraId="1857DFFD" w14:textId="77777777" w:rsidR="006B258F" w:rsidRPr="006B258F" w:rsidRDefault="006B258F" w:rsidP="006B258F">
      <w:pPr>
        <w:numPr>
          <w:ilvl w:val="1"/>
          <w:numId w:val="18"/>
        </w:numPr>
      </w:pPr>
      <w:r w:rsidRPr="006B258F">
        <w:t>Calendar navigation</w:t>
      </w:r>
    </w:p>
    <w:p w14:paraId="7E38ABD9" w14:textId="77777777" w:rsidR="006B258F" w:rsidRPr="006B258F" w:rsidRDefault="006B258F" w:rsidP="006B258F">
      <w:pPr>
        <w:numPr>
          <w:ilvl w:val="0"/>
          <w:numId w:val="18"/>
        </w:numPr>
      </w:pPr>
      <w:r w:rsidRPr="006B258F">
        <w:t>Trigger retention campaigns for premium users with:</w:t>
      </w:r>
    </w:p>
    <w:p w14:paraId="5F2593D9" w14:textId="77777777" w:rsidR="006B258F" w:rsidRPr="006B258F" w:rsidRDefault="006B258F" w:rsidP="006B258F">
      <w:pPr>
        <w:numPr>
          <w:ilvl w:val="1"/>
          <w:numId w:val="18"/>
        </w:numPr>
      </w:pPr>
      <w:r w:rsidRPr="006B258F">
        <w:t>Declining engagement near expiry</w:t>
      </w:r>
    </w:p>
    <w:p w14:paraId="3FA5DAF3" w14:textId="77777777" w:rsidR="006B258F" w:rsidRPr="006B258F" w:rsidRDefault="006B258F" w:rsidP="006B258F">
      <w:pPr>
        <w:numPr>
          <w:ilvl w:val="0"/>
          <w:numId w:val="18"/>
        </w:numPr>
      </w:pPr>
      <w:r w:rsidRPr="006B258F">
        <w:t>Use demand forecasts to:</w:t>
      </w:r>
    </w:p>
    <w:p w14:paraId="58CD846D" w14:textId="77777777" w:rsidR="006B258F" w:rsidRPr="006B258F" w:rsidRDefault="006B258F" w:rsidP="006B258F">
      <w:pPr>
        <w:numPr>
          <w:ilvl w:val="1"/>
          <w:numId w:val="18"/>
        </w:numPr>
      </w:pPr>
      <w:r w:rsidRPr="006B258F">
        <w:t>Optimize campaign timing</w:t>
      </w:r>
    </w:p>
    <w:p w14:paraId="5F5E35DE" w14:textId="77777777" w:rsidR="006B258F" w:rsidRPr="006B258F" w:rsidRDefault="006B258F" w:rsidP="006B258F">
      <w:pPr>
        <w:numPr>
          <w:ilvl w:val="1"/>
          <w:numId w:val="18"/>
        </w:numPr>
      </w:pPr>
      <w:r w:rsidRPr="006B258F">
        <w:t>Plan marketing resource allocation</w:t>
      </w:r>
    </w:p>
    <w:p w14:paraId="3C45718C" w14:textId="77777777" w:rsidR="006B258F" w:rsidRPr="006B258F" w:rsidRDefault="006B258F" w:rsidP="006B258F">
      <w:r w:rsidRPr="006B258F">
        <w:t xml:space="preserve">These insights demonstrate how AI models translate into </w:t>
      </w:r>
      <w:r w:rsidRPr="006B258F">
        <w:rPr>
          <w:b/>
          <w:bCs/>
        </w:rPr>
        <w:t>measurable business value</w:t>
      </w:r>
      <w:r w:rsidRPr="006B258F">
        <w:t>.</w:t>
      </w:r>
    </w:p>
    <w:p w14:paraId="4F21D0EA" w14:textId="77777777" w:rsidR="006B258F" w:rsidRPr="006B258F" w:rsidRDefault="006B258F" w:rsidP="006B258F">
      <w:r w:rsidRPr="006B258F">
        <w:pict w14:anchorId="2CA0E7D7">
          <v:rect id="_x0000_i1162" style="width:0;height:1.5pt" o:hralign="center" o:hrstd="t" o:hr="t" fillcolor="#a0a0a0" stroked="f"/>
        </w:pict>
      </w:r>
    </w:p>
    <w:p w14:paraId="5F587EAB" w14:textId="77777777" w:rsidR="006B258F" w:rsidRPr="006B258F" w:rsidRDefault="006B258F" w:rsidP="006B258F">
      <w:pPr>
        <w:rPr>
          <w:b/>
          <w:bCs/>
        </w:rPr>
      </w:pPr>
      <w:r w:rsidRPr="006B258F">
        <w:rPr>
          <w:b/>
          <w:bCs/>
        </w:rPr>
        <w:t>11. Limitations and Scope</w:t>
      </w:r>
    </w:p>
    <w:p w14:paraId="610041E8" w14:textId="77777777" w:rsidR="006B258F" w:rsidRPr="006B258F" w:rsidRDefault="006B258F" w:rsidP="006B258F">
      <w:pPr>
        <w:numPr>
          <w:ilvl w:val="0"/>
          <w:numId w:val="19"/>
        </w:numPr>
      </w:pPr>
      <w:r w:rsidRPr="006B258F">
        <w:t>The dataset size is limited, which constrains model generalization.</w:t>
      </w:r>
    </w:p>
    <w:p w14:paraId="61ED4EAD" w14:textId="77777777" w:rsidR="006B258F" w:rsidRPr="006B258F" w:rsidRDefault="006B258F" w:rsidP="006B258F">
      <w:pPr>
        <w:numPr>
          <w:ilvl w:val="0"/>
          <w:numId w:val="19"/>
        </w:numPr>
      </w:pPr>
      <w:r w:rsidRPr="006B258F">
        <w:t xml:space="preserve">Forecast outputs are positioned as </w:t>
      </w:r>
      <w:r w:rsidRPr="006B258F">
        <w:rPr>
          <w:b/>
          <w:bCs/>
        </w:rPr>
        <w:t>strategic signals</w:t>
      </w:r>
      <w:r w:rsidRPr="006B258F">
        <w:t>, not operational predictions.</w:t>
      </w:r>
    </w:p>
    <w:p w14:paraId="67F0242D" w14:textId="77777777" w:rsidR="006B258F" w:rsidRPr="006B258F" w:rsidRDefault="006B258F" w:rsidP="006B258F">
      <w:pPr>
        <w:numPr>
          <w:ilvl w:val="0"/>
          <w:numId w:val="19"/>
        </w:numPr>
      </w:pPr>
      <w:r w:rsidRPr="006B258F">
        <w:t xml:space="preserve">The system is designed for </w:t>
      </w:r>
      <w:r w:rsidRPr="006B258F">
        <w:rPr>
          <w:b/>
          <w:bCs/>
        </w:rPr>
        <w:t>decision support</w:t>
      </w:r>
      <w:r w:rsidRPr="006B258F">
        <w:t>, not automated enforcement.</w:t>
      </w:r>
    </w:p>
    <w:p w14:paraId="02A8D0AE" w14:textId="77777777" w:rsidR="006B258F" w:rsidRPr="006B258F" w:rsidRDefault="006B258F" w:rsidP="006B258F">
      <w:r w:rsidRPr="006B258F">
        <w:t>Future enhancements may include:</w:t>
      </w:r>
    </w:p>
    <w:p w14:paraId="215A6021" w14:textId="77777777" w:rsidR="006B258F" w:rsidRPr="006B258F" w:rsidRDefault="006B258F" w:rsidP="006B258F">
      <w:pPr>
        <w:numPr>
          <w:ilvl w:val="0"/>
          <w:numId w:val="20"/>
        </w:numPr>
      </w:pPr>
      <w:r w:rsidRPr="006B258F">
        <w:t>Larger datasets</w:t>
      </w:r>
    </w:p>
    <w:p w14:paraId="23269F52" w14:textId="77777777" w:rsidR="006B258F" w:rsidRPr="006B258F" w:rsidRDefault="006B258F" w:rsidP="006B258F">
      <w:pPr>
        <w:numPr>
          <w:ilvl w:val="0"/>
          <w:numId w:val="20"/>
        </w:numPr>
      </w:pPr>
      <w:r w:rsidRPr="006B258F">
        <w:t>Real-time inference</w:t>
      </w:r>
    </w:p>
    <w:p w14:paraId="1BBAC24A" w14:textId="77777777" w:rsidR="006B258F" w:rsidRPr="006B258F" w:rsidRDefault="006B258F" w:rsidP="006B258F">
      <w:pPr>
        <w:numPr>
          <w:ilvl w:val="0"/>
          <w:numId w:val="20"/>
        </w:numPr>
      </w:pPr>
      <w:r w:rsidRPr="006B258F">
        <w:t>Integration with campaign automation tools</w:t>
      </w:r>
    </w:p>
    <w:p w14:paraId="66BC5EE2" w14:textId="77777777" w:rsidR="006B258F" w:rsidRPr="006B258F" w:rsidRDefault="006B258F" w:rsidP="006B258F">
      <w:r w:rsidRPr="006B258F">
        <w:pict w14:anchorId="33EAF6CD">
          <v:rect id="_x0000_i1163" style="width:0;height:1.5pt" o:hralign="center" o:hrstd="t" o:hr="t" fillcolor="#a0a0a0" stroked="f"/>
        </w:pict>
      </w:r>
    </w:p>
    <w:p w14:paraId="6390E14F" w14:textId="77777777" w:rsidR="006B258F" w:rsidRPr="006B258F" w:rsidRDefault="006B258F" w:rsidP="006B258F">
      <w:pPr>
        <w:rPr>
          <w:b/>
          <w:bCs/>
        </w:rPr>
      </w:pPr>
      <w:r w:rsidRPr="006B258F">
        <w:rPr>
          <w:b/>
          <w:bCs/>
        </w:rPr>
        <w:t>12. Conclusion</w:t>
      </w:r>
    </w:p>
    <w:p w14:paraId="48209267" w14:textId="77777777" w:rsidR="006B258F" w:rsidRPr="006B258F" w:rsidRDefault="006B258F" w:rsidP="006B258F">
      <w:r w:rsidRPr="006B258F">
        <w:t xml:space="preserve">This project successfully demonstrates how AI-based market trend analysis can be applied to a subscription-based mobile application. By integrating </w:t>
      </w:r>
      <w:proofErr w:type="spellStart"/>
      <w:r w:rsidRPr="006B258F">
        <w:t>behavioral</w:t>
      </w:r>
      <w:proofErr w:type="spellEnd"/>
      <w:r w:rsidRPr="006B258F">
        <w:t xml:space="preserve"> analytics, predictive </w:t>
      </w:r>
      <w:proofErr w:type="spellStart"/>
      <w:r w:rsidRPr="006B258F">
        <w:lastRenderedPageBreak/>
        <w:t>modeling</w:t>
      </w:r>
      <w:proofErr w:type="spellEnd"/>
      <w:r w:rsidRPr="006B258F">
        <w:t xml:space="preserve">, and business interpretation, the system moves beyond traditional reporting toward </w:t>
      </w:r>
      <w:r w:rsidRPr="006B258F">
        <w:rPr>
          <w:b/>
          <w:bCs/>
        </w:rPr>
        <w:t>actionable intelligence</w:t>
      </w:r>
      <w:r w:rsidRPr="006B258F">
        <w:t>.</w:t>
      </w:r>
    </w:p>
    <w:p w14:paraId="249D592E" w14:textId="77777777" w:rsidR="006B258F" w:rsidRPr="006B258F" w:rsidRDefault="006B258F" w:rsidP="006B258F">
      <w:r w:rsidRPr="006B258F">
        <w:t xml:space="preserve">The project </w:t>
      </w:r>
      <w:proofErr w:type="spellStart"/>
      <w:r w:rsidRPr="006B258F">
        <w:t>fulfills</w:t>
      </w:r>
      <w:proofErr w:type="spellEnd"/>
      <w:r w:rsidRPr="006B258F">
        <w:t xml:space="preserve"> the core objective of the course by implementing the complete AI lifecycle—from problem formulation to business recommendations—while maintaining a strong emphasis on explainability and real-world applicability.</w:t>
      </w:r>
    </w:p>
    <w:p w14:paraId="7AB6A2CE" w14:textId="77777777" w:rsidR="002F6ADC" w:rsidRDefault="002F6ADC"/>
    <w:sectPr w:rsidR="002F6A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A55AF"/>
    <w:multiLevelType w:val="multilevel"/>
    <w:tmpl w:val="D7A8D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21F02"/>
    <w:multiLevelType w:val="multilevel"/>
    <w:tmpl w:val="8D7A2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739DE"/>
    <w:multiLevelType w:val="multilevel"/>
    <w:tmpl w:val="78F49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8A1747"/>
    <w:multiLevelType w:val="multilevel"/>
    <w:tmpl w:val="7008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4B0138"/>
    <w:multiLevelType w:val="multilevel"/>
    <w:tmpl w:val="CABAD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1D6899"/>
    <w:multiLevelType w:val="multilevel"/>
    <w:tmpl w:val="2C8A0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E61D24"/>
    <w:multiLevelType w:val="multilevel"/>
    <w:tmpl w:val="469E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215BBA"/>
    <w:multiLevelType w:val="multilevel"/>
    <w:tmpl w:val="936E6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233A4F"/>
    <w:multiLevelType w:val="multilevel"/>
    <w:tmpl w:val="68445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5F4DF9"/>
    <w:multiLevelType w:val="multilevel"/>
    <w:tmpl w:val="1474E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7767D8"/>
    <w:multiLevelType w:val="multilevel"/>
    <w:tmpl w:val="2466D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B80273"/>
    <w:multiLevelType w:val="multilevel"/>
    <w:tmpl w:val="4BFEB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666F43"/>
    <w:multiLevelType w:val="multilevel"/>
    <w:tmpl w:val="5C7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3436AC"/>
    <w:multiLevelType w:val="multilevel"/>
    <w:tmpl w:val="58AE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4F6045"/>
    <w:multiLevelType w:val="multilevel"/>
    <w:tmpl w:val="0F48B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656954"/>
    <w:multiLevelType w:val="multilevel"/>
    <w:tmpl w:val="229E7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F7110C"/>
    <w:multiLevelType w:val="multilevel"/>
    <w:tmpl w:val="745A1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BC07DB"/>
    <w:multiLevelType w:val="multilevel"/>
    <w:tmpl w:val="3EA80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D02942"/>
    <w:multiLevelType w:val="multilevel"/>
    <w:tmpl w:val="2144B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A827A9"/>
    <w:multiLevelType w:val="multilevel"/>
    <w:tmpl w:val="5F5EF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716802"/>
    <w:multiLevelType w:val="multilevel"/>
    <w:tmpl w:val="C45EC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0541680">
    <w:abstractNumId w:val="11"/>
  </w:num>
  <w:num w:numId="2" w16cid:durableId="2023631119">
    <w:abstractNumId w:val="12"/>
  </w:num>
  <w:num w:numId="3" w16cid:durableId="1939824234">
    <w:abstractNumId w:val="14"/>
  </w:num>
  <w:num w:numId="4" w16cid:durableId="577401904">
    <w:abstractNumId w:val="15"/>
  </w:num>
  <w:num w:numId="5" w16cid:durableId="243152862">
    <w:abstractNumId w:val="8"/>
  </w:num>
  <w:num w:numId="6" w16cid:durableId="1161115177">
    <w:abstractNumId w:val="19"/>
  </w:num>
  <w:num w:numId="7" w16cid:durableId="327556400">
    <w:abstractNumId w:val="1"/>
  </w:num>
  <w:num w:numId="8" w16cid:durableId="960302478">
    <w:abstractNumId w:val="18"/>
  </w:num>
  <w:num w:numId="9" w16cid:durableId="1342774779">
    <w:abstractNumId w:val="20"/>
  </w:num>
  <w:num w:numId="10" w16cid:durableId="1139762638">
    <w:abstractNumId w:val="13"/>
  </w:num>
  <w:num w:numId="11" w16cid:durableId="1376269811">
    <w:abstractNumId w:val="16"/>
  </w:num>
  <w:num w:numId="12" w16cid:durableId="1110857310">
    <w:abstractNumId w:val="17"/>
  </w:num>
  <w:num w:numId="13" w16cid:durableId="1985965150">
    <w:abstractNumId w:val="5"/>
  </w:num>
  <w:num w:numId="14" w16cid:durableId="1524323141">
    <w:abstractNumId w:val="4"/>
  </w:num>
  <w:num w:numId="15" w16cid:durableId="874075345">
    <w:abstractNumId w:val="9"/>
  </w:num>
  <w:num w:numId="16" w16cid:durableId="1604459302">
    <w:abstractNumId w:val="2"/>
  </w:num>
  <w:num w:numId="17" w16cid:durableId="1594314360">
    <w:abstractNumId w:val="7"/>
  </w:num>
  <w:num w:numId="18" w16cid:durableId="948240520">
    <w:abstractNumId w:val="3"/>
  </w:num>
  <w:num w:numId="19" w16cid:durableId="234359805">
    <w:abstractNumId w:val="0"/>
  </w:num>
  <w:num w:numId="20" w16cid:durableId="1018121209">
    <w:abstractNumId w:val="6"/>
  </w:num>
  <w:num w:numId="21" w16cid:durableId="119183818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58F"/>
    <w:rsid w:val="001432A9"/>
    <w:rsid w:val="001704E9"/>
    <w:rsid w:val="002F6ADC"/>
    <w:rsid w:val="004746BF"/>
    <w:rsid w:val="00486DF4"/>
    <w:rsid w:val="006B258F"/>
    <w:rsid w:val="00726A76"/>
    <w:rsid w:val="00A1417C"/>
    <w:rsid w:val="00AA400E"/>
    <w:rsid w:val="00C3318A"/>
    <w:rsid w:val="00C73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7BE25"/>
  <w15:chartTrackingRefBased/>
  <w15:docId w15:val="{7F22A2D5-D7EC-4630-8AFA-57A076BFE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5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5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5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5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5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5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5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5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5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5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5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5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5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5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5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5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5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5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5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5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5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5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5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5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5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5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5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5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5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1236</Words>
  <Characters>7046</Characters>
  <Application>Microsoft Office Word</Application>
  <DocSecurity>0</DocSecurity>
  <Lines>58</Lines>
  <Paragraphs>16</Paragraphs>
  <ScaleCrop>false</ScaleCrop>
  <Company/>
  <LinksUpToDate>false</LinksUpToDate>
  <CharactersWithSpaces>8266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Gurmeet Singh</dc:creator>
  <cp:keywords/>
  <dc:description/>
  <cp:lastModifiedBy>Gurmeet Singh</cp:lastModifiedBy>
  <cp:revision>1</cp:revision>
  <dcterms:created xsi:type="dcterms:W3CDTF">2026-01-10T04:18:00Z</dcterms:created>
  <dcterms:modified xsi:type="dcterms:W3CDTF">2026-01-10T04:23:00Z</dcterms:modified>
</cp:coreProperties>
</file>