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6D99DD" w14:textId="77777777" w:rsidR="007226A9" w:rsidRPr="00CB77AB" w:rsidRDefault="007226A9" w:rsidP="007226A9">
      <w:pPr>
        <w:jc w:val="center"/>
        <w:rPr>
          <w:rFonts w:ascii="Times New Roman" w:hAnsi="Times New Roman" w:cs="Times New Roman"/>
          <w:sz w:val="28"/>
          <w:szCs w:val="28"/>
        </w:rPr>
      </w:pPr>
      <w:r>
        <w:rPr>
          <w:rFonts w:ascii="Times New Roman" w:hAnsi="Times New Roman" w:cs="Times New Roman"/>
          <w:b/>
          <w:sz w:val="24"/>
          <w:szCs w:val="24"/>
        </w:rPr>
        <w:t>Федеральное государственное бюджетное образовательное учреждение высшего образования</w:t>
      </w:r>
    </w:p>
    <w:p w14:paraId="19B493DF" w14:textId="77777777" w:rsidR="007226A9" w:rsidRDefault="007226A9" w:rsidP="007226A9">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«РОССИЙСКАЯ АКАДЕМИЯ НАРОДНОГО ХОЗЯЙСТВА и</w:t>
      </w:r>
    </w:p>
    <w:p w14:paraId="3F998AA8" w14:textId="77777777" w:rsidR="007226A9" w:rsidRDefault="007226A9" w:rsidP="007226A9">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ГОСУДАРСТВЕННОЙ СЛУЖБЫ</w:t>
      </w:r>
    </w:p>
    <w:p w14:paraId="0069352A" w14:textId="77777777" w:rsidR="007226A9" w:rsidRDefault="007226A9" w:rsidP="007226A9">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при Президенте Российской Федерации»</w:t>
      </w:r>
    </w:p>
    <w:p w14:paraId="5F292F79" w14:textId="77777777" w:rsidR="007226A9" w:rsidRDefault="007226A9" w:rsidP="007226A9">
      <w:pPr>
        <w:spacing w:after="0" w:line="240" w:lineRule="auto"/>
        <w:jc w:val="center"/>
        <w:rPr>
          <w:rFonts w:ascii="Times New Roman" w:hAnsi="Times New Roman" w:cs="Times New Roman"/>
          <w:b/>
          <w:sz w:val="24"/>
          <w:szCs w:val="24"/>
        </w:rPr>
      </w:pPr>
    </w:p>
    <w:p w14:paraId="4A0F1D09" w14:textId="77777777" w:rsidR="007226A9" w:rsidRDefault="007226A9" w:rsidP="007226A9">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КОЛЛЕДЖ МНОГОУРОВНЕВОГО ПРОФЕССИОНАЛЬНОГО ОБРАЗОВАНИЯ</w:t>
      </w:r>
    </w:p>
    <w:p w14:paraId="40D9AF99" w14:textId="77777777" w:rsidR="007226A9" w:rsidRDefault="007226A9" w:rsidP="007226A9">
      <w:pPr>
        <w:spacing w:after="0" w:line="240" w:lineRule="auto"/>
        <w:jc w:val="center"/>
        <w:rPr>
          <w:rFonts w:ascii="Times New Roman" w:hAnsi="Times New Roman" w:cs="Times New Roman"/>
          <w:b/>
          <w:sz w:val="24"/>
          <w:szCs w:val="24"/>
        </w:rPr>
      </w:pPr>
    </w:p>
    <w:p w14:paraId="7A324570" w14:textId="77777777" w:rsidR="007226A9" w:rsidRDefault="007226A9" w:rsidP="007226A9">
      <w:pPr>
        <w:widowControl w:val="0"/>
        <w:shd w:val="clear" w:color="auto" w:fill="FFFFFF"/>
        <w:tabs>
          <w:tab w:val="left" w:leader="underscore" w:pos="2486"/>
          <w:tab w:val="left" w:leader="underscore" w:pos="5203"/>
          <w:tab w:val="left" w:leader="underscore" w:pos="7450"/>
          <w:tab w:val="left" w:leader="underscore" w:pos="10147"/>
        </w:tabs>
        <w:spacing w:after="0" w:line="360" w:lineRule="auto"/>
        <w:ind w:left="5"/>
        <w:jc w:val="center"/>
        <w:outlineLvl w:val="0"/>
        <w:rPr>
          <w:rFonts w:ascii="Times New Roman" w:hAnsi="Times New Roman" w:cs="Arial"/>
          <w:b/>
          <w:sz w:val="28"/>
          <w:szCs w:val="28"/>
        </w:rPr>
      </w:pPr>
      <w:bookmarkStart w:id="0" w:name="_Toc229175619"/>
      <w:bookmarkStart w:id="1" w:name="_Toc230135387"/>
      <w:r>
        <w:rPr>
          <w:rFonts w:ascii="Times New Roman" w:hAnsi="Times New Roman" w:cs="Arial"/>
          <w:b/>
          <w:spacing w:val="-12"/>
          <w:sz w:val="28"/>
          <w:szCs w:val="28"/>
        </w:rPr>
        <w:t xml:space="preserve">Специальность </w:t>
      </w:r>
      <w:r>
        <w:rPr>
          <w:rFonts w:ascii="Times New Roman" w:hAnsi="Times New Roman" w:cs="Arial"/>
          <w:spacing w:val="-12"/>
          <w:sz w:val="28"/>
          <w:szCs w:val="28"/>
          <w:u w:val="single"/>
        </w:rPr>
        <w:t>09.02.07 Информационные системы и программирование</w:t>
      </w:r>
      <w:bookmarkEnd w:id="0"/>
      <w:bookmarkEnd w:id="1"/>
    </w:p>
    <w:p w14:paraId="759ED71D" w14:textId="77777777" w:rsidR="007226A9" w:rsidRDefault="007226A9" w:rsidP="007226A9">
      <w:pPr>
        <w:spacing w:after="0" w:line="240" w:lineRule="auto"/>
        <w:jc w:val="center"/>
        <w:rPr>
          <w:rFonts w:ascii="Times New Roman" w:hAnsi="Times New Roman" w:cs="Times New Roman"/>
          <w:b/>
          <w:sz w:val="24"/>
          <w:szCs w:val="24"/>
        </w:rPr>
      </w:pPr>
    </w:p>
    <w:p w14:paraId="69AF766F" w14:textId="77777777" w:rsidR="007226A9" w:rsidRDefault="007226A9" w:rsidP="007226A9">
      <w:pPr>
        <w:spacing w:after="0" w:line="240" w:lineRule="auto"/>
        <w:jc w:val="center"/>
        <w:rPr>
          <w:rFonts w:ascii="Times New Roman" w:hAnsi="Times New Roman" w:cs="Times New Roman"/>
          <w:b/>
          <w:sz w:val="24"/>
          <w:szCs w:val="24"/>
        </w:rPr>
      </w:pPr>
    </w:p>
    <w:p w14:paraId="0B5F66C1" w14:textId="77777777" w:rsidR="007226A9" w:rsidRDefault="007226A9" w:rsidP="007226A9">
      <w:pPr>
        <w:spacing w:after="0" w:line="240" w:lineRule="auto"/>
        <w:jc w:val="center"/>
        <w:rPr>
          <w:rFonts w:ascii="Times New Roman" w:hAnsi="Times New Roman" w:cs="Times New Roman"/>
          <w:b/>
          <w:sz w:val="24"/>
          <w:szCs w:val="24"/>
        </w:rPr>
      </w:pPr>
    </w:p>
    <w:p w14:paraId="65F5B933" w14:textId="77777777" w:rsidR="007226A9" w:rsidRDefault="007226A9" w:rsidP="007226A9">
      <w:pPr>
        <w:widowControl w:val="0"/>
        <w:spacing w:after="0" w:line="240" w:lineRule="auto"/>
        <w:jc w:val="right"/>
        <w:rPr>
          <w:rFonts w:ascii="Times New Roman" w:hAnsi="Times New Roman" w:cs="Arial"/>
          <w:sz w:val="28"/>
          <w:szCs w:val="28"/>
        </w:rPr>
      </w:pPr>
      <w:r>
        <w:rPr>
          <w:rFonts w:ascii="Times New Roman" w:hAnsi="Times New Roman" w:cs="Arial"/>
          <w:sz w:val="28"/>
          <w:szCs w:val="28"/>
        </w:rPr>
        <w:t>УТВЕРЖДАЮ</w:t>
      </w:r>
    </w:p>
    <w:p w14:paraId="1ECED77C" w14:textId="77777777" w:rsidR="007226A9" w:rsidRDefault="007226A9" w:rsidP="007226A9">
      <w:pPr>
        <w:widowControl w:val="0"/>
        <w:tabs>
          <w:tab w:val="right" w:pos="9355"/>
        </w:tabs>
        <w:spacing w:after="0" w:line="240" w:lineRule="auto"/>
        <w:rPr>
          <w:rFonts w:ascii="Times New Roman" w:hAnsi="Times New Roman" w:cs="Arial"/>
          <w:sz w:val="28"/>
          <w:szCs w:val="28"/>
        </w:rPr>
      </w:pPr>
      <w:r>
        <w:rPr>
          <w:rFonts w:ascii="Times New Roman" w:hAnsi="Times New Roman" w:cs="Arial"/>
          <w:sz w:val="28"/>
          <w:szCs w:val="28"/>
        </w:rPr>
        <w:tab/>
        <w:t>Зам. директора КМПО РАНХиГС</w:t>
      </w:r>
    </w:p>
    <w:p w14:paraId="002D707D" w14:textId="77777777" w:rsidR="007226A9" w:rsidRDefault="007226A9" w:rsidP="007226A9">
      <w:pPr>
        <w:widowControl w:val="0"/>
        <w:spacing w:after="0" w:line="240" w:lineRule="auto"/>
        <w:jc w:val="right"/>
        <w:rPr>
          <w:rFonts w:ascii="Times New Roman" w:hAnsi="Times New Roman" w:cs="Arial"/>
          <w:sz w:val="28"/>
          <w:szCs w:val="28"/>
        </w:rPr>
      </w:pPr>
      <w:r>
        <w:rPr>
          <w:rFonts w:ascii="Times New Roman" w:hAnsi="Times New Roman" w:cs="Arial"/>
          <w:sz w:val="28"/>
          <w:szCs w:val="28"/>
        </w:rPr>
        <w:t>_________________С.Ф. Гасанов</w:t>
      </w:r>
    </w:p>
    <w:p w14:paraId="6A4126FA" w14:textId="77777777" w:rsidR="007226A9" w:rsidRDefault="007226A9" w:rsidP="007226A9">
      <w:pPr>
        <w:widowControl w:val="0"/>
        <w:spacing w:after="0" w:line="240" w:lineRule="auto"/>
        <w:jc w:val="right"/>
        <w:rPr>
          <w:rFonts w:ascii="Times New Roman" w:hAnsi="Times New Roman" w:cs="Arial"/>
          <w:sz w:val="28"/>
          <w:szCs w:val="28"/>
        </w:rPr>
      </w:pPr>
      <w:r>
        <w:rPr>
          <w:rFonts w:ascii="Times New Roman" w:hAnsi="Times New Roman" w:cs="Arial"/>
          <w:sz w:val="28"/>
          <w:szCs w:val="28"/>
        </w:rPr>
        <w:t>«_____» _______________ 202</w:t>
      </w:r>
      <w:r w:rsidRPr="00063F0A">
        <w:rPr>
          <w:rFonts w:ascii="Times New Roman" w:hAnsi="Times New Roman" w:cs="Arial"/>
          <w:sz w:val="28"/>
          <w:szCs w:val="28"/>
        </w:rPr>
        <w:t>6</w:t>
      </w:r>
      <w:r>
        <w:rPr>
          <w:rFonts w:ascii="Times New Roman" w:hAnsi="Times New Roman" w:cs="Arial"/>
          <w:sz w:val="28"/>
          <w:szCs w:val="28"/>
        </w:rPr>
        <w:t xml:space="preserve"> г.</w:t>
      </w:r>
    </w:p>
    <w:p w14:paraId="60812E2B" w14:textId="77777777" w:rsidR="007226A9" w:rsidRDefault="007226A9" w:rsidP="007226A9">
      <w:pPr>
        <w:widowControl w:val="0"/>
        <w:tabs>
          <w:tab w:val="left" w:pos="6255"/>
        </w:tabs>
        <w:spacing w:after="0" w:line="240" w:lineRule="auto"/>
        <w:jc w:val="center"/>
        <w:rPr>
          <w:rFonts w:ascii="Times New Roman" w:hAnsi="Times New Roman" w:cs="Arial"/>
          <w:b/>
          <w:sz w:val="28"/>
          <w:szCs w:val="28"/>
        </w:rPr>
      </w:pPr>
    </w:p>
    <w:p w14:paraId="56D51EAE" w14:textId="77777777" w:rsidR="007226A9" w:rsidRDefault="007226A9" w:rsidP="007226A9">
      <w:pPr>
        <w:spacing w:after="0" w:line="240" w:lineRule="auto"/>
        <w:jc w:val="center"/>
        <w:rPr>
          <w:rFonts w:ascii="Times New Roman" w:hAnsi="Times New Roman" w:cs="Times New Roman"/>
          <w:b/>
          <w:sz w:val="24"/>
          <w:szCs w:val="24"/>
        </w:rPr>
      </w:pPr>
    </w:p>
    <w:p w14:paraId="4906EB1A" w14:textId="77777777" w:rsidR="007226A9" w:rsidRDefault="007226A9" w:rsidP="007226A9">
      <w:pPr>
        <w:spacing w:after="0" w:line="240" w:lineRule="auto"/>
        <w:jc w:val="center"/>
        <w:rPr>
          <w:rFonts w:ascii="Times New Roman" w:hAnsi="Times New Roman" w:cs="Times New Roman"/>
          <w:b/>
          <w:sz w:val="24"/>
          <w:szCs w:val="24"/>
        </w:rPr>
      </w:pPr>
    </w:p>
    <w:p w14:paraId="297621E2" w14:textId="77777777" w:rsidR="007226A9" w:rsidRDefault="007226A9" w:rsidP="007226A9">
      <w:pPr>
        <w:spacing w:after="0" w:line="240" w:lineRule="auto"/>
        <w:jc w:val="center"/>
        <w:rPr>
          <w:rFonts w:ascii="Times New Roman" w:hAnsi="Times New Roman" w:cs="Times New Roman"/>
          <w:b/>
          <w:sz w:val="24"/>
          <w:szCs w:val="24"/>
        </w:rPr>
      </w:pPr>
    </w:p>
    <w:p w14:paraId="33FEA1FC" w14:textId="77777777" w:rsidR="007226A9" w:rsidRDefault="007226A9" w:rsidP="007226A9">
      <w:pPr>
        <w:spacing w:after="0" w:line="240" w:lineRule="auto"/>
        <w:jc w:val="center"/>
        <w:rPr>
          <w:rFonts w:ascii="Times New Roman" w:hAnsi="Times New Roman" w:cs="Times New Roman"/>
          <w:b/>
          <w:sz w:val="40"/>
          <w:szCs w:val="40"/>
        </w:rPr>
      </w:pPr>
      <w:r>
        <w:rPr>
          <w:rFonts w:ascii="Times New Roman" w:hAnsi="Times New Roman" w:cs="Times New Roman"/>
          <w:b/>
          <w:sz w:val="40"/>
          <w:szCs w:val="40"/>
        </w:rPr>
        <w:t>ДИПЛОМНЫЙ ПРОЕКТ</w:t>
      </w:r>
    </w:p>
    <w:p w14:paraId="4A9913F1" w14:textId="77777777" w:rsidR="007226A9" w:rsidRDefault="007226A9" w:rsidP="007226A9">
      <w:pPr>
        <w:spacing w:after="0" w:line="240" w:lineRule="auto"/>
        <w:jc w:val="center"/>
        <w:rPr>
          <w:rFonts w:ascii="Times New Roman" w:hAnsi="Times New Roman" w:cs="Times New Roman"/>
          <w:b/>
          <w:sz w:val="28"/>
          <w:szCs w:val="28"/>
        </w:rPr>
      </w:pPr>
    </w:p>
    <w:p w14:paraId="6D9EE4C2" w14:textId="77777777" w:rsidR="007226A9" w:rsidRDefault="007226A9" w:rsidP="007226A9">
      <w:pPr>
        <w:spacing w:after="0" w:line="240" w:lineRule="auto"/>
        <w:jc w:val="center"/>
        <w:rPr>
          <w:rFonts w:ascii="Times New Roman" w:hAnsi="Times New Roman" w:cs="Times New Roman"/>
          <w:b/>
          <w:sz w:val="36"/>
          <w:szCs w:val="36"/>
        </w:rPr>
      </w:pPr>
      <w:r>
        <w:rPr>
          <w:rFonts w:ascii="Times New Roman" w:hAnsi="Times New Roman" w:cs="Times New Roman"/>
          <w:b/>
          <w:sz w:val="36"/>
          <w:szCs w:val="36"/>
        </w:rPr>
        <w:t>на тему: «</w:t>
      </w:r>
      <w:r w:rsidRPr="00CB77AB">
        <w:rPr>
          <w:rFonts w:ascii="Times New Roman" w:hAnsi="Times New Roman" w:cs="Times New Roman"/>
          <w:b/>
          <w:sz w:val="36"/>
          <w:szCs w:val="36"/>
        </w:rPr>
        <w:t>Веб-сервис для автоматизации процессов закупок и взаимодействия с поставщиками.</w:t>
      </w:r>
      <w:r>
        <w:rPr>
          <w:rFonts w:ascii="Times New Roman" w:hAnsi="Times New Roman" w:cs="Times New Roman"/>
          <w:b/>
          <w:sz w:val="36"/>
          <w:szCs w:val="36"/>
        </w:rPr>
        <w:t>»</w:t>
      </w:r>
    </w:p>
    <w:p w14:paraId="03BAC903" w14:textId="77777777" w:rsidR="007226A9" w:rsidRDefault="007226A9" w:rsidP="007226A9">
      <w:pPr>
        <w:spacing w:after="0" w:line="240" w:lineRule="auto"/>
        <w:jc w:val="center"/>
        <w:rPr>
          <w:rFonts w:ascii="Times New Roman" w:hAnsi="Times New Roman" w:cs="Times New Roman"/>
          <w:b/>
          <w:sz w:val="36"/>
          <w:szCs w:val="36"/>
        </w:rPr>
      </w:pPr>
    </w:p>
    <w:p w14:paraId="2FBE262C" w14:textId="77777777" w:rsidR="007226A9" w:rsidRDefault="007226A9" w:rsidP="007226A9">
      <w:pPr>
        <w:spacing w:after="0" w:line="240" w:lineRule="auto"/>
        <w:jc w:val="center"/>
        <w:rPr>
          <w:rFonts w:ascii="Times New Roman" w:hAnsi="Times New Roman" w:cs="Times New Roman"/>
          <w:b/>
          <w:sz w:val="36"/>
          <w:szCs w:val="36"/>
        </w:rPr>
      </w:pPr>
    </w:p>
    <w:p w14:paraId="2CCB34A9" w14:textId="77777777" w:rsidR="007226A9" w:rsidRDefault="007226A9" w:rsidP="007226A9">
      <w:pPr>
        <w:spacing w:after="0" w:line="240" w:lineRule="auto"/>
        <w:jc w:val="center"/>
        <w:rPr>
          <w:rFonts w:ascii="Times New Roman" w:hAnsi="Times New Roman" w:cs="Times New Roman"/>
          <w:b/>
          <w:sz w:val="36"/>
          <w:szCs w:val="36"/>
        </w:rPr>
      </w:pPr>
    </w:p>
    <w:p w14:paraId="0AB00699" w14:textId="77777777" w:rsidR="007226A9" w:rsidRDefault="007226A9" w:rsidP="007226A9">
      <w:pPr>
        <w:spacing w:after="0" w:line="240" w:lineRule="auto"/>
        <w:jc w:val="center"/>
        <w:rPr>
          <w:rFonts w:ascii="Times New Roman" w:hAnsi="Times New Roman" w:cs="Times New Roman"/>
          <w:b/>
          <w:sz w:val="36"/>
          <w:szCs w:val="36"/>
        </w:rPr>
      </w:pPr>
    </w:p>
    <w:tbl>
      <w:tblPr>
        <w:tblW w:w="0" w:type="auto"/>
        <w:tblInd w:w="5" w:type="dxa"/>
        <w:tblLook w:val="04A0" w:firstRow="1" w:lastRow="0" w:firstColumn="1" w:lastColumn="0" w:noHBand="0" w:noVBand="1"/>
      </w:tblPr>
      <w:tblGrid>
        <w:gridCol w:w="4526"/>
        <w:gridCol w:w="2552"/>
        <w:gridCol w:w="2261"/>
      </w:tblGrid>
      <w:tr w:rsidR="007226A9" w14:paraId="5912DCD6" w14:textId="77777777" w:rsidTr="005432D8">
        <w:tc>
          <w:tcPr>
            <w:tcW w:w="4526" w:type="dxa"/>
          </w:tcPr>
          <w:p w14:paraId="1DF9CED6" w14:textId="77777777" w:rsidR="007226A9" w:rsidRPr="0084387A" w:rsidRDefault="007226A9" w:rsidP="005432D8">
            <w:pPr>
              <w:widowControl w:val="0"/>
              <w:tabs>
                <w:tab w:val="left" w:leader="underscore" w:pos="2486"/>
                <w:tab w:val="left" w:leader="underscore" w:pos="5203"/>
                <w:tab w:val="left" w:leader="underscore" w:pos="7450"/>
                <w:tab w:val="left" w:leader="underscore" w:pos="10147"/>
              </w:tabs>
              <w:spacing w:after="0"/>
              <w:outlineLvl w:val="0"/>
              <w:rPr>
                <w:rFonts w:ascii="Times New Roman" w:hAnsi="Times New Roman" w:cs="Arial"/>
                <w:sz w:val="24"/>
                <w:szCs w:val="24"/>
                <w:lang w:val="en-US"/>
              </w:rPr>
            </w:pPr>
            <w:bookmarkStart w:id="2" w:name="_Toc229175620"/>
            <w:bookmarkStart w:id="3" w:name="_Toc230135388"/>
            <w:r>
              <w:rPr>
                <w:rFonts w:ascii="Times New Roman" w:hAnsi="Times New Roman" w:cs="Arial"/>
                <w:sz w:val="24"/>
                <w:szCs w:val="24"/>
              </w:rPr>
              <w:t xml:space="preserve">Выполнил студент группы </w:t>
            </w:r>
            <w:r w:rsidRPr="00CB77AB">
              <w:rPr>
                <w:rFonts w:ascii="Times New Roman" w:hAnsi="Times New Roman" w:cs="Arial"/>
                <w:sz w:val="24"/>
                <w:szCs w:val="24"/>
              </w:rPr>
              <w:t>4</w:t>
            </w:r>
            <w:r w:rsidRPr="00CB77AB">
              <w:rPr>
                <w:rFonts w:ascii="Times New Roman" w:hAnsi="Times New Roman" w:cs="Arial"/>
                <w:sz w:val="24"/>
                <w:szCs w:val="24"/>
                <w:lang w:val="en-US"/>
              </w:rPr>
              <w:t>0</w:t>
            </w:r>
            <w:r w:rsidRPr="00CB77AB">
              <w:rPr>
                <w:rFonts w:ascii="Times New Roman" w:hAnsi="Times New Roman" w:cs="Arial"/>
                <w:sz w:val="24"/>
                <w:szCs w:val="24"/>
              </w:rPr>
              <w:t>8ИС-2</w:t>
            </w:r>
            <w:r w:rsidRPr="00CB77AB">
              <w:rPr>
                <w:rFonts w:ascii="Times New Roman" w:hAnsi="Times New Roman" w:cs="Arial"/>
                <w:sz w:val="24"/>
                <w:szCs w:val="24"/>
                <w:lang w:val="en-US"/>
              </w:rPr>
              <w:t>2</w:t>
            </w:r>
            <w:bookmarkEnd w:id="2"/>
            <w:bookmarkEnd w:id="3"/>
          </w:p>
          <w:p w14:paraId="1380A483" w14:textId="77777777" w:rsidR="007226A9" w:rsidRDefault="007226A9" w:rsidP="005432D8">
            <w:pPr>
              <w:widowControl w:val="0"/>
              <w:tabs>
                <w:tab w:val="left" w:leader="underscore" w:pos="2486"/>
                <w:tab w:val="left" w:leader="underscore" w:pos="5203"/>
                <w:tab w:val="left" w:leader="underscore" w:pos="7450"/>
                <w:tab w:val="left" w:leader="underscore" w:pos="10147"/>
              </w:tabs>
              <w:spacing w:after="0"/>
              <w:outlineLvl w:val="0"/>
              <w:rPr>
                <w:rFonts w:ascii="Times New Roman" w:hAnsi="Times New Roman" w:cs="Arial"/>
                <w:sz w:val="24"/>
                <w:szCs w:val="24"/>
              </w:rPr>
            </w:pPr>
          </w:p>
        </w:tc>
        <w:tc>
          <w:tcPr>
            <w:tcW w:w="2552" w:type="dxa"/>
          </w:tcPr>
          <w:p w14:paraId="4933F4FB" w14:textId="77777777" w:rsidR="007226A9" w:rsidRDefault="007226A9" w:rsidP="005432D8">
            <w:pPr>
              <w:widowControl w:val="0"/>
              <w:tabs>
                <w:tab w:val="left" w:leader="underscore" w:pos="2486"/>
                <w:tab w:val="left" w:leader="underscore" w:pos="5203"/>
                <w:tab w:val="left" w:leader="underscore" w:pos="7450"/>
                <w:tab w:val="left" w:leader="underscore" w:pos="10147"/>
              </w:tabs>
              <w:spacing w:after="0" w:line="360" w:lineRule="auto"/>
              <w:jc w:val="both"/>
              <w:outlineLvl w:val="0"/>
              <w:rPr>
                <w:rFonts w:ascii="Times New Roman" w:hAnsi="Times New Roman" w:cs="Arial"/>
                <w:sz w:val="24"/>
                <w:szCs w:val="24"/>
              </w:rPr>
            </w:pPr>
            <w:bookmarkStart w:id="4" w:name="_Toc229175621"/>
            <w:bookmarkStart w:id="5" w:name="_Toc230135389"/>
            <w:r>
              <w:rPr>
                <w:rFonts w:ascii="Times New Roman" w:hAnsi="Times New Roman" w:cs="Arial"/>
                <w:sz w:val="24"/>
                <w:szCs w:val="24"/>
              </w:rPr>
              <w:t>___________________</w:t>
            </w:r>
            <w:bookmarkEnd w:id="4"/>
            <w:bookmarkEnd w:id="5"/>
          </w:p>
        </w:tc>
        <w:tc>
          <w:tcPr>
            <w:tcW w:w="2261" w:type="dxa"/>
          </w:tcPr>
          <w:p w14:paraId="694A0E48" w14:textId="77777777" w:rsidR="007226A9" w:rsidRDefault="007226A9" w:rsidP="005432D8">
            <w:pPr>
              <w:widowControl w:val="0"/>
              <w:tabs>
                <w:tab w:val="left" w:leader="underscore" w:pos="2486"/>
                <w:tab w:val="left" w:leader="underscore" w:pos="5203"/>
                <w:tab w:val="left" w:leader="underscore" w:pos="7450"/>
                <w:tab w:val="left" w:leader="underscore" w:pos="10147"/>
              </w:tabs>
              <w:spacing w:after="0" w:line="360" w:lineRule="auto"/>
              <w:jc w:val="center"/>
              <w:outlineLvl w:val="0"/>
              <w:rPr>
                <w:rFonts w:ascii="Times New Roman" w:hAnsi="Times New Roman" w:cs="Arial"/>
                <w:sz w:val="24"/>
                <w:szCs w:val="24"/>
              </w:rPr>
            </w:pPr>
            <w:bookmarkStart w:id="6" w:name="_Toc229175622"/>
            <w:bookmarkStart w:id="7" w:name="_Toc230135390"/>
            <w:r>
              <w:rPr>
                <w:rFonts w:ascii="Times New Roman" w:hAnsi="Times New Roman" w:cs="Arial"/>
                <w:sz w:val="24"/>
                <w:szCs w:val="24"/>
              </w:rPr>
              <w:t>Е.М. Киселева</w:t>
            </w:r>
            <w:bookmarkEnd w:id="6"/>
            <w:bookmarkEnd w:id="7"/>
          </w:p>
        </w:tc>
      </w:tr>
      <w:tr w:rsidR="007226A9" w14:paraId="405AF193" w14:textId="77777777" w:rsidTr="005432D8">
        <w:tc>
          <w:tcPr>
            <w:tcW w:w="4526" w:type="dxa"/>
          </w:tcPr>
          <w:p w14:paraId="43AEE12C" w14:textId="77777777" w:rsidR="007226A9" w:rsidRDefault="007226A9" w:rsidP="005432D8">
            <w:pPr>
              <w:widowControl w:val="0"/>
              <w:tabs>
                <w:tab w:val="left" w:leader="underscore" w:pos="2486"/>
                <w:tab w:val="left" w:leader="underscore" w:pos="5203"/>
                <w:tab w:val="left" w:leader="underscore" w:pos="7450"/>
                <w:tab w:val="left" w:leader="underscore" w:pos="10147"/>
              </w:tabs>
              <w:spacing w:after="0"/>
              <w:outlineLvl w:val="0"/>
              <w:rPr>
                <w:rFonts w:ascii="Times New Roman" w:hAnsi="Times New Roman" w:cs="Arial"/>
                <w:sz w:val="24"/>
                <w:szCs w:val="24"/>
              </w:rPr>
            </w:pPr>
            <w:bookmarkStart w:id="8" w:name="_Toc229175623"/>
            <w:bookmarkStart w:id="9" w:name="_Toc230135391"/>
            <w:r>
              <w:rPr>
                <w:rFonts w:ascii="Times New Roman" w:hAnsi="Times New Roman" w:cs="Arial"/>
                <w:sz w:val="24"/>
                <w:szCs w:val="24"/>
              </w:rPr>
              <w:t>Руководитель</w:t>
            </w:r>
            <w:bookmarkEnd w:id="8"/>
            <w:bookmarkEnd w:id="9"/>
          </w:p>
          <w:p w14:paraId="27013040" w14:textId="77777777" w:rsidR="007226A9" w:rsidRDefault="007226A9" w:rsidP="005432D8">
            <w:pPr>
              <w:widowControl w:val="0"/>
              <w:tabs>
                <w:tab w:val="left" w:leader="underscore" w:pos="2486"/>
                <w:tab w:val="left" w:leader="underscore" w:pos="5203"/>
                <w:tab w:val="left" w:leader="underscore" w:pos="7450"/>
                <w:tab w:val="left" w:leader="underscore" w:pos="10147"/>
              </w:tabs>
              <w:spacing w:after="0"/>
              <w:outlineLvl w:val="0"/>
              <w:rPr>
                <w:rFonts w:ascii="Times New Roman" w:hAnsi="Times New Roman" w:cs="Arial"/>
                <w:sz w:val="24"/>
                <w:szCs w:val="24"/>
              </w:rPr>
            </w:pPr>
          </w:p>
        </w:tc>
        <w:tc>
          <w:tcPr>
            <w:tcW w:w="2552" w:type="dxa"/>
          </w:tcPr>
          <w:p w14:paraId="73A4C3DD" w14:textId="77777777" w:rsidR="007226A9" w:rsidRDefault="007226A9" w:rsidP="005432D8">
            <w:pPr>
              <w:widowControl w:val="0"/>
              <w:tabs>
                <w:tab w:val="left" w:leader="underscore" w:pos="2486"/>
                <w:tab w:val="left" w:leader="underscore" w:pos="5203"/>
                <w:tab w:val="left" w:leader="underscore" w:pos="7450"/>
                <w:tab w:val="left" w:leader="underscore" w:pos="10147"/>
              </w:tabs>
              <w:spacing w:after="0" w:line="360" w:lineRule="auto"/>
              <w:outlineLvl w:val="0"/>
              <w:rPr>
                <w:rFonts w:ascii="Times New Roman" w:hAnsi="Times New Roman" w:cs="Arial"/>
                <w:sz w:val="24"/>
                <w:szCs w:val="24"/>
              </w:rPr>
            </w:pPr>
            <w:bookmarkStart w:id="10" w:name="_Toc229175624"/>
            <w:bookmarkStart w:id="11" w:name="_Toc230135392"/>
            <w:r>
              <w:rPr>
                <w:rFonts w:ascii="Times New Roman" w:hAnsi="Times New Roman" w:cs="Arial"/>
                <w:sz w:val="24"/>
                <w:szCs w:val="24"/>
              </w:rPr>
              <w:t>___________________</w:t>
            </w:r>
            <w:bookmarkEnd w:id="10"/>
            <w:bookmarkEnd w:id="11"/>
          </w:p>
        </w:tc>
        <w:tc>
          <w:tcPr>
            <w:tcW w:w="2261" w:type="dxa"/>
          </w:tcPr>
          <w:p w14:paraId="12FAF378" w14:textId="77777777" w:rsidR="007226A9" w:rsidRDefault="007226A9" w:rsidP="005432D8">
            <w:pPr>
              <w:widowControl w:val="0"/>
              <w:tabs>
                <w:tab w:val="left" w:leader="underscore" w:pos="2486"/>
                <w:tab w:val="left" w:leader="underscore" w:pos="5203"/>
                <w:tab w:val="left" w:leader="underscore" w:pos="7450"/>
                <w:tab w:val="left" w:leader="underscore" w:pos="10147"/>
              </w:tabs>
              <w:spacing w:after="0" w:line="360" w:lineRule="auto"/>
              <w:jc w:val="center"/>
              <w:outlineLvl w:val="0"/>
              <w:rPr>
                <w:rFonts w:ascii="Times New Roman" w:hAnsi="Times New Roman" w:cs="Arial"/>
                <w:sz w:val="24"/>
                <w:szCs w:val="24"/>
              </w:rPr>
            </w:pPr>
            <w:bookmarkStart w:id="12" w:name="_Toc229175625"/>
            <w:bookmarkStart w:id="13" w:name="_Toc230135393"/>
            <w:r w:rsidRPr="00CB77AB">
              <w:rPr>
                <w:rFonts w:ascii="Times New Roman" w:hAnsi="Times New Roman" w:cs="Arial"/>
                <w:sz w:val="24"/>
                <w:szCs w:val="24"/>
              </w:rPr>
              <w:t>О.А. Калашникова</w:t>
            </w:r>
            <w:bookmarkEnd w:id="12"/>
            <w:bookmarkEnd w:id="13"/>
          </w:p>
        </w:tc>
      </w:tr>
      <w:tr w:rsidR="007226A9" w14:paraId="06D1B72D" w14:textId="77777777" w:rsidTr="005432D8">
        <w:tc>
          <w:tcPr>
            <w:tcW w:w="4526" w:type="dxa"/>
          </w:tcPr>
          <w:p w14:paraId="7BF269F8" w14:textId="77777777" w:rsidR="007226A9" w:rsidRDefault="007226A9" w:rsidP="005432D8">
            <w:pPr>
              <w:widowControl w:val="0"/>
              <w:tabs>
                <w:tab w:val="left" w:leader="underscore" w:pos="2486"/>
                <w:tab w:val="left" w:leader="underscore" w:pos="5203"/>
                <w:tab w:val="left" w:leader="underscore" w:pos="7450"/>
                <w:tab w:val="left" w:leader="underscore" w:pos="10147"/>
              </w:tabs>
              <w:spacing w:after="0"/>
              <w:outlineLvl w:val="0"/>
              <w:rPr>
                <w:rFonts w:ascii="Times New Roman" w:hAnsi="Times New Roman" w:cs="Arial"/>
                <w:sz w:val="24"/>
                <w:szCs w:val="24"/>
              </w:rPr>
            </w:pPr>
            <w:bookmarkStart w:id="14" w:name="_Toc229175626"/>
            <w:bookmarkStart w:id="15" w:name="_Toc230135394"/>
            <w:proofErr w:type="spellStart"/>
            <w:r>
              <w:rPr>
                <w:rFonts w:ascii="Times New Roman" w:hAnsi="Times New Roman" w:cs="Arial"/>
                <w:sz w:val="24"/>
                <w:szCs w:val="24"/>
              </w:rPr>
              <w:t>Нормоконтролер</w:t>
            </w:r>
            <w:bookmarkEnd w:id="14"/>
            <w:bookmarkEnd w:id="15"/>
            <w:proofErr w:type="spellEnd"/>
          </w:p>
          <w:p w14:paraId="1DD83992" w14:textId="77777777" w:rsidR="007226A9" w:rsidRDefault="007226A9" w:rsidP="005432D8">
            <w:pPr>
              <w:widowControl w:val="0"/>
              <w:tabs>
                <w:tab w:val="left" w:leader="underscore" w:pos="2486"/>
                <w:tab w:val="left" w:leader="underscore" w:pos="5203"/>
                <w:tab w:val="left" w:leader="underscore" w:pos="7450"/>
                <w:tab w:val="left" w:leader="underscore" w:pos="10147"/>
              </w:tabs>
              <w:spacing w:after="0"/>
              <w:outlineLvl w:val="0"/>
              <w:rPr>
                <w:rFonts w:ascii="Times New Roman" w:hAnsi="Times New Roman" w:cs="Arial"/>
                <w:sz w:val="24"/>
                <w:szCs w:val="24"/>
              </w:rPr>
            </w:pPr>
          </w:p>
        </w:tc>
        <w:tc>
          <w:tcPr>
            <w:tcW w:w="2552" w:type="dxa"/>
          </w:tcPr>
          <w:p w14:paraId="0B254DDD" w14:textId="77777777" w:rsidR="007226A9" w:rsidRDefault="007226A9" w:rsidP="005432D8">
            <w:pPr>
              <w:widowControl w:val="0"/>
              <w:tabs>
                <w:tab w:val="left" w:leader="underscore" w:pos="2486"/>
                <w:tab w:val="left" w:leader="underscore" w:pos="5203"/>
                <w:tab w:val="left" w:leader="underscore" w:pos="7450"/>
                <w:tab w:val="left" w:leader="underscore" w:pos="10147"/>
              </w:tabs>
              <w:spacing w:after="0" w:line="360" w:lineRule="auto"/>
              <w:outlineLvl w:val="0"/>
              <w:rPr>
                <w:rFonts w:ascii="Times New Roman" w:hAnsi="Times New Roman" w:cs="Arial"/>
                <w:sz w:val="24"/>
                <w:szCs w:val="24"/>
              </w:rPr>
            </w:pPr>
            <w:bookmarkStart w:id="16" w:name="_Toc229175627"/>
            <w:bookmarkStart w:id="17" w:name="_Toc230135395"/>
            <w:r>
              <w:rPr>
                <w:rFonts w:ascii="Times New Roman" w:hAnsi="Times New Roman" w:cs="Arial"/>
                <w:sz w:val="24"/>
                <w:szCs w:val="24"/>
              </w:rPr>
              <w:t>___________________</w:t>
            </w:r>
            <w:bookmarkEnd w:id="16"/>
            <w:bookmarkEnd w:id="17"/>
          </w:p>
        </w:tc>
        <w:tc>
          <w:tcPr>
            <w:tcW w:w="2261" w:type="dxa"/>
          </w:tcPr>
          <w:p w14:paraId="3128D720" w14:textId="77777777" w:rsidR="007226A9" w:rsidRDefault="007226A9" w:rsidP="005432D8">
            <w:pPr>
              <w:widowControl w:val="0"/>
              <w:tabs>
                <w:tab w:val="left" w:leader="underscore" w:pos="2486"/>
                <w:tab w:val="left" w:leader="underscore" w:pos="5203"/>
                <w:tab w:val="left" w:leader="underscore" w:pos="7450"/>
                <w:tab w:val="left" w:leader="underscore" w:pos="10147"/>
              </w:tabs>
              <w:spacing w:after="0" w:line="360" w:lineRule="auto"/>
              <w:jc w:val="center"/>
              <w:outlineLvl w:val="0"/>
              <w:rPr>
                <w:rFonts w:ascii="Times New Roman" w:hAnsi="Times New Roman" w:cs="Arial"/>
                <w:sz w:val="24"/>
                <w:szCs w:val="24"/>
              </w:rPr>
            </w:pPr>
            <w:bookmarkStart w:id="18" w:name="_Toc229175628"/>
            <w:bookmarkStart w:id="19" w:name="_Toc230135396"/>
            <w:r w:rsidRPr="00806230">
              <w:rPr>
                <w:rFonts w:ascii="Times New Roman" w:hAnsi="Times New Roman" w:cs="Arial"/>
                <w:color w:val="FF0000"/>
                <w:sz w:val="24"/>
                <w:szCs w:val="24"/>
              </w:rPr>
              <w:t>/О.К. Новиков/</w:t>
            </w:r>
            <w:bookmarkEnd w:id="18"/>
            <w:bookmarkEnd w:id="19"/>
          </w:p>
        </w:tc>
      </w:tr>
      <w:tr w:rsidR="007226A9" w14:paraId="00B85799" w14:textId="77777777" w:rsidTr="005432D8">
        <w:tc>
          <w:tcPr>
            <w:tcW w:w="4526" w:type="dxa"/>
          </w:tcPr>
          <w:p w14:paraId="366CF6F1" w14:textId="77777777" w:rsidR="007226A9" w:rsidRDefault="007226A9" w:rsidP="005432D8">
            <w:pPr>
              <w:widowControl w:val="0"/>
              <w:tabs>
                <w:tab w:val="left" w:leader="underscore" w:pos="2486"/>
                <w:tab w:val="left" w:leader="underscore" w:pos="5203"/>
                <w:tab w:val="left" w:leader="underscore" w:pos="7450"/>
                <w:tab w:val="left" w:leader="underscore" w:pos="10147"/>
              </w:tabs>
              <w:spacing w:after="0"/>
              <w:outlineLvl w:val="0"/>
              <w:rPr>
                <w:rFonts w:ascii="Times New Roman" w:hAnsi="Times New Roman" w:cs="Arial"/>
                <w:sz w:val="24"/>
                <w:szCs w:val="24"/>
              </w:rPr>
            </w:pPr>
            <w:bookmarkStart w:id="20" w:name="_Toc229175629"/>
            <w:bookmarkStart w:id="21" w:name="_Toc230135397"/>
            <w:r>
              <w:rPr>
                <w:rFonts w:ascii="Times New Roman" w:hAnsi="Times New Roman" w:cs="Arial"/>
                <w:sz w:val="24"/>
                <w:szCs w:val="24"/>
              </w:rPr>
              <w:t>Консультант по технико-экономическому обоснованию проекта</w:t>
            </w:r>
            <w:bookmarkEnd w:id="20"/>
            <w:bookmarkEnd w:id="21"/>
          </w:p>
          <w:p w14:paraId="0D4A3ADE" w14:textId="77777777" w:rsidR="007226A9" w:rsidRDefault="007226A9" w:rsidP="005432D8">
            <w:pPr>
              <w:widowControl w:val="0"/>
              <w:tabs>
                <w:tab w:val="left" w:leader="underscore" w:pos="2486"/>
                <w:tab w:val="left" w:leader="underscore" w:pos="5203"/>
                <w:tab w:val="left" w:leader="underscore" w:pos="7450"/>
                <w:tab w:val="left" w:leader="underscore" w:pos="10147"/>
              </w:tabs>
              <w:spacing w:after="0"/>
              <w:outlineLvl w:val="0"/>
              <w:rPr>
                <w:rFonts w:ascii="Times New Roman" w:hAnsi="Times New Roman" w:cs="Arial"/>
                <w:sz w:val="24"/>
                <w:szCs w:val="24"/>
              </w:rPr>
            </w:pPr>
          </w:p>
        </w:tc>
        <w:tc>
          <w:tcPr>
            <w:tcW w:w="2552" w:type="dxa"/>
          </w:tcPr>
          <w:p w14:paraId="73C11CC7" w14:textId="77777777" w:rsidR="007226A9" w:rsidRDefault="007226A9" w:rsidP="005432D8">
            <w:pPr>
              <w:widowControl w:val="0"/>
              <w:tabs>
                <w:tab w:val="left" w:leader="underscore" w:pos="2486"/>
                <w:tab w:val="left" w:leader="underscore" w:pos="5203"/>
                <w:tab w:val="left" w:leader="underscore" w:pos="7450"/>
                <w:tab w:val="left" w:leader="underscore" w:pos="10147"/>
              </w:tabs>
              <w:spacing w:after="0" w:line="360" w:lineRule="auto"/>
              <w:outlineLvl w:val="0"/>
              <w:rPr>
                <w:rFonts w:ascii="Times New Roman" w:hAnsi="Times New Roman" w:cs="Arial"/>
                <w:sz w:val="24"/>
                <w:szCs w:val="24"/>
              </w:rPr>
            </w:pPr>
          </w:p>
          <w:p w14:paraId="5279FF18" w14:textId="77777777" w:rsidR="007226A9" w:rsidRDefault="007226A9" w:rsidP="005432D8">
            <w:pPr>
              <w:widowControl w:val="0"/>
              <w:tabs>
                <w:tab w:val="left" w:leader="underscore" w:pos="2486"/>
                <w:tab w:val="left" w:leader="underscore" w:pos="5203"/>
                <w:tab w:val="left" w:leader="underscore" w:pos="7450"/>
                <w:tab w:val="left" w:leader="underscore" w:pos="10147"/>
              </w:tabs>
              <w:spacing w:after="0" w:line="360" w:lineRule="auto"/>
              <w:outlineLvl w:val="0"/>
              <w:rPr>
                <w:rFonts w:ascii="Times New Roman" w:hAnsi="Times New Roman" w:cs="Arial"/>
                <w:sz w:val="24"/>
                <w:szCs w:val="24"/>
              </w:rPr>
            </w:pPr>
            <w:bookmarkStart w:id="22" w:name="_Toc229175630"/>
            <w:bookmarkStart w:id="23" w:name="_Toc230135398"/>
            <w:r>
              <w:rPr>
                <w:rFonts w:ascii="Times New Roman" w:hAnsi="Times New Roman" w:cs="Arial"/>
                <w:sz w:val="24"/>
                <w:szCs w:val="24"/>
              </w:rPr>
              <w:t>___________________</w:t>
            </w:r>
            <w:bookmarkEnd w:id="22"/>
            <w:bookmarkEnd w:id="23"/>
          </w:p>
        </w:tc>
        <w:tc>
          <w:tcPr>
            <w:tcW w:w="2261" w:type="dxa"/>
          </w:tcPr>
          <w:p w14:paraId="2D3C1EDA" w14:textId="77777777" w:rsidR="007226A9" w:rsidRDefault="007226A9" w:rsidP="005432D8">
            <w:pPr>
              <w:widowControl w:val="0"/>
              <w:tabs>
                <w:tab w:val="left" w:leader="underscore" w:pos="2486"/>
                <w:tab w:val="left" w:leader="underscore" w:pos="5203"/>
                <w:tab w:val="left" w:leader="underscore" w:pos="7450"/>
                <w:tab w:val="left" w:leader="underscore" w:pos="10147"/>
              </w:tabs>
              <w:spacing w:after="0" w:line="360" w:lineRule="auto"/>
              <w:jc w:val="center"/>
              <w:outlineLvl w:val="0"/>
              <w:rPr>
                <w:rFonts w:ascii="Times New Roman" w:hAnsi="Times New Roman" w:cs="Arial"/>
                <w:sz w:val="24"/>
                <w:szCs w:val="24"/>
              </w:rPr>
            </w:pPr>
          </w:p>
          <w:p w14:paraId="76785095" w14:textId="77777777" w:rsidR="007226A9" w:rsidRDefault="007226A9" w:rsidP="005432D8">
            <w:pPr>
              <w:widowControl w:val="0"/>
              <w:tabs>
                <w:tab w:val="left" w:leader="underscore" w:pos="2486"/>
                <w:tab w:val="left" w:leader="underscore" w:pos="5203"/>
                <w:tab w:val="left" w:leader="underscore" w:pos="7450"/>
                <w:tab w:val="left" w:leader="underscore" w:pos="10147"/>
              </w:tabs>
              <w:spacing w:after="0" w:line="360" w:lineRule="auto"/>
              <w:jc w:val="center"/>
              <w:outlineLvl w:val="0"/>
              <w:rPr>
                <w:rFonts w:ascii="Times New Roman" w:hAnsi="Times New Roman" w:cs="Arial"/>
                <w:sz w:val="24"/>
                <w:szCs w:val="24"/>
              </w:rPr>
            </w:pPr>
            <w:bookmarkStart w:id="24" w:name="_Toc229175631"/>
            <w:bookmarkStart w:id="25" w:name="_Toc230135399"/>
            <w:r w:rsidRPr="00CB77AB">
              <w:rPr>
                <w:rFonts w:ascii="Times New Roman" w:hAnsi="Times New Roman" w:cs="Arial"/>
                <w:sz w:val="24"/>
                <w:szCs w:val="24"/>
              </w:rPr>
              <w:t>М.Р. Мирзоев</w:t>
            </w:r>
            <w:bookmarkEnd w:id="24"/>
            <w:bookmarkEnd w:id="25"/>
          </w:p>
        </w:tc>
      </w:tr>
      <w:tr w:rsidR="007226A9" w14:paraId="1352F63F" w14:textId="77777777" w:rsidTr="005432D8">
        <w:trPr>
          <w:trHeight w:val="629"/>
        </w:trPr>
        <w:tc>
          <w:tcPr>
            <w:tcW w:w="4526" w:type="dxa"/>
          </w:tcPr>
          <w:p w14:paraId="3B05389D" w14:textId="77777777" w:rsidR="007226A9" w:rsidRDefault="007226A9" w:rsidP="005432D8">
            <w:pPr>
              <w:widowControl w:val="0"/>
              <w:tabs>
                <w:tab w:val="left" w:leader="underscore" w:pos="2486"/>
                <w:tab w:val="left" w:leader="underscore" w:pos="5203"/>
                <w:tab w:val="left" w:leader="underscore" w:pos="7450"/>
                <w:tab w:val="left" w:leader="underscore" w:pos="10147"/>
              </w:tabs>
              <w:spacing w:after="0"/>
              <w:outlineLvl w:val="0"/>
              <w:rPr>
                <w:rFonts w:ascii="Times New Roman" w:hAnsi="Times New Roman" w:cs="Arial"/>
                <w:sz w:val="24"/>
                <w:szCs w:val="24"/>
              </w:rPr>
            </w:pPr>
            <w:bookmarkStart w:id="26" w:name="_Toc229175632"/>
            <w:bookmarkStart w:id="27" w:name="_Toc230135400"/>
            <w:r>
              <w:rPr>
                <w:rFonts w:ascii="Times New Roman" w:hAnsi="Times New Roman" w:cs="Arial"/>
                <w:sz w:val="24"/>
                <w:szCs w:val="24"/>
              </w:rPr>
              <w:t>Старший консультант</w:t>
            </w:r>
            <w:bookmarkEnd w:id="26"/>
            <w:bookmarkEnd w:id="27"/>
          </w:p>
          <w:p w14:paraId="5259A312" w14:textId="77777777" w:rsidR="007226A9" w:rsidRDefault="007226A9" w:rsidP="005432D8">
            <w:pPr>
              <w:widowControl w:val="0"/>
              <w:tabs>
                <w:tab w:val="left" w:leader="underscore" w:pos="2486"/>
                <w:tab w:val="left" w:leader="underscore" w:pos="5203"/>
                <w:tab w:val="left" w:leader="underscore" w:pos="7450"/>
                <w:tab w:val="left" w:leader="underscore" w:pos="10147"/>
              </w:tabs>
              <w:spacing w:after="0"/>
              <w:outlineLvl w:val="0"/>
              <w:rPr>
                <w:rFonts w:ascii="Times New Roman" w:hAnsi="Times New Roman" w:cs="Arial"/>
                <w:sz w:val="24"/>
                <w:szCs w:val="24"/>
              </w:rPr>
            </w:pPr>
          </w:p>
        </w:tc>
        <w:tc>
          <w:tcPr>
            <w:tcW w:w="2552" w:type="dxa"/>
          </w:tcPr>
          <w:p w14:paraId="53D1CC25" w14:textId="77777777" w:rsidR="007226A9" w:rsidRDefault="007226A9" w:rsidP="005432D8">
            <w:pPr>
              <w:widowControl w:val="0"/>
              <w:tabs>
                <w:tab w:val="left" w:leader="underscore" w:pos="2486"/>
                <w:tab w:val="left" w:leader="underscore" w:pos="5203"/>
                <w:tab w:val="left" w:leader="underscore" w:pos="7450"/>
                <w:tab w:val="left" w:leader="underscore" w:pos="10147"/>
              </w:tabs>
              <w:spacing w:after="0" w:line="360" w:lineRule="auto"/>
              <w:outlineLvl w:val="0"/>
              <w:rPr>
                <w:rFonts w:ascii="Times New Roman" w:hAnsi="Times New Roman" w:cs="Arial"/>
                <w:sz w:val="24"/>
                <w:szCs w:val="24"/>
              </w:rPr>
            </w:pPr>
            <w:bookmarkStart w:id="28" w:name="_Toc229175633"/>
            <w:bookmarkStart w:id="29" w:name="_Toc230135401"/>
            <w:r>
              <w:rPr>
                <w:rFonts w:ascii="Times New Roman" w:hAnsi="Times New Roman" w:cs="Arial"/>
                <w:sz w:val="24"/>
                <w:szCs w:val="24"/>
              </w:rPr>
              <w:t>___________________</w:t>
            </w:r>
            <w:bookmarkEnd w:id="28"/>
            <w:bookmarkEnd w:id="29"/>
          </w:p>
        </w:tc>
        <w:tc>
          <w:tcPr>
            <w:tcW w:w="2261" w:type="dxa"/>
          </w:tcPr>
          <w:p w14:paraId="329182C8" w14:textId="77777777" w:rsidR="007226A9" w:rsidRDefault="007226A9" w:rsidP="005432D8">
            <w:pPr>
              <w:widowControl w:val="0"/>
              <w:tabs>
                <w:tab w:val="left" w:leader="underscore" w:pos="2486"/>
                <w:tab w:val="left" w:leader="underscore" w:pos="5203"/>
                <w:tab w:val="left" w:leader="underscore" w:pos="7450"/>
                <w:tab w:val="left" w:leader="underscore" w:pos="10147"/>
              </w:tabs>
              <w:spacing w:after="0" w:line="360" w:lineRule="auto"/>
              <w:jc w:val="center"/>
              <w:outlineLvl w:val="0"/>
              <w:rPr>
                <w:rFonts w:ascii="Times New Roman" w:hAnsi="Times New Roman" w:cs="Arial"/>
                <w:sz w:val="24"/>
                <w:szCs w:val="24"/>
              </w:rPr>
            </w:pPr>
            <w:bookmarkStart w:id="30" w:name="_Toc229175634"/>
            <w:bookmarkStart w:id="31" w:name="_Toc230135402"/>
            <w:r w:rsidRPr="00806230">
              <w:rPr>
                <w:rFonts w:ascii="Times New Roman" w:hAnsi="Times New Roman" w:cs="Arial"/>
                <w:color w:val="FF0000"/>
                <w:sz w:val="24"/>
                <w:szCs w:val="24"/>
              </w:rPr>
              <w:t>/М.Г. Свиридова/</w:t>
            </w:r>
            <w:bookmarkEnd w:id="30"/>
            <w:bookmarkEnd w:id="31"/>
          </w:p>
        </w:tc>
      </w:tr>
    </w:tbl>
    <w:p w14:paraId="70BD7C37" w14:textId="77777777" w:rsidR="007226A9" w:rsidRDefault="007226A9" w:rsidP="007226A9">
      <w:pPr>
        <w:spacing w:after="0" w:line="240" w:lineRule="auto"/>
        <w:rPr>
          <w:rFonts w:ascii="Times New Roman" w:hAnsi="Times New Roman" w:cs="Times New Roman"/>
          <w:b/>
          <w:sz w:val="28"/>
          <w:szCs w:val="28"/>
        </w:rPr>
      </w:pPr>
    </w:p>
    <w:p w14:paraId="30534610" w14:textId="77777777" w:rsidR="007226A9" w:rsidRDefault="007226A9" w:rsidP="007226A9">
      <w:pPr>
        <w:spacing w:after="0" w:line="240" w:lineRule="auto"/>
        <w:jc w:val="center"/>
        <w:rPr>
          <w:rFonts w:ascii="Times New Roman" w:hAnsi="Times New Roman" w:cs="Times New Roman"/>
          <w:b/>
          <w:sz w:val="28"/>
          <w:szCs w:val="28"/>
        </w:rPr>
      </w:pPr>
    </w:p>
    <w:p w14:paraId="05B3A5DD" w14:textId="77777777" w:rsidR="007226A9" w:rsidRDefault="007226A9" w:rsidP="007226A9">
      <w:pPr>
        <w:spacing w:after="0" w:line="240" w:lineRule="auto"/>
        <w:jc w:val="center"/>
        <w:rPr>
          <w:rFonts w:ascii="Times New Roman" w:hAnsi="Times New Roman" w:cs="Times New Roman"/>
          <w:b/>
          <w:sz w:val="28"/>
          <w:szCs w:val="28"/>
        </w:rPr>
      </w:pPr>
    </w:p>
    <w:p w14:paraId="57EEBECA" w14:textId="77777777" w:rsidR="007226A9" w:rsidRDefault="007226A9" w:rsidP="007226A9">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МОСКВА</w:t>
      </w:r>
    </w:p>
    <w:p w14:paraId="7D1A2B5D" w14:textId="77777777" w:rsidR="007226A9" w:rsidRPr="00CB77AB" w:rsidRDefault="007226A9" w:rsidP="007226A9">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202</w:t>
      </w:r>
      <w:r>
        <w:rPr>
          <w:rFonts w:ascii="Times New Roman" w:hAnsi="Times New Roman" w:cs="Times New Roman"/>
          <w:b/>
          <w:sz w:val="24"/>
          <w:szCs w:val="24"/>
          <w:lang w:val="en-US"/>
        </w:rPr>
        <w:t>6</w:t>
      </w:r>
      <w:r>
        <w:rPr>
          <w:rFonts w:ascii="Times New Roman" w:hAnsi="Times New Roman" w:cs="Times New Roman"/>
          <w:b/>
          <w:sz w:val="24"/>
          <w:szCs w:val="24"/>
        </w:rPr>
        <w:t xml:space="preserve"> г.</w:t>
      </w:r>
    </w:p>
    <w:sdt>
      <w:sdtPr>
        <w:rPr>
          <w:rFonts w:asciiTheme="minorHAnsi" w:eastAsiaTheme="minorHAnsi" w:hAnsiTheme="minorHAnsi" w:cstheme="minorBidi"/>
          <w:color w:val="auto"/>
          <w:sz w:val="22"/>
          <w:szCs w:val="22"/>
          <w:lang w:eastAsia="en-US"/>
        </w:rPr>
        <w:id w:val="-553856849"/>
        <w:docPartObj>
          <w:docPartGallery w:val="Table of Contents"/>
          <w:docPartUnique/>
        </w:docPartObj>
      </w:sdtPr>
      <w:sdtEndPr>
        <w:rPr>
          <w:b/>
          <w:bCs/>
        </w:rPr>
      </w:sdtEndPr>
      <w:sdtContent>
        <w:p w14:paraId="4A09DBFC" w14:textId="473973E9" w:rsidR="000370DF" w:rsidRPr="000370DF" w:rsidRDefault="007226A9" w:rsidP="000370DF">
          <w:pPr>
            <w:pStyle w:val="a4"/>
            <w:spacing w:line="360" w:lineRule="auto"/>
            <w:jc w:val="center"/>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СОДЕРЖАНИЕ</w:t>
          </w:r>
          <w:r w:rsidR="00391542" w:rsidRPr="00391542">
            <w:rPr>
              <w:rFonts w:ascii="Times New Roman" w:hAnsi="Times New Roman" w:cs="Times New Roman"/>
              <w:color w:val="000000" w:themeColor="text1"/>
              <w:sz w:val="28"/>
              <w:szCs w:val="28"/>
            </w:rPr>
            <w:fldChar w:fldCharType="begin"/>
          </w:r>
          <w:r w:rsidR="00391542" w:rsidRPr="00391542">
            <w:rPr>
              <w:rFonts w:ascii="Times New Roman" w:hAnsi="Times New Roman" w:cs="Times New Roman"/>
              <w:color w:val="000000" w:themeColor="text1"/>
              <w:sz w:val="28"/>
              <w:szCs w:val="28"/>
            </w:rPr>
            <w:instrText xml:space="preserve"> TOC \o "1-3" \h \z \u </w:instrText>
          </w:r>
          <w:r w:rsidR="00391542" w:rsidRPr="00391542">
            <w:rPr>
              <w:rFonts w:ascii="Times New Roman" w:hAnsi="Times New Roman" w:cs="Times New Roman"/>
              <w:color w:val="000000" w:themeColor="text1"/>
              <w:sz w:val="28"/>
              <w:szCs w:val="28"/>
            </w:rPr>
            <w:fldChar w:fldCharType="separate"/>
          </w:r>
        </w:p>
        <w:p w14:paraId="77492125" w14:textId="0DCEA154" w:rsidR="000370DF" w:rsidRPr="000370DF" w:rsidRDefault="000370DF" w:rsidP="000370DF">
          <w:pPr>
            <w:pStyle w:val="11"/>
            <w:tabs>
              <w:tab w:val="right" w:leader="dot" w:pos="9345"/>
            </w:tabs>
            <w:spacing w:line="360" w:lineRule="auto"/>
            <w:rPr>
              <w:rFonts w:ascii="Times New Roman" w:eastAsiaTheme="minorEastAsia" w:hAnsi="Times New Roman" w:cs="Times New Roman"/>
              <w:noProof/>
              <w:kern w:val="2"/>
              <w:sz w:val="28"/>
              <w:szCs w:val="28"/>
              <w:lang w:eastAsia="ru-RU"/>
              <w14:ligatures w14:val="standardContextual"/>
            </w:rPr>
          </w:pPr>
          <w:hyperlink w:anchor="_Toc230135403" w:history="1">
            <w:r w:rsidRPr="000370DF">
              <w:rPr>
                <w:rStyle w:val="a5"/>
                <w:rFonts w:ascii="Times New Roman" w:hAnsi="Times New Roman" w:cs="Times New Roman"/>
                <w:noProof/>
                <w:sz w:val="28"/>
                <w:szCs w:val="28"/>
              </w:rPr>
              <w:t>ПЕРЕЧЕНЬ СОКРАЩЕНИЙ И ОБОЗНАЧЕНИЙ</w:t>
            </w:r>
            <w:r w:rsidRPr="000370DF">
              <w:rPr>
                <w:rFonts w:ascii="Times New Roman" w:hAnsi="Times New Roman" w:cs="Times New Roman"/>
                <w:noProof/>
                <w:webHidden/>
                <w:sz w:val="28"/>
                <w:szCs w:val="28"/>
              </w:rPr>
              <w:tab/>
            </w:r>
            <w:r w:rsidRPr="000370DF">
              <w:rPr>
                <w:rFonts w:ascii="Times New Roman" w:hAnsi="Times New Roman" w:cs="Times New Roman"/>
                <w:noProof/>
                <w:webHidden/>
                <w:sz w:val="28"/>
                <w:szCs w:val="28"/>
              </w:rPr>
              <w:fldChar w:fldCharType="begin"/>
            </w:r>
            <w:r w:rsidRPr="000370DF">
              <w:rPr>
                <w:rFonts w:ascii="Times New Roman" w:hAnsi="Times New Roman" w:cs="Times New Roman"/>
                <w:noProof/>
                <w:webHidden/>
                <w:sz w:val="28"/>
                <w:szCs w:val="28"/>
              </w:rPr>
              <w:instrText xml:space="preserve"> PAGEREF _Toc230135403 \h </w:instrText>
            </w:r>
            <w:r w:rsidRPr="000370DF">
              <w:rPr>
                <w:rFonts w:ascii="Times New Roman" w:hAnsi="Times New Roman" w:cs="Times New Roman"/>
                <w:noProof/>
                <w:webHidden/>
                <w:sz w:val="28"/>
                <w:szCs w:val="28"/>
              </w:rPr>
            </w:r>
            <w:r w:rsidRPr="000370DF">
              <w:rPr>
                <w:rFonts w:ascii="Times New Roman" w:hAnsi="Times New Roman" w:cs="Times New Roman"/>
                <w:noProof/>
                <w:webHidden/>
                <w:sz w:val="28"/>
                <w:szCs w:val="28"/>
              </w:rPr>
              <w:fldChar w:fldCharType="separate"/>
            </w:r>
            <w:r w:rsidRPr="000370DF">
              <w:rPr>
                <w:rFonts w:ascii="Times New Roman" w:hAnsi="Times New Roman" w:cs="Times New Roman"/>
                <w:noProof/>
                <w:webHidden/>
                <w:sz w:val="28"/>
                <w:szCs w:val="28"/>
              </w:rPr>
              <w:t>3</w:t>
            </w:r>
            <w:r w:rsidRPr="000370DF">
              <w:rPr>
                <w:rFonts w:ascii="Times New Roman" w:hAnsi="Times New Roman" w:cs="Times New Roman"/>
                <w:noProof/>
                <w:webHidden/>
                <w:sz w:val="28"/>
                <w:szCs w:val="28"/>
              </w:rPr>
              <w:fldChar w:fldCharType="end"/>
            </w:r>
          </w:hyperlink>
        </w:p>
        <w:p w14:paraId="4B897709" w14:textId="36E494DC" w:rsidR="000370DF" w:rsidRPr="000370DF" w:rsidRDefault="000370DF" w:rsidP="000370DF">
          <w:pPr>
            <w:pStyle w:val="11"/>
            <w:tabs>
              <w:tab w:val="right" w:leader="dot" w:pos="9345"/>
            </w:tabs>
            <w:spacing w:line="360" w:lineRule="auto"/>
            <w:rPr>
              <w:rFonts w:ascii="Times New Roman" w:eastAsiaTheme="minorEastAsia" w:hAnsi="Times New Roman" w:cs="Times New Roman"/>
              <w:noProof/>
              <w:kern w:val="2"/>
              <w:sz w:val="28"/>
              <w:szCs w:val="28"/>
              <w:lang w:eastAsia="ru-RU"/>
              <w14:ligatures w14:val="standardContextual"/>
            </w:rPr>
          </w:pPr>
          <w:hyperlink w:anchor="_Toc230135404" w:history="1">
            <w:r w:rsidRPr="000370DF">
              <w:rPr>
                <w:rStyle w:val="a5"/>
                <w:rFonts w:ascii="Times New Roman" w:hAnsi="Times New Roman" w:cs="Times New Roman"/>
                <w:noProof/>
                <w:sz w:val="28"/>
                <w:szCs w:val="28"/>
              </w:rPr>
              <w:t>ВВЕДЕНИЕ</w:t>
            </w:r>
            <w:r w:rsidRPr="000370DF">
              <w:rPr>
                <w:rFonts w:ascii="Times New Roman" w:hAnsi="Times New Roman" w:cs="Times New Roman"/>
                <w:noProof/>
                <w:webHidden/>
                <w:sz w:val="28"/>
                <w:szCs w:val="28"/>
              </w:rPr>
              <w:tab/>
            </w:r>
            <w:r w:rsidRPr="000370DF">
              <w:rPr>
                <w:rFonts w:ascii="Times New Roman" w:hAnsi="Times New Roman" w:cs="Times New Roman"/>
                <w:noProof/>
                <w:webHidden/>
                <w:sz w:val="28"/>
                <w:szCs w:val="28"/>
              </w:rPr>
              <w:fldChar w:fldCharType="begin"/>
            </w:r>
            <w:r w:rsidRPr="000370DF">
              <w:rPr>
                <w:rFonts w:ascii="Times New Roman" w:hAnsi="Times New Roman" w:cs="Times New Roman"/>
                <w:noProof/>
                <w:webHidden/>
                <w:sz w:val="28"/>
                <w:szCs w:val="28"/>
              </w:rPr>
              <w:instrText xml:space="preserve"> PAGEREF _Toc230135404 \h </w:instrText>
            </w:r>
            <w:r w:rsidRPr="000370DF">
              <w:rPr>
                <w:rFonts w:ascii="Times New Roman" w:hAnsi="Times New Roman" w:cs="Times New Roman"/>
                <w:noProof/>
                <w:webHidden/>
                <w:sz w:val="28"/>
                <w:szCs w:val="28"/>
              </w:rPr>
            </w:r>
            <w:r w:rsidRPr="000370DF">
              <w:rPr>
                <w:rFonts w:ascii="Times New Roman" w:hAnsi="Times New Roman" w:cs="Times New Roman"/>
                <w:noProof/>
                <w:webHidden/>
                <w:sz w:val="28"/>
                <w:szCs w:val="28"/>
              </w:rPr>
              <w:fldChar w:fldCharType="separate"/>
            </w:r>
            <w:r w:rsidRPr="000370DF">
              <w:rPr>
                <w:rFonts w:ascii="Times New Roman" w:hAnsi="Times New Roman" w:cs="Times New Roman"/>
                <w:noProof/>
                <w:webHidden/>
                <w:sz w:val="28"/>
                <w:szCs w:val="28"/>
              </w:rPr>
              <w:t>4</w:t>
            </w:r>
            <w:r w:rsidRPr="000370DF">
              <w:rPr>
                <w:rFonts w:ascii="Times New Roman" w:hAnsi="Times New Roman" w:cs="Times New Roman"/>
                <w:noProof/>
                <w:webHidden/>
                <w:sz w:val="28"/>
                <w:szCs w:val="28"/>
              </w:rPr>
              <w:fldChar w:fldCharType="end"/>
            </w:r>
          </w:hyperlink>
        </w:p>
        <w:p w14:paraId="73A87201" w14:textId="0EF8A6DC" w:rsidR="000370DF" w:rsidRPr="000370DF" w:rsidRDefault="000370DF" w:rsidP="000370DF">
          <w:pPr>
            <w:pStyle w:val="11"/>
            <w:tabs>
              <w:tab w:val="right" w:leader="dot" w:pos="9345"/>
            </w:tabs>
            <w:spacing w:line="360" w:lineRule="auto"/>
            <w:rPr>
              <w:rFonts w:ascii="Times New Roman" w:eastAsiaTheme="minorEastAsia" w:hAnsi="Times New Roman" w:cs="Times New Roman"/>
              <w:noProof/>
              <w:kern w:val="2"/>
              <w:sz w:val="28"/>
              <w:szCs w:val="28"/>
              <w:lang w:eastAsia="ru-RU"/>
              <w14:ligatures w14:val="standardContextual"/>
            </w:rPr>
          </w:pPr>
          <w:hyperlink w:anchor="_Toc230135405" w:history="1">
            <w:r w:rsidRPr="000370DF">
              <w:rPr>
                <w:rStyle w:val="a5"/>
                <w:rFonts w:ascii="Times New Roman" w:hAnsi="Times New Roman" w:cs="Times New Roman"/>
                <w:noProof/>
                <w:sz w:val="28"/>
                <w:szCs w:val="28"/>
              </w:rPr>
              <w:t>1 АНАЛИЗ ПРЕДМЕТНОЙ ОБЛАСТИ И ТРЕБОВАНИЙ К ИНТЕГРАЦИИ</w:t>
            </w:r>
            <w:r w:rsidRPr="000370DF">
              <w:rPr>
                <w:rFonts w:ascii="Times New Roman" w:hAnsi="Times New Roman" w:cs="Times New Roman"/>
                <w:noProof/>
                <w:webHidden/>
                <w:sz w:val="28"/>
                <w:szCs w:val="28"/>
              </w:rPr>
              <w:tab/>
            </w:r>
            <w:r w:rsidRPr="000370DF">
              <w:rPr>
                <w:rFonts w:ascii="Times New Roman" w:hAnsi="Times New Roman" w:cs="Times New Roman"/>
                <w:noProof/>
                <w:webHidden/>
                <w:sz w:val="28"/>
                <w:szCs w:val="28"/>
              </w:rPr>
              <w:fldChar w:fldCharType="begin"/>
            </w:r>
            <w:r w:rsidRPr="000370DF">
              <w:rPr>
                <w:rFonts w:ascii="Times New Roman" w:hAnsi="Times New Roman" w:cs="Times New Roman"/>
                <w:noProof/>
                <w:webHidden/>
                <w:sz w:val="28"/>
                <w:szCs w:val="28"/>
              </w:rPr>
              <w:instrText xml:space="preserve"> PAGEREF _Toc230135405 \h </w:instrText>
            </w:r>
            <w:r w:rsidRPr="000370DF">
              <w:rPr>
                <w:rFonts w:ascii="Times New Roman" w:hAnsi="Times New Roman" w:cs="Times New Roman"/>
                <w:noProof/>
                <w:webHidden/>
                <w:sz w:val="28"/>
                <w:szCs w:val="28"/>
              </w:rPr>
            </w:r>
            <w:r w:rsidRPr="000370DF">
              <w:rPr>
                <w:rFonts w:ascii="Times New Roman" w:hAnsi="Times New Roman" w:cs="Times New Roman"/>
                <w:noProof/>
                <w:webHidden/>
                <w:sz w:val="28"/>
                <w:szCs w:val="28"/>
              </w:rPr>
              <w:fldChar w:fldCharType="separate"/>
            </w:r>
            <w:r w:rsidRPr="000370DF">
              <w:rPr>
                <w:rFonts w:ascii="Times New Roman" w:hAnsi="Times New Roman" w:cs="Times New Roman"/>
                <w:noProof/>
                <w:webHidden/>
                <w:sz w:val="28"/>
                <w:szCs w:val="28"/>
              </w:rPr>
              <w:t>7</w:t>
            </w:r>
            <w:r w:rsidRPr="000370DF">
              <w:rPr>
                <w:rFonts w:ascii="Times New Roman" w:hAnsi="Times New Roman" w:cs="Times New Roman"/>
                <w:noProof/>
                <w:webHidden/>
                <w:sz w:val="28"/>
                <w:szCs w:val="28"/>
              </w:rPr>
              <w:fldChar w:fldCharType="end"/>
            </w:r>
          </w:hyperlink>
        </w:p>
        <w:p w14:paraId="202A731F" w14:textId="70958772" w:rsidR="000370DF" w:rsidRPr="000370DF" w:rsidRDefault="000370DF" w:rsidP="000370DF">
          <w:pPr>
            <w:pStyle w:val="21"/>
            <w:tabs>
              <w:tab w:val="right" w:leader="dot" w:pos="9345"/>
            </w:tabs>
            <w:spacing w:line="360" w:lineRule="auto"/>
            <w:rPr>
              <w:rFonts w:ascii="Times New Roman" w:eastAsiaTheme="minorEastAsia" w:hAnsi="Times New Roman" w:cs="Times New Roman"/>
              <w:noProof/>
              <w:kern w:val="2"/>
              <w:sz w:val="28"/>
              <w:szCs w:val="28"/>
              <w:lang w:eastAsia="ru-RU"/>
              <w14:ligatures w14:val="standardContextual"/>
            </w:rPr>
          </w:pPr>
          <w:hyperlink w:anchor="_Toc230135406" w:history="1">
            <w:r w:rsidRPr="000370DF">
              <w:rPr>
                <w:rStyle w:val="a5"/>
                <w:rFonts w:ascii="Times New Roman" w:hAnsi="Times New Roman" w:cs="Times New Roman"/>
                <w:noProof/>
                <w:sz w:val="28"/>
                <w:szCs w:val="28"/>
              </w:rPr>
              <w:t>1.1. Анализ особенностей обмена данными между веб-сервисом закупок и учетными системами</w:t>
            </w:r>
            <w:r w:rsidRPr="000370DF">
              <w:rPr>
                <w:rFonts w:ascii="Times New Roman" w:hAnsi="Times New Roman" w:cs="Times New Roman"/>
                <w:noProof/>
                <w:webHidden/>
                <w:sz w:val="28"/>
                <w:szCs w:val="28"/>
              </w:rPr>
              <w:tab/>
            </w:r>
            <w:r w:rsidRPr="000370DF">
              <w:rPr>
                <w:rFonts w:ascii="Times New Roman" w:hAnsi="Times New Roman" w:cs="Times New Roman"/>
                <w:noProof/>
                <w:webHidden/>
                <w:sz w:val="28"/>
                <w:szCs w:val="28"/>
              </w:rPr>
              <w:fldChar w:fldCharType="begin"/>
            </w:r>
            <w:r w:rsidRPr="000370DF">
              <w:rPr>
                <w:rFonts w:ascii="Times New Roman" w:hAnsi="Times New Roman" w:cs="Times New Roman"/>
                <w:noProof/>
                <w:webHidden/>
                <w:sz w:val="28"/>
                <w:szCs w:val="28"/>
              </w:rPr>
              <w:instrText xml:space="preserve"> PAGEREF _Toc230135406 \h </w:instrText>
            </w:r>
            <w:r w:rsidRPr="000370DF">
              <w:rPr>
                <w:rFonts w:ascii="Times New Roman" w:hAnsi="Times New Roman" w:cs="Times New Roman"/>
                <w:noProof/>
                <w:webHidden/>
                <w:sz w:val="28"/>
                <w:szCs w:val="28"/>
              </w:rPr>
            </w:r>
            <w:r w:rsidRPr="000370DF">
              <w:rPr>
                <w:rFonts w:ascii="Times New Roman" w:hAnsi="Times New Roman" w:cs="Times New Roman"/>
                <w:noProof/>
                <w:webHidden/>
                <w:sz w:val="28"/>
                <w:szCs w:val="28"/>
              </w:rPr>
              <w:fldChar w:fldCharType="separate"/>
            </w:r>
            <w:r w:rsidRPr="000370DF">
              <w:rPr>
                <w:rFonts w:ascii="Times New Roman" w:hAnsi="Times New Roman" w:cs="Times New Roman"/>
                <w:noProof/>
                <w:webHidden/>
                <w:sz w:val="28"/>
                <w:szCs w:val="28"/>
              </w:rPr>
              <w:t>7</w:t>
            </w:r>
            <w:r w:rsidRPr="000370DF">
              <w:rPr>
                <w:rFonts w:ascii="Times New Roman" w:hAnsi="Times New Roman" w:cs="Times New Roman"/>
                <w:noProof/>
                <w:webHidden/>
                <w:sz w:val="28"/>
                <w:szCs w:val="28"/>
              </w:rPr>
              <w:fldChar w:fldCharType="end"/>
            </w:r>
          </w:hyperlink>
        </w:p>
        <w:p w14:paraId="178F2F53" w14:textId="6FEE9762" w:rsidR="000370DF" w:rsidRPr="000370DF" w:rsidRDefault="000370DF" w:rsidP="000370DF">
          <w:pPr>
            <w:pStyle w:val="21"/>
            <w:tabs>
              <w:tab w:val="right" w:leader="dot" w:pos="9345"/>
            </w:tabs>
            <w:spacing w:line="360" w:lineRule="auto"/>
            <w:rPr>
              <w:rFonts w:ascii="Times New Roman" w:eastAsiaTheme="minorEastAsia" w:hAnsi="Times New Roman" w:cs="Times New Roman"/>
              <w:noProof/>
              <w:kern w:val="2"/>
              <w:sz w:val="28"/>
              <w:szCs w:val="28"/>
              <w:lang w:eastAsia="ru-RU"/>
              <w14:ligatures w14:val="standardContextual"/>
            </w:rPr>
          </w:pPr>
          <w:hyperlink w:anchor="_Toc230135407" w:history="1">
            <w:r w:rsidRPr="000370DF">
              <w:rPr>
                <w:rStyle w:val="a5"/>
                <w:rFonts w:ascii="Times New Roman" w:hAnsi="Times New Roman" w:cs="Times New Roman"/>
                <w:noProof/>
                <w:sz w:val="28"/>
                <w:szCs w:val="28"/>
              </w:rPr>
              <w:t>1.2. Анализ форматов данных и протоколов обмена, используемых в учетных системах</w:t>
            </w:r>
            <w:r w:rsidRPr="000370DF">
              <w:rPr>
                <w:rFonts w:ascii="Times New Roman" w:hAnsi="Times New Roman" w:cs="Times New Roman"/>
                <w:noProof/>
                <w:webHidden/>
                <w:sz w:val="28"/>
                <w:szCs w:val="28"/>
              </w:rPr>
              <w:tab/>
            </w:r>
            <w:r w:rsidRPr="000370DF">
              <w:rPr>
                <w:rFonts w:ascii="Times New Roman" w:hAnsi="Times New Roman" w:cs="Times New Roman"/>
                <w:noProof/>
                <w:webHidden/>
                <w:sz w:val="28"/>
                <w:szCs w:val="28"/>
              </w:rPr>
              <w:fldChar w:fldCharType="begin"/>
            </w:r>
            <w:r w:rsidRPr="000370DF">
              <w:rPr>
                <w:rFonts w:ascii="Times New Roman" w:hAnsi="Times New Roman" w:cs="Times New Roman"/>
                <w:noProof/>
                <w:webHidden/>
                <w:sz w:val="28"/>
                <w:szCs w:val="28"/>
              </w:rPr>
              <w:instrText xml:space="preserve"> PAGEREF _Toc230135407 \h </w:instrText>
            </w:r>
            <w:r w:rsidRPr="000370DF">
              <w:rPr>
                <w:rFonts w:ascii="Times New Roman" w:hAnsi="Times New Roman" w:cs="Times New Roman"/>
                <w:noProof/>
                <w:webHidden/>
                <w:sz w:val="28"/>
                <w:szCs w:val="28"/>
              </w:rPr>
            </w:r>
            <w:r w:rsidRPr="000370DF">
              <w:rPr>
                <w:rFonts w:ascii="Times New Roman" w:hAnsi="Times New Roman" w:cs="Times New Roman"/>
                <w:noProof/>
                <w:webHidden/>
                <w:sz w:val="28"/>
                <w:szCs w:val="28"/>
              </w:rPr>
              <w:fldChar w:fldCharType="separate"/>
            </w:r>
            <w:r w:rsidRPr="000370DF">
              <w:rPr>
                <w:rFonts w:ascii="Times New Roman" w:hAnsi="Times New Roman" w:cs="Times New Roman"/>
                <w:noProof/>
                <w:webHidden/>
                <w:sz w:val="28"/>
                <w:szCs w:val="28"/>
              </w:rPr>
              <w:t>11</w:t>
            </w:r>
            <w:r w:rsidRPr="000370DF">
              <w:rPr>
                <w:rFonts w:ascii="Times New Roman" w:hAnsi="Times New Roman" w:cs="Times New Roman"/>
                <w:noProof/>
                <w:webHidden/>
                <w:sz w:val="28"/>
                <w:szCs w:val="28"/>
              </w:rPr>
              <w:fldChar w:fldCharType="end"/>
            </w:r>
          </w:hyperlink>
        </w:p>
        <w:p w14:paraId="6B174C6E" w14:textId="3F6E84E5" w:rsidR="000370DF" w:rsidRPr="000370DF" w:rsidRDefault="000370DF" w:rsidP="000370DF">
          <w:pPr>
            <w:pStyle w:val="21"/>
            <w:tabs>
              <w:tab w:val="right" w:leader="dot" w:pos="9345"/>
            </w:tabs>
            <w:spacing w:line="360" w:lineRule="auto"/>
            <w:rPr>
              <w:rFonts w:ascii="Times New Roman" w:eastAsiaTheme="minorEastAsia" w:hAnsi="Times New Roman" w:cs="Times New Roman"/>
              <w:noProof/>
              <w:kern w:val="2"/>
              <w:sz w:val="28"/>
              <w:szCs w:val="28"/>
              <w:lang w:eastAsia="ru-RU"/>
              <w14:ligatures w14:val="standardContextual"/>
            </w:rPr>
          </w:pPr>
          <w:hyperlink w:anchor="_Toc230135408" w:history="1">
            <w:r w:rsidRPr="000370DF">
              <w:rPr>
                <w:rStyle w:val="a5"/>
                <w:rFonts w:ascii="Times New Roman" w:hAnsi="Times New Roman" w:cs="Times New Roman"/>
                <w:noProof/>
                <w:sz w:val="28"/>
                <w:szCs w:val="28"/>
              </w:rPr>
              <w:t>1.3. Формирование требований к модулю интеграции</w:t>
            </w:r>
            <w:r w:rsidRPr="000370DF">
              <w:rPr>
                <w:rFonts w:ascii="Times New Roman" w:hAnsi="Times New Roman" w:cs="Times New Roman"/>
                <w:noProof/>
                <w:webHidden/>
                <w:sz w:val="28"/>
                <w:szCs w:val="28"/>
              </w:rPr>
              <w:tab/>
            </w:r>
            <w:r w:rsidRPr="000370DF">
              <w:rPr>
                <w:rFonts w:ascii="Times New Roman" w:hAnsi="Times New Roman" w:cs="Times New Roman"/>
                <w:noProof/>
                <w:webHidden/>
                <w:sz w:val="28"/>
                <w:szCs w:val="28"/>
              </w:rPr>
              <w:fldChar w:fldCharType="begin"/>
            </w:r>
            <w:r w:rsidRPr="000370DF">
              <w:rPr>
                <w:rFonts w:ascii="Times New Roman" w:hAnsi="Times New Roman" w:cs="Times New Roman"/>
                <w:noProof/>
                <w:webHidden/>
                <w:sz w:val="28"/>
                <w:szCs w:val="28"/>
              </w:rPr>
              <w:instrText xml:space="preserve"> PAGEREF _Toc230135408 \h </w:instrText>
            </w:r>
            <w:r w:rsidRPr="000370DF">
              <w:rPr>
                <w:rFonts w:ascii="Times New Roman" w:hAnsi="Times New Roman" w:cs="Times New Roman"/>
                <w:noProof/>
                <w:webHidden/>
                <w:sz w:val="28"/>
                <w:szCs w:val="28"/>
              </w:rPr>
            </w:r>
            <w:r w:rsidRPr="000370DF">
              <w:rPr>
                <w:rFonts w:ascii="Times New Roman" w:hAnsi="Times New Roman" w:cs="Times New Roman"/>
                <w:noProof/>
                <w:webHidden/>
                <w:sz w:val="28"/>
                <w:szCs w:val="28"/>
              </w:rPr>
              <w:fldChar w:fldCharType="separate"/>
            </w:r>
            <w:r w:rsidRPr="000370DF">
              <w:rPr>
                <w:rFonts w:ascii="Times New Roman" w:hAnsi="Times New Roman" w:cs="Times New Roman"/>
                <w:noProof/>
                <w:webHidden/>
                <w:sz w:val="28"/>
                <w:szCs w:val="28"/>
              </w:rPr>
              <w:t>16</w:t>
            </w:r>
            <w:r w:rsidRPr="000370DF">
              <w:rPr>
                <w:rFonts w:ascii="Times New Roman" w:hAnsi="Times New Roman" w:cs="Times New Roman"/>
                <w:noProof/>
                <w:webHidden/>
                <w:sz w:val="28"/>
                <w:szCs w:val="28"/>
              </w:rPr>
              <w:fldChar w:fldCharType="end"/>
            </w:r>
          </w:hyperlink>
        </w:p>
        <w:p w14:paraId="77DC0A86" w14:textId="59E988D0" w:rsidR="000370DF" w:rsidRPr="000370DF" w:rsidRDefault="000370DF" w:rsidP="000370DF">
          <w:pPr>
            <w:pStyle w:val="21"/>
            <w:tabs>
              <w:tab w:val="right" w:leader="dot" w:pos="9345"/>
            </w:tabs>
            <w:spacing w:line="360" w:lineRule="auto"/>
            <w:rPr>
              <w:rFonts w:ascii="Times New Roman" w:eastAsiaTheme="minorEastAsia" w:hAnsi="Times New Roman" w:cs="Times New Roman"/>
              <w:noProof/>
              <w:kern w:val="2"/>
              <w:sz w:val="28"/>
              <w:szCs w:val="28"/>
              <w:lang w:eastAsia="ru-RU"/>
              <w14:ligatures w14:val="standardContextual"/>
            </w:rPr>
          </w:pPr>
          <w:hyperlink w:anchor="_Toc230135409" w:history="1">
            <w:r w:rsidRPr="000370DF">
              <w:rPr>
                <w:rStyle w:val="a5"/>
                <w:rFonts w:ascii="Times New Roman" w:hAnsi="Times New Roman" w:cs="Times New Roman"/>
                <w:noProof/>
                <w:sz w:val="28"/>
                <w:szCs w:val="28"/>
              </w:rPr>
              <w:t>1.4. Выводы по главе 1</w:t>
            </w:r>
            <w:r w:rsidRPr="000370DF">
              <w:rPr>
                <w:rFonts w:ascii="Times New Roman" w:hAnsi="Times New Roman" w:cs="Times New Roman"/>
                <w:noProof/>
                <w:webHidden/>
                <w:sz w:val="28"/>
                <w:szCs w:val="28"/>
              </w:rPr>
              <w:tab/>
            </w:r>
            <w:r w:rsidRPr="000370DF">
              <w:rPr>
                <w:rFonts w:ascii="Times New Roman" w:hAnsi="Times New Roman" w:cs="Times New Roman"/>
                <w:noProof/>
                <w:webHidden/>
                <w:sz w:val="28"/>
                <w:szCs w:val="28"/>
              </w:rPr>
              <w:fldChar w:fldCharType="begin"/>
            </w:r>
            <w:r w:rsidRPr="000370DF">
              <w:rPr>
                <w:rFonts w:ascii="Times New Roman" w:hAnsi="Times New Roman" w:cs="Times New Roman"/>
                <w:noProof/>
                <w:webHidden/>
                <w:sz w:val="28"/>
                <w:szCs w:val="28"/>
              </w:rPr>
              <w:instrText xml:space="preserve"> PAGEREF _Toc230135409 \h </w:instrText>
            </w:r>
            <w:r w:rsidRPr="000370DF">
              <w:rPr>
                <w:rFonts w:ascii="Times New Roman" w:hAnsi="Times New Roman" w:cs="Times New Roman"/>
                <w:noProof/>
                <w:webHidden/>
                <w:sz w:val="28"/>
                <w:szCs w:val="28"/>
              </w:rPr>
            </w:r>
            <w:r w:rsidRPr="000370DF">
              <w:rPr>
                <w:rFonts w:ascii="Times New Roman" w:hAnsi="Times New Roman" w:cs="Times New Roman"/>
                <w:noProof/>
                <w:webHidden/>
                <w:sz w:val="28"/>
                <w:szCs w:val="28"/>
              </w:rPr>
              <w:fldChar w:fldCharType="separate"/>
            </w:r>
            <w:r w:rsidRPr="000370DF">
              <w:rPr>
                <w:rFonts w:ascii="Times New Roman" w:hAnsi="Times New Roman" w:cs="Times New Roman"/>
                <w:noProof/>
                <w:webHidden/>
                <w:sz w:val="28"/>
                <w:szCs w:val="28"/>
              </w:rPr>
              <w:t>21</w:t>
            </w:r>
            <w:r w:rsidRPr="000370DF">
              <w:rPr>
                <w:rFonts w:ascii="Times New Roman" w:hAnsi="Times New Roman" w:cs="Times New Roman"/>
                <w:noProof/>
                <w:webHidden/>
                <w:sz w:val="28"/>
                <w:szCs w:val="28"/>
              </w:rPr>
              <w:fldChar w:fldCharType="end"/>
            </w:r>
          </w:hyperlink>
        </w:p>
        <w:p w14:paraId="4F8CAC8B" w14:textId="000892A6" w:rsidR="000370DF" w:rsidRPr="000370DF" w:rsidRDefault="000370DF" w:rsidP="000370DF">
          <w:pPr>
            <w:pStyle w:val="11"/>
            <w:tabs>
              <w:tab w:val="right" w:leader="dot" w:pos="9345"/>
            </w:tabs>
            <w:spacing w:line="360" w:lineRule="auto"/>
            <w:rPr>
              <w:rFonts w:ascii="Times New Roman" w:eastAsiaTheme="minorEastAsia" w:hAnsi="Times New Roman" w:cs="Times New Roman"/>
              <w:noProof/>
              <w:kern w:val="2"/>
              <w:sz w:val="28"/>
              <w:szCs w:val="28"/>
              <w:lang w:eastAsia="ru-RU"/>
              <w14:ligatures w14:val="standardContextual"/>
            </w:rPr>
          </w:pPr>
          <w:hyperlink w:anchor="_Toc230135410" w:history="1">
            <w:r w:rsidRPr="000370DF">
              <w:rPr>
                <w:rStyle w:val="a5"/>
                <w:rFonts w:ascii="Times New Roman" w:hAnsi="Times New Roman" w:cs="Times New Roman"/>
                <w:noProof/>
                <w:sz w:val="28"/>
                <w:szCs w:val="28"/>
              </w:rPr>
              <w:t>2 ПРОЕКТИРОВАНИЕ И РЕАЛИЗАЦИЯ МОДУЛЯ ИНТЕГРАЦИИ</w:t>
            </w:r>
            <w:r w:rsidRPr="000370DF">
              <w:rPr>
                <w:rFonts w:ascii="Times New Roman" w:hAnsi="Times New Roman" w:cs="Times New Roman"/>
                <w:noProof/>
                <w:webHidden/>
                <w:sz w:val="28"/>
                <w:szCs w:val="28"/>
              </w:rPr>
              <w:tab/>
            </w:r>
            <w:r w:rsidRPr="000370DF">
              <w:rPr>
                <w:rFonts w:ascii="Times New Roman" w:hAnsi="Times New Roman" w:cs="Times New Roman"/>
                <w:noProof/>
                <w:webHidden/>
                <w:sz w:val="28"/>
                <w:szCs w:val="28"/>
              </w:rPr>
              <w:fldChar w:fldCharType="begin"/>
            </w:r>
            <w:r w:rsidRPr="000370DF">
              <w:rPr>
                <w:rFonts w:ascii="Times New Roman" w:hAnsi="Times New Roman" w:cs="Times New Roman"/>
                <w:noProof/>
                <w:webHidden/>
                <w:sz w:val="28"/>
                <w:szCs w:val="28"/>
              </w:rPr>
              <w:instrText xml:space="preserve"> PAGEREF _Toc230135410 \h </w:instrText>
            </w:r>
            <w:r w:rsidRPr="000370DF">
              <w:rPr>
                <w:rFonts w:ascii="Times New Roman" w:hAnsi="Times New Roman" w:cs="Times New Roman"/>
                <w:noProof/>
                <w:webHidden/>
                <w:sz w:val="28"/>
                <w:szCs w:val="28"/>
              </w:rPr>
            </w:r>
            <w:r w:rsidRPr="000370DF">
              <w:rPr>
                <w:rFonts w:ascii="Times New Roman" w:hAnsi="Times New Roman" w:cs="Times New Roman"/>
                <w:noProof/>
                <w:webHidden/>
                <w:sz w:val="28"/>
                <w:szCs w:val="28"/>
              </w:rPr>
              <w:fldChar w:fldCharType="separate"/>
            </w:r>
            <w:r w:rsidRPr="000370DF">
              <w:rPr>
                <w:rFonts w:ascii="Times New Roman" w:hAnsi="Times New Roman" w:cs="Times New Roman"/>
                <w:noProof/>
                <w:webHidden/>
                <w:sz w:val="28"/>
                <w:szCs w:val="28"/>
              </w:rPr>
              <w:t>22</w:t>
            </w:r>
            <w:r w:rsidRPr="000370DF">
              <w:rPr>
                <w:rFonts w:ascii="Times New Roman" w:hAnsi="Times New Roman" w:cs="Times New Roman"/>
                <w:noProof/>
                <w:webHidden/>
                <w:sz w:val="28"/>
                <w:szCs w:val="28"/>
              </w:rPr>
              <w:fldChar w:fldCharType="end"/>
            </w:r>
          </w:hyperlink>
        </w:p>
        <w:p w14:paraId="62C41FB2" w14:textId="55754454" w:rsidR="000370DF" w:rsidRPr="000370DF" w:rsidRDefault="000370DF" w:rsidP="000370DF">
          <w:pPr>
            <w:pStyle w:val="21"/>
            <w:tabs>
              <w:tab w:val="right" w:leader="dot" w:pos="9345"/>
            </w:tabs>
            <w:spacing w:line="360" w:lineRule="auto"/>
            <w:rPr>
              <w:rFonts w:ascii="Times New Roman" w:eastAsiaTheme="minorEastAsia" w:hAnsi="Times New Roman" w:cs="Times New Roman"/>
              <w:noProof/>
              <w:kern w:val="2"/>
              <w:sz w:val="28"/>
              <w:szCs w:val="28"/>
              <w:lang w:eastAsia="ru-RU"/>
              <w14:ligatures w14:val="standardContextual"/>
            </w:rPr>
          </w:pPr>
          <w:hyperlink w:anchor="_Toc230135411" w:history="1">
            <w:r w:rsidRPr="000370DF">
              <w:rPr>
                <w:rStyle w:val="a5"/>
                <w:rFonts w:ascii="Times New Roman" w:hAnsi="Times New Roman" w:cs="Times New Roman"/>
                <w:noProof/>
                <w:sz w:val="28"/>
                <w:szCs w:val="28"/>
              </w:rPr>
              <w:t>2.1. Проектирование архитектуры серверного модуля интеграции</w:t>
            </w:r>
            <w:r w:rsidRPr="000370DF">
              <w:rPr>
                <w:rFonts w:ascii="Times New Roman" w:hAnsi="Times New Roman" w:cs="Times New Roman"/>
                <w:noProof/>
                <w:webHidden/>
                <w:sz w:val="28"/>
                <w:szCs w:val="28"/>
              </w:rPr>
              <w:tab/>
            </w:r>
            <w:r w:rsidRPr="000370DF">
              <w:rPr>
                <w:rFonts w:ascii="Times New Roman" w:hAnsi="Times New Roman" w:cs="Times New Roman"/>
                <w:noProof/>
                <w:webHidden/>
                <w:sz w:val="28"/>
                <w:szCs w:val="28"/>
              </w:rPr>
              <w:fldChar w:fldCharType="begin"/>
            </w:r>
            <w:r w:rsidRPr="000370DF">
              <w:rPr>
                <w:rFonts w:ascii="Times New Roman" w:hAnsi="Times New Roman" w:cs="Times New Roman"/>
                <w:noProof/>
                <w:webHidden/>
                <w:sz w:val="28"/>
                <w:szCs w:val="28"/>
              </w:rPr>
              <w:instrText xml:space="preserve"> PAGEREF _Toc230135411 \h </w:instrText>
            </w:r>
            <w:r w:rsidRPr="000370DF">
              <w:rPr>
                <w:rFonts w:ascii="Times New Roman" w:hAnsi="Times New Roman" w:cs="Times New Roman"/>
                <w:noProof/>
                <w:webHidden/>
                <w:sz w:val="28"/>
                <w:szCs w:val="28"/>
              </w:rPr>
            </w:r>
            <w:r w:rsidRPr="000370DF">
              <w:rPr>
                <w:rFonts w:ascii="Times New Roman" w:hAnsi="Times New Roman" w:cs="Times New Roman"/>
                <w:noProof/>
                <w:webHidden/>
                <w:sz w:val="28"/>
                <w:szCs w:val="28"/>
              </w:rPr>
              <w:fldChar w:fldCharType="separate"/>
            </w:r>
            <w:r w:rsidRPr="000370DF">
              <w:rPr>
                <w:rFonts w:ascii="Times New Roman" w:hAnsi="Times New Roman" w:cs="Times New Roman"/>
                <w:noProof/>
                <w:webHidden/>
                <w:sz w:val="28"/>
                <w:szCs w:val="28"/>
              </w:rPr>
              <w:t>22</w:t>
            </w:r>
            <w:r w:rsidRPr="000370DF">
              <w:rPr>
                <w:rFonts w:ascii="Times New Roman" w:hAnsi="Times New Roman" w:cs="Times New Roman"/>
                <w:noProof/>
                <w:webHidden/>
                <w:sz w:val="28"/>
                <w:szCs w:val="28"/>
              </w:rPr>
              <w:fldChar w:fldCharType="end"/>
            </w:r>
          </w:hyperlink>
        </w:p>
        <w:p w14:paraId="1900C948" w14:textId="2192107E" w:rsidR="000370DF" w:rsidRPr="000370DF" w:rsidRDefault="000370DF" w:rsidP="000370DF">
          <w:pPr>
            <w:pStyle w:val="21"/>
            <w:tabs>
              <w:tab w:val="right" w:leader="dot" w:pos="9345"/>
            </w:tabs>
            <w:spacing w:line="360" w:lineRule="auto"/>
            <w:rPr>
              <w:rFonts w:ascii="Times New Roman" w:eastAsiaTheme="minorEastAsia" w:hAnsi="Times New Roman" w:cs="Times New Roman"/>
              <w:noProof/>
              <w:kern w:val="2"/>
              <w:sz w:val="28"/>
              <w:szCs w:val="28"/>
              <w:lang w:eastAsia="ru-RU"/>
              <w14:ligatures w14:val="standardContextual"/>
            </w:rPr>
          </w:pPr>
          <w:hyperlink w:anchor="_Toc230135412" w:history="1">
            <w:r w:rsidRPr="000370DF">
              <w:rPr>
                <w:rStyle w:val="a5"/>
                <w:rFonts w:ascii="Times New Roman" w:hAnsi="Times New Roman" w:cs="Times New Roman"/>
                <w:noProof/>
                <w:sz w:val="28"/>
                <w:szCs w:val="28"/>
              </w:rPr>
              <w:t>2.2. Проектирование механизмов синхронизации и справочников-соответствий</w:t>
            </w:r>
            <w:r w:rsidRPr="000370DF">
              <w:rPr>
                <w:rFonts w:ascii="Times New Roman" w:hAnsi="Times New Roman" w:cs="Times New Roman"/>
                <w:noProof/>
                <w:webHidden/>
                <w:sz w:val="28"/>
                <w:szCs w:val="28"/>
              </w:rPr>
              <w:tab/>
            </w:r>
            <w:r w:rsidRPr="000370DF">
              <w:rPr>
                <w:rFonts w:ascii="Times New Roman" w:hAnsi="Times New Roman" w:cs="Times New Roman"/>
                <w:noProof/>
                <w:webHidden/>
                <w:sz w:val="28"/>
                <w:szCs w:val="28"/>
              </w:rPr>
              <w:fldChar w:fldCharType="begin"/>
            </w:r>
            <w:r w:rsidRPr="000370DF">
              <w:rPr>
                <w:rFonts w:ascii="Times New Roman" w:hAnsi="Times New Roman" w:cs="Times New Roman"/>
                <w:noProof/>
                <w:webHidden/>
                <w:sz w:val="28"/>
                <w:szCs w:val="28"/>
              </w:rPr>
              <w:instrText xml:space="preserve"> PAGEREF _Toc230135412 \h </w:instrText>
            </w:r>
            <w:r w:rsidRPr="000370DF">
              <w:rPr>
                <w:rFonts w:ascii="Times New Roman" w:hAnsi="Times New Roman" w:cs="Times New Roman"/>
                <w:noProof/>
                <w:webHidden/>
                <w:sz w:val="28"/>
                <w:szCs w:val="28"/>
              </w:rPr>
            </w:r>
            <w:r w:rsidRPr="000370DF">
              <w:rPr>
                <w:rFonts w:ascii="Times New Roman" w:hAnsi="Times New Roman" w:cs="Times New Roman"/>
                <w:noProof/>
                <w:webHidden/>
                <w:sz w:val="28"/>
                <w:szCs w:val="28"/>
              </w:rPr>
              <w:fldChar w:fldCharType="separate"/>
            </w:r>
            <w:r w:rsidRPr="000370DF">
              <w:rPr>
                <w:rFonts w:ascii="Times New Roman" w:hAnsi="Times New Roman" w:cs="Times New Roman"/>
                <w:noProof/>
                <w:webHidden/>
                <w:sz w:val="28"/>
                <w:szCs w:val="28"/>
              </w:rPr>
              <w:t>25</w:t>
            </w:r>
            <w:r w:rsidRPr="000370DF">
              <w:rPr>
                <w:rFonts w:ascii="Times New Roman" w:hAnsi="Times New Roman" w:cs="Times New Roman"/>
                <w:noProof/>
                <w:webHidden/>
                <w:sz w:val="28"/>
                <w:szCs w:val="28"/>
              </w:rPr>
              <w:fldChar w:fldCharType="end"/>
            </w:r>
          </w:hyperlink>
        </w:p>
        <w:p w14:paraId="4E368BEC" w14:textId="49AA3D36" w:rsidR="000370DF" w:rsidRPr="000370DF" w:rsidRDefault="000370DF" w:rsidP="000370DF">
          <w:pPr>
            <w:pStyle w:val="21"/>
            <w:tabs>
              <w:tab w:val="right" w:leader="dot" w:pos="9345"/>
            </w:tabs>
            <w:spacing w:line="360" w:lineRule="auto"/>
            <w:rPr>
              <w:rFonts w:ascii="Times New Roman" w:eastAsiaTheme="minorEastAsia" w:hAnsi="Times New Roman" w:cs="Times New Roman"/>
              <w:noProof/>
              <w:kern w:val="2"/>
              <w:sz w:val="28"/>
              <w:szCs w:val="28"/>
              <w:lang w:eastAsia="ru-RU"/>
              <w14:ligatures w14:val="standardContextual"/>
            </w:rPr>
          </w:pPr>
          <w:hyperlink w:anchor="_Toc230135413" w:history="1">
            <w:r w:rsidRPr="000370DF">
              <w:rPr>
                <w:rStyle w:val="a5"/>
                <w:rFonts w:ascii="Times New Roman" w:hAnsi="Times New Roman" w:cs="Times New Roman"/>
                <w:noProof/>
                <w:sz w:val="28"/>
                <w:szCs w:val="28"/>
              </w:rPr>
              <w:t>2.3. Проектирование подсистем логирования, мониторинга, обработки ошибок и защиты данных</w:t>
            </w:r>
            <w:r w:rsidRPr="000370DF">
              <w:rPr>
                <w:rFonts w:ascii="Times New Roman" w:hAnsi="Times New Roman" w:cs="Times New Roman"/>
                <w:noProof/>
                <w:webHidden/>
                <w:sz w:val="28"/>
                <w:szCs w:val="28"/>
              </w:rPr>
              <w:tab/>
            </w:r>
            <w:r w:rsidRPr="000370DF">
              <w:rPr>
                <w:rFonts w:ascii="Times New Roman" w:hAnsi="Times New Roman" w:cs="Times New Roman"/>
                <w:noProof/>
                <w:webHidden/>
                <w:sz w:val="28"/>
                <w:szCs w:val="28"/>
              </w:rPr>
              <w:fldChar w:fldCharType="begin"/>
            </w:r>
            <w:r w:rsidRPr="000370DF">
              <w:rPr>
                <w:rFonts w:ascii="Times New Roman" w:hAnsi="Times New Roman" w:cs="Times New Roman"/>
                <w:noProof/>
                <w:webHidden/>
                <w:sz w:val="28"/>
                <w:szCs w:val="28"/>
              </w:rPr>
              <w:instrText xml:space="preserve"> PAGEREF _Toc230135413 \h </w:instrText>
            </w:r>
            <w:r w:rsidRPr="000370DF">
              <w:rPr>
                <w:rFonts w:ascii="Times New Roman" w:hAnsi="Times New Roman" w:cs="Times New Roman"/>
                <w:noProof/>
                <w:webHidden/>
                <w:sz w:val="28"/>
                <w:szCs w:val="28"/>
              </w:rPr>
            </w:r>
            <w:r w:rsidRPr="000370DF">
              <w:rPr>
                <w:rFonts w:ascii="Times New Roman" w:hAnsi="Times New Roman" w:cs="Times New Roman"/>
                <w:noProof/>
                <w:webHidden/>
                <w:sz w:val="28"/>
                <w:szCs w:val="28"/>
              </w:rPr>
              <w:fldChar w:fldCharType="separate"/>
            </w:r>
            <w:r w:rsidRPr="000370DF">
              <w:rPr>
                <w:rFonts w:ascii="Times New Roman" w:hAnsi="Times New Roman" w:cs="Times New Roman"/>
                <w:noProof/>
                <w:webHidden/>
                <w:sz w:val="28"/>
                <w:szCs w:val="28"/>
              </w:rPr>
              <w:t>29</w:t>
            </w:r>
            <w:r w:rsidRPr="000370DF">
              <w:rPr>
                <w:rFonts w:ascii="Times New Roman" w:hAnsi="Times New Roman" w:cs="Times New Roman"/>
                <w:noProof/>
                <w:webHidden/>
                <w:sz w:val="28"/>
                <w:szCs w:val="28"/>
              </w:rPr>
              <w:fldChar w:fldCharType="end"/>
            </w:r>
          </w:hyperlink>
        </w:p>
        <w:p w14:paraId="1DA2C27D" w14:textId="1701C2DE" w:rsidR="000370DF" w:rsidRPr="000370DF" w:rsidRDefault="000370DF" w:rsidP="000370DF">
          <w:pPr>
            <w:pStyle w:val="21"/>
            <w:tabs>
              <w:tab w:val="right" w:leader="dot" w:pos="9345"/>
            </w:tabs>
            <w:spacing w:line="360" w:lineRule="auto"/>
            <w:rPr>
              <w:rFonts w:ascii="Times New Roman" w:eastAsiaTheme="minorEastAsia" w:hAnsi="Times New Roman" w:cs="Times New Roman"/>
              <w:noProof/>
              <w:kern w:val="2"/>
              <w:sz w:val="28"/>
              <w:szCs w:val="28"/>
              <w:lang w:eastAsia="ru-RU"/>
              <w14:ligatures w14:val="standardContextual"/>
            </w:rPr>
          </w:pPr>
          <w:hyperlink w:anchor="_Toc230135414" w:history="1">
            <w:r w:rsidRPr="000370DF">
              <w:rPr>
                <w:rStyle w:val="a5"/>
                <w:rFonts w:ascii="Times New Roman" w:hAnsi="Times New Roman" w:cs="Times New Roman"/>
                <w:noProof/>
                <w:sz w:val="28"/>
                <w:szCs w:val="28"/>
              </w:rPr>
              <w:t>2.4. Реализация механизмов обмена данными через REST API и файловый обмен</w:t>
            </w:r>
            <w:r w:rsidRPr="000370DF">
              <w:rPr>
                <w:rFonts w:ascii="Times New Roman" w:hAnsi="Times New Roman" w:cs="Times New Roman"/>
                <w:noProof/>
                <w:webHidden/>
                <w:sz w:val="28"/>
                <w:szCs w:val="28"/>
              </w:rPr>
              <w:tab/>
            </w:r>
            <w:r w:rsidRPr="000370DF">
              <w:rPr>
                <w:rFonts w:ascii="Times New Roman" w:hAnsi="Times New Roman" w:cs="Times New Roman"/>
                <w:noProof/>
                <w:webHidden/>
                <w:sz w:val="28"/>
                <w:szCs w:val="28"/>
              </w:rPr>
              <w:fldChar w:fldCharType="begin"/>
            </w:r>
            <w:r w:rsidRPr="000370DF">
              <w:rPr>
                <w:rFonts w:ascii="Times New Roman" w:hAnsi="Times New Roman" w:cs="Times New Roman"/>
                <w:noProof/>
                <w:webHidden/>
                <w:sz w:val="28"/>
                <w:szCs w:val="28"/>
              </w:rPr>
              <w:instrText xml:space="preserve"> PAGEREF _Toc230135414 \h </w:instrText>
            </w:r>
            <w:r w:rsidRPr="000370DF">
              <w:rPr>
                <w:rFonts w:ascii="Times New Roman" w:hAnsi="Times New Roman" w:cs="Times New Roman"/>
                <w:noProof/>
                <w:webHidden/>
                <w:sz w:val="28"/>
                <w:szCs w:val="28"/>
              </w:rPr>
            </w:r>
            <w:r w:rsidRPr="000370DF">
              <w:rPr>
                <w:rFonts w:ascii="Times New Roman" w:hAnsi="Times New Roman" w:cs="Times New Roman"/>
                <w:noProof/>
                <w:webHidden/>
                <w:sz w:val="28"/>
                <w:szCs w:val="28"/>
              </w:rPr>
              <w:fldChar w:fldCharType="separate"/>
            </w:r>
            <w:r w:rsidRPr="000370DF">
              <w:rPr>
                <w:rFonts w:ascii="Times New Roman" w:hAnsi="Times New Roman" w:cs="Times New Roman"/>
                <w:noProof/>
                <w:webHidden/>
                <w:sz w:val="28"/>
                <w:szCs w:val="28"/>
              </w:rPr>
              <w:t>34</w:t>
            </w:r>
            <w:r w:rsidRPr="000370DF">
              <w:rPr>
                <w:rFonts w:ascii="Times New Roman" w:hAnsi="Times New Roman" w:cs="Times New Roman"/>
                <w:noProof/>
                <w:webHidden/>
                <w:sz w:val="28"/>
                <w:szCs w:val="28"/>
              </w:rPr>
              <w:fldChar w:fldCharType="end"/>
            </w:r>
          </w:hyperlink>
        </w:p>
        <w:p w14:paraId="080C0284" w14:textId="69A5B67B" w:rsidR="000370DF" w:rsidRPr="000370DF" w:rsidRDefault="000370DF" w:rsidP="000370DF">
          <w:pPr>
            <w:pStyle w:val="21"/>
            <w:tabs>
              <w:tab w:val="right" w:leader="dot" w:pos="9345"/>
            </w:tabs>
            <w:spacing w:line="360" w:lineRule="auto"/>
            <w:rPr>
              <w:rFonts w:ascii="Times New Roman" w:eastAsiaTheme="minorEastAsia" w:hAnsi="Times New Roman" w:cs="Times New Roman"/>
              <w:noProof/>
              <w:kern w:val="2"/>
              <w:sz w:val="28"/>
              <w:szCs w:val="28"/>
              <w:lang w:eastAsia="ru-RU"/>
              <w14:ligatures w14:val="standardContextual"/>
            </w:rPr>
          </w:pPr>
          <w:hyperlink w:anchor="_Toc230135415" w:history="1">
            <w:r w:rsidRPr="000370DF">
              <w:rPr>
                <w:rStyle w:val="a5"/>
                <w:rFonts w:ascii="Times New Roman" w:hAnsi="Times New Roman" w:cs="Times New Roman"/>
                <w:noProof/>
                <w:sz w:val="28"/>
                <w:szCs w:val="28"/>
              </w:rPr>
              <w:t>2.5. Реализация функций логирования, разрешения конфликтов и обеспечения безопасности</w:t>
            </w:r>
            <w:r w:rsidRPr="000370DF">
              <w:rPr>
                <w:rFonts w:ascii="Times New Roman" w:hAnsi="Times New Roman" w:cs="Times New Roman"/>
                <w:noProof/>
                <w:webHidden/>
                <w:sz w:val="28"/>
                <w:szCs w:val="28"/>
              </w:rPr>
              <w:tab/>
            </w:r>
            <w:r w:rsidRPr="000370DF">
              <w:rPr>
                <w:rFonts w:ascii="Times New Roman" w:hAnsi="Times New Roman" w:cs="Times New Roman"/>
                <w:noProof/>
                <w:webHidden/>
                <w:sz w:val="28"/>
                <w:szCs w:val="28"/>
              </w:rPr>
              <w:fldChar w:fldCharType="begin"/>
            </w:r>
            <w:r w:rsidRPr="000370DF">
              <w:rPr>
                <w:rFonts w:ascii="Times New Roman" w:hAnsi="Times New Roman" w:cs="Times New Roman"/>
                <w:noProof/>
                <w:webHidden/>
                <w:sz w:val="28"/>
                <w:szCs w:val="28"/>
              </w:rPr>
              <w:instrText xml:space="preserve"> PAGEREF _Toc230135415 \h </w:instrText>
            </w:r>
            <w:r w:rsidRPr="000370DF">
              <w:rPr>
                <w:rFonts w:ascii="Times New Roman" w:hAnsi="Times New Roman" w:cs="Times New Roman"/>
                <w:noProof/>
                <w:webHidden/>
                <w:sz w:val="28"/>
                <w:szCs w:val="28"/>
              </w:rPr>
            </w:r>
            <w:r w:rsidRPr="000370DF">
              <w:rPr>
                <w:rFonts w:ascii="Times New Roman" w:hAnsi="Times New Roman" w:cs="Times New Roman"/>
                <w:noProof/>
                <w:webHidden/>
                <w:sz w:val="28"/>
                <w:szCs w:val="28"/>
              </w:rPr>
              <w:fldChar w:fldCharType="separate"/>
            </w:r>
            <w:r w:rsidRPr="000370DF">
              <w:rPr>
                <w:rFonts w:ascii="Times New Roman" w:hAnsi="Times New Roman" w:cs="Times New Roman"/>
                <w:noProof/>
                <w:webHidden/>
                <w:sz w:val="28"/>
                <w:szCs w:val="28"/>
              </w:rPr>
              <w:t>37</w:t>
            </w:r>
            <w:r w:rsidRPr="000370DF">
              <w:rPr>
                <w:rFonts w:ascii="Times New Roman" w:hAnsi="Times New Roman" w:cs="Times New Roman"/>
                <w:noProof/>
                <w:webHidden/>
                <w:sz w:val="28"/>
                <w:szCs w:val="28"/>
              </w:rPr>
              <w:fldChar w:fldCharType="end"/>
            </w:r>
          </w:hyperlink>
        </w:p>
        <w:p w14:paraId="4FC931E8" w14:textId="348A3096" w:rsidR="000370DF" w:rsidRPr="000370DF" w:rsidRDefault="000370DF" w:rsidP="000370DF">
          <w:pPr>
            <w:pStyle w:val="21"/>
            <w:tabs>
              <w:tab w:val="right" w:leader="dot" w:pos="9345"/>
            </w:tabs>
            <w:spacing w:line="360" w:lineRule="auto"/>
            <w:rPr>
              <w:rFonts w:ascii="Times New Roman" w:eastAsiaTheme="minorEastAsia" w:hAnsi="Times New Roman" w:cs="Times New Roman"/>
              <w:noProof/>
              <w:kern w:val="2"/>
              <w:sz w:val="28"/>
              <w:szCs w:val="28"/>
              <w:lang w:eastAsia="ru-RU"/>
              <w14:ligatures w14:val="standardContextual"/>
            </w:rPr>
          </w:pPr>
          <w:hyperlink w:anchor="_Toc230135416" w:history="1">
            <w:r w:rsidRPr="000370DF">
              <w:rPr>
                <w:rStyle w:val="a5"/>
                <w:rFonts w:ascii="Times New Roman" w:hAnsi="Times New Roman" w:cs="Times New Roman"/>
                <w:noProof/>
                <w:sz w:val="28"/>
                <w:szCs w:val="28"/>
              </w:rPr>
              <w:t>2.6. Тестирование интеграции с тестовым контуром учетной системы и оценка результатов</w:t>
            </w:r>
            <w:r w:rsidRPr="000370DF">
              <w:rPr>
                <w:rFonts w:ascii="Times New Roman" w:hAnsi="Times New Roman" w:cs="Times New Roman"/>
                <w:noProof/>
                <w:webHidden/>
                <w:sz w:val="28"/>
                <w:szCs w:val="28"/>
              </w:rPr>
              <w:tab/>
            </w:r>
            <w:r w:rsidRPr="000370DF">
              <w:rPr>
                <w:rFonts w:ascii="Times New Roman" w:hAnsi="Times New Roman" w:cs="Times New Roman"/>
                <w:noProof/>
                <w:webHidden/>
                <w:sz w:val="28"/>
                <w:szCs w:val="28"/>
              </w:rPr>
              <w:fldChar w:fldCharType="begin"/>
            </w:r>
            <w:r w:rsidRPr="000370DF">
              <w:rPr>
                <w:rFonts w:ascii="Times New Roman" w:hAnsi="Times New Roman" w:cs="Times New Roman"/>
                <w:noProof/>
                <w:webHidden/>
                <w:sz w:val="28"/>
                <w:szCs w:val="28"/>
              </w:rPr>
              <w:instrText xml:space="preserve"> PAGEREF _Toc230135416 \h </w:instrText>
            </w:r>
            <w:r w:rsidRPr="000370DF">
              <w:rPr>
                <w:rFonts w:ascii="Times New Roman" w:hAnsi="Times New Roman" w:cs="Times New Roman"/>
                <w:noProof/>
                <w:webHidden/>
                <w:sz w:val="28"/>
                <w:szCs w:val="28"/>
              </w:rPr>
            </w:r>
            <w:r w:rsidRPr="000370DF">
              <w:rPr>
                <w:rFonts w:ascii="Times New Roman" w:hAnsi="Times New Roman" w:cs="Times New Roman"/>
                <w:noProof/>
                <w:webHidden/>
                <w:sz w:val="28"/>
                <w:szCs w:val="28"/>
              </w:rPr>
              <w:fldChar w:fldCharType="separate"/>
            </w:r>
            <w:r w:rsidRPr="000370DF">
              <w:rPr>
                <w:rFonts w:ascii="Times New Roman" w:hAnsi="Times New Roman" w:cs="Times New Roman"/>
                <w:noProof/>
                <w:webHidden/>
                <w:sz w:val="28"/>
                <w:szCs w:val="28"/>
              </w:rPr>
              <w:t>42</w:t>
            </w:r>
            <w:r w:rsidRPr="000370DF">
              <w:rPr>
                <w:rFonts w:ascii="Times New Roman" w:hAnsi="Times New Roman" w:cs="Times New Roman"/>
                <w:noProof/>
                <w:webHidden/>
                <w:sz w:val="28"/>
                <w:szCs w:val="28"/>
              </w:rPr>
              <w:fldChar w:fldCharType="end"/>
            </w:r>
          </w:hyperlink>
        </w:p>
        <w:p w14:paraId="748C74B5" w14:textId="499C1677" w:rsidR="000370DF" w:rsidRPr="000370DF" w:rsidRDefault="000370DF" w:rsidP="000370DF">
          <w:pPr>
            <w:pStyle w:val="21"/>
            <w:tabs>
              <w:tab w:val="right" w:leader="dot" w:pos="9345"/>
            </w:tabs>
            <w:spacing w:line="360" w:lineRule="auto"/>
            <w:rPr>
              <w:rFonts w:ascii="Times New Roman" w:eastAsiaTheme="minorEastAsia" w:hAnsi="Times New Roman" w:cs="Times New Roman"/>
              <w:noProof/>
              <w:kern w:val="2"/>
              <w:sz w:val="28"/>
              <w:szCs w:val="28"/>
              <w:lang w:eastAsia="ru-RU"/>
              <w14:ligatures w14:val="standardContextual"/>
            </w:rPr>
          </w:pPr>
          <w:hyperlink w:anchor="_Toc230135417" w:history="1">
            <w:r w:rsidRPr="000370DF">
              <w:rPr>
                <w:rStyle w:val="a5"/>
                <w:rFonts w:ascii="Times New Roman" w:hAnsi="Times New Roman" w:cs="Times New Roman"/>
                <w:noProof/>
                <w:sz w:val="28"/>
                <w:szCs w:val="28"/>
              </w:rPr>
              <w:t>2.7. Выводы по главе 2</w:t>
            </w:r>
            <w:r w:rsidRPr="000370DF">
              <w:rPr>
                <w:rFonts w:ascii="Times New Roman" w:hAnsi="Times New Roman" w:cs="Times New Roman"/>
                <w:noProof/>
                <w:webHidden/>
                <w:sz w:val="28"/>
                <w:szCs w:val="28"/>
              </w:rPr>
              <w:tab/>
            </w:r>
            <w:r w:rsidRPr="000370DF">
              <w:rPr>
                <w:rFonts w:ascii="Times New Roman" w:hAnsi="Times New Roman" w:cs="Times New Roman"/>
                <w:noProof/>
                <w:webHidden/>
                <w:sz w:val="28"/>
                <w:szCs w:val="28"/>
              </w:rPr>
              <w:fldChar w:fldCharType="begin"/>
            </w:r>
            <w:r w:rsidRPr="000370DF">
              <w:rPr>
                <w:rFonts w:ascii="Times New Roman" w:hAnsi="Times New Roman" w:cs="Times New Roman"/>
                <w:noProof/>
                <w:webHidden/>
                <w:sz w:val="28"/>
                <w:szCs w:val="28"/>
              </w:rPr>
              <w:instrText xml:space="preserve"> PAGEREF _Toc230135417 \h </w:instrText>
            </w:r>
            <w:r w:rsidRPr="000370DF">
              <w:rPr>
                <w:rFonts w:ascii="Times New Roman" w:hAnsi="Times New Roman" w:cs="Times New Roman"/>
                <w:noProof/>
                <w:webHidden/>
                <w:sz w:val="28"/>
                <w:szCs w:val="28"/>
              </w:rPr>
            </w:r>
            <w:r w:rsidRPr="000370DF">
              <w:rPr>
                <w:rFonts w:ascii="Times New Roman" w:hAnsi="Times New Roman" w:cs="Times New Roman"/>
                <w:noProof/>
                <w:webHidden/>
                <w:sz w:val="28"/>
                <w:szCs w:val="28"/>
              </w:rPr>
              <w:fldChar w:fldCharType="separate"/>
            </w:r>
            <w:r w:rsidRPr="000370DF">
              <w:rPr>
                <w:rFonts w:ascii="Times New Roman" w:hAnsi="Times New Roman" w:cs="Times New Roman"/>
                <w:noProof/>
                <w:webHidden/>
                <w:sz w:val="28"/>
                <w:szCs w:val="28"/>
              </w:rPr>
              <w:t>46</w:t>
            </w:r>
            <w:r w:rsidRPr="000370DF">
              <w:rPr>
                <w:rFonts w:ascii="Times New Roman" w:hAnsi="Times New Roman" w:cs="Times New Roman"/>
                <w:noProof/>
                <w:webHidden/>
                <w:sz w:val="28"/>
                <w:szCs w:val="28"/>
              </w:rPr>
              <w:fldChar w:fldCharType="end"/>
            </w:r>
          </w:hyperlink>
        </w:p>
        <w:p w14:paraId="4B664561" w14:textId="78083A08" w:rsidR="000370DF" w:rsidRPr="000370DF" w:rsidRDefault="000370DF" w:rsidP="000370DF">
          <w:pPr>
            <w:pStyle w:val="11"/>
            <w:tabs>
              <w:tab w:val="right" w:leader="dot" w:pos="9345"/>
            </w:tabs>
            <w:spacing w:line="360" w:lineRule="auto"/>
            <w:rPr>
              <w:rFonts w:ascii="Times New Roman" w:eastAsiaTheme="minorEastAsia" w:hAnsi="Times New Roman" w:cs="Times New Roman"/>
              <w:noProof/>
              <w:kern w:val="2"/>
              <w:sz w:val="28"/>
              <w:szCs w:val="28"/>
              <w:lang w:eastAsia="ru-RU"/>
              <w14:ligatures w14:val="standardContextual"/>
            </w:rPr>
          </w:pPr>
          <w:hyperlink w:anchor="_Toc230135418" w:history="1">
            <w:r w:rsidRPr="000370DF">
              <w:rPr>
                <w:rStyle w:val="a5"/>
                <w:rFonts w:ascii="Times New Roman" w:hAnsi="Times New Roman" w:cs="Times New Roman"/>
                <w:noProof/>
                <w:sz w:val="28"/>
                <w:szCs w:val="28"/>
              </w:rPr>
              <w:t>3 ТЕХНИКО-ЭКОНОМИЧЕСКОЕ ОБОСНОВАНИЕ РАЗРАБОТКИ</w:t>
            </w:r>
            <w:r w:rsidRPr="000370DF">
              <w:rPr>
                <w:rFonts w:ascii="Times New Roman" w:hAnsi="Times New Roman" w:cs="Times New Roman"/>
                <w:noProof/>
                <w:webHidden/>
                <w:sz w:val="28"/>
                <w:szCs w:val="28"/>
              </w:rPr>
              <w:tab/>
            </w:r>
            <w:r w:rsidRPr="000370DF">
              <w:rPr>
                <w:rFonts w:ascii="Times New Roman" w:hAnsi="Times New Roman" w:cs="Times New Roman"/>
                <w:noProof/>
                <w:webHidden/>
                <w:sz w:val="28"/>
                <w:szCs w:val="28"/>
              </w:rPr>
              <w:fldChar w:fldCharType="begin"/>
            </w:r>
            <w:r w:rsidRPr="000370DF">
              <w:rPr>
                <w:rFonts w:ascii="Times New Roman" w:hAnsi="Times New Roman" w:cs="Times New Roman"/>
                <w:noProof/>
                <w:webHidden/>
                <w:sz w:val="28"/>
                <w:szCs w:val="28"/>
              </w:rPr>
              <w:instrText xml:space="preserve"> PAGEREF _Toc230135418 \h </w:instrText>
            </w:r>
            <w:r w:rsidRPr="000370DF">
              <w:rPr>
                <w:rFonts w:ascii="Times New Roman" w:hAnsi="Times New Roman" w:cs="Times New Roman"/>
                <w:noProof/>
                <w:webHidden/>
                <w:sz w:val="28"/>
                <w:szCs w:val="28"/>
              </w:rPr>
            </w:r>
            <w:r w:rsidRPr="000370DF">
              <w:rPr>
                <w:rFonts w:ascii="Times New Roman" w:hAnsi="Times New Roman" w:cs="Times New Roman"/>
                <w:noProof/>
                <w:webHidden/>
                <w:sz w:val="28"/>
                <w:szCs w:val="28"/>
              </w:rPr>
              <w:fldChar w:fldCharType="separate"/>
            </w:r>
            <w:r w:rsidRPr="000370DF">
              <w:rPr>
                <w:rFonts w:ascii="Times New Roman" w:hAnsi="Times New Roman" w:cs="Times New Roman"/>
                <w:noProof/>
                <w:webHidden/>
                <w:sz w:val="28"/>
                <w:szCs w:val="28"/>
              </w:rPr>
              <w:t>47</w:t>
            </w:r>
            <w:r w:rsidRPr="000370DF">
              <w:rPr>
                <w:rFonts w:ascii="Times New Roman" w:hAnsi="Times New Roman" w:cs="Times New Roman"/>
                <w:noProof/>
                <w:webHidden/>
                <w:sz w:val="28"/>
                <w:szCs w:val="28"/>
              </w:rPr>
              <w:fldChar w:fldCharType="end"/>
            </w:r>
          </w:hyperlink>
        </w:p>
        <w:p w14:paraId="2D807D5F" w14:textId="20BFE42E" w:rsidR="000370DF" w:rsidRPr="000370DF" w:rsidRDefault="000370DF" w:rsidP="000370DF">
          <w:pPr>
            <w:pStyle w:val="21"/>
            <w:tabs>
              <w:tab w:val="right" w:leader="dot" w:pos="9345"/>
            </w:tabs>
            <w:spacing w:line="360" w:lineRule="auto"/>
            <w:rPr>
              <w:rFonts w:ascii="Times New Roman" w:eastAsiaTheme="minorEastAsia" w:hAnsi="Times New Roman" w:cs="Times New Roman"/>
              <w:noProof/>
              <w:kern w:val="2"/>
              <w:sz w:val="28"/>
              <w:szCs w:val="28"/>
              <w:lang w:eastAsia="ru-RU"/>
              <w14:ligatures w14:val="standardContextual"/>
            </w:rPr>
          </w:pPr>
          <w:hyperlink w:anchor="_Toc230135419" w:history="1">
            <w:r w:rsidRPr="000370DF">
              <w:rPr>
                <w:rStyle w:val="a5"/>
                <w:rFonts w:ascii="Times New Roman" w:hAnsi="Times New Roman" w:cs="Times New Roman"/>
                <w:noProof/>
                <w:sz w:val="28"/>
                <w:szCs w:val="28"/>
              </w:rPr>
              <w:t>3.1. Расчёт затрат на разработку</w:t>
            </w:r>
            <w:r w:rsidRPr="000370DF">
              <w:rPr>
                <w:rFonts w:ascii="Times New Roman" w:hAnsi="Times New Roman" w:cs="Times New Roman"/>
                <w:noProof/>
                <w:webHidden/>
                <w:sz w:val="28"/>
                <w:szCs w:val="28"/>
              </w:rPr>
              <w:tab/>
            </w:r>
            <w:r w:rsidRPr="000370DF">
              <w:rPr>
                <w:rFonts w:ascii="Times New Roman" w:hAnsi="Times New Roman" w:cs="Times New Roman"/>
                <w:noProof/>
                <w:webHidden/>
                <w:sz w:val="28"/>
                <w:szCs w:val="28"/>
              </w:rPr>
              <w:fldChar w:fldCharType="begin"/>
            </w:r>
            <w:r w:rsidRPr="000370DF">
              <w:rPr>
                <w:rFonts w:ascii="Times New Roman" w:hAnsi="Times New Roman" w:cs="Times New Roman"/>
                <w:noProof/>
                <w:webHidden/>
                <w:sz w:val="28"/>
                <w:szCs w:val="28"/>
              </w:rPr>
              <w:instrText xml:space="preserve"> PAGEREF _Toc230135419 \h </w:instrText>
            </w:r>
            <w:r w:rsidRPr="000370DF">
              <w:rPr>
                <w:rFonts w:ascii="Times New Roman" w:hAnsi="Times New Roman" w:cs="Times New Roman"/>
                <w:noProof/>
                <w:webHidden/>
                <w:sz w:val="28"/>
                <w:szCs w:val="28"/>
              </w:rPr>
            </w:r>
            <w:r w:rsidRPr="000370DF">
              <w:rPr>
                <w:rFonts w:ascii="Times New Roman" w:hAnsi="Times New Roman" w:cs="Times New Roman"/>
                <w:noProof/>
                <w:webHidden/>
                <w:sz w:val="28"/>
                <w:szCs w:val="28"/>
              </w:rPr>
              <w:fldChar w:fldCharType="separate"/>
            </w:r>
            <w:r w:rsidRPr="000370DF">
              <w:rPr>
                <w:rFonts w:ascii="Times New Roman" w:hAnsi="Times New Roman" w:cs="Times New Roman"/>
                <w:noProof/>
                <w:webHidden/>
                <w:sz w:val="28"/>
                <w:szCs w:val="28"/>
              </w:rPr>
              <w:t>47</w:t>
            </w:r>
            <w:r w:rsidRPr="000370DF">
              <w:rPr>
                <w:rFonts w:ascii="Times New Roman" w:hAnsi="Times New Roman" w:cs="Times New Roman"/>
                <w:noProof/>
                <w:webHidden/>
                <w:sz w:val="28"/>
                <w:szCs w:val="28"/>
              </w:rPr>
              <w:fldChar w:fldCharType="end"/>
            </w:r>
          </w:hyperlink>
        </w:p>
        <w:p w14:paraId="355664E7" w14:textId="5C9FC6FB" w:rsidR="000370DF" w:rsidRPr="000370DF" w:rsidRDefault="000370DF" w:rsidP="000370DF">
          <w:pPr>
            <w:pStyle w:val="21"/>
            <w:tabs>
              <w:tab w:val="right" w:leader="dot" w:pos="9345"/>
            </w:tabs>
            <w:spacing w:line="360" w:lineRule="auto"/>
            <w:rPr>
              <w:rFonts w:ascii="Times New Roman" w:eastAsiaTheme="minorEastAsia" w:hAnsi="Times New Roman" w:cs="Times New Roman"/>
              <w:noProof/>
              <w:kern w:val="2"/>
              <w:sz w:val="28"/>
              <w:szCs w:val="28"/>
              <w:lang w:eastAsia="ru-RU"/>
              <w14:ligatures w14:val="standardContextual"/>
            </w:rPr>
          </w:pPr>
          <w:hyperlink w:anchor="_Toc230135420" w:history="1">
            <w:r w:rsidRPr="000370DF">
              <w:rPr>
                <w:rStyle w:val="a5"/>
                <w:rFonts w:ascii="Times New Roman" w:hAnsi="Times New Roman" w:cs="Times New Roman"/>
                <w:noProof/>
                <w:sz w:val="28"/>
                <w:szCs w:val="28"/>
              </w:rPr>
              <w:t>3.2. Расчёт показателей экономической эффективности</w:t>
            </w:r>
            <w:r w:rsidRPr="000370DF">
              <w:rPr>
                <w:rFonts w:ascii="Times New Roman" w:hAnsi="Times New Roman" w:cs="Times New Roman"/>
                <w:noProof/>
                <w:webHidden/>
                <w:sz w:val="28"/>
                <w:szCs w:val="28"/>
              </w:rPr>
              <w:tab/>
            </w:r>
            <w:r w:rsidRPr="000370DF">
              <w:rPr>
                <w:rFonts w:ascii="Times New Roman" w:hAnsi="Times New Roman" w:cs="Times New Roman"/>
                <w:noProof/>
                <w:webHidden/>
                <w:sz w:val="28"/>
                <w:szCs w:val="28"/>
              </w:rPr>
              <w:fldChar w:fldCharType="begin"/>
            </w:r>
            <w:r w:rsidRPr="000370DF">
              <w:rPr>
                <w:rFonts w:ascii="Times New Roman" w:hAnsi="Times New Roman" w:cs="Times New Roman"/>
                <w:noProof/>
                <w:webHidden/>
                <w:sz w:val="28"/>
                <w:szCs w:val="28"/>
              </w:rPr>
              <w:instrText xml:space="preserve"> PAGEREF _Toc230135420 \h </w:instrText>
            </w:r>
            <w:r w:rsidRPr="000370DF">
              <w:rPr>
                <w:rFonts w:ascii="Times New Roman" w:hAnsi="Times New Roman" w:cs="Times New Roman"/>
                <w:noProof/>
                <w:webHidden/>
                <w:sz w:val="28"/>
                <w:szCs w:val="28"/>
              </w:rPr>
            </w:r>
            <w:r w:rsidRPr="000370DF">
              <w:rPr>
                <w:rFonts w:ascii="Times New Roman" w:hAnsi="Times New Roman" w:cs="Times New Roman"/>
                <w:noProof/>
                <w:webHidden/>
                <w:sz w:val="28"/>
                <w:szCs w:val="28"/>
              </w:rPr>
              <w:fldChar w:fldCharType="separate"/>
            </w:r>
            <w:r w:rsidRPr="000370DF">
              <w:rPr>
                <w:rFonts w:ascii="Times New Roman" w:hAnsi="Times New Roman" w:cs="Times New Roman"/>
                <w:noProof/>
                <w:webHidden/>
                <w:sz w:val="28"/>
                <w:szCs w:val="28"/>
              </w:rPr>
              <w:t>48</w:t>
            </w:r>
            <w:r w:rsidRPr="000370DF">
              <w:rPr>
                <w:rFonts w:ascii="Times New Roman" w:hAnsi="Times New Roman" w:cs="Times New Roman"/>
                <w:noProof/>
                <w:webHidden/>
                <w:sz w:val="28"/>
                <w:szCs w:val="28"/>
              </w:rPr>
              <w:fldChar w:fldCharType="end"/>
            </w:r>
          </w:hyperlink>
        </w:p>
        <w:p w14:paraId="4E69BF05" w14:textId="64C9D089" w:rsidR="000370DF" w:rsidRPr="000370DF" w:rsidRDefault="000370DF" w:rsidP="000370DF">
          <w:pPr>
            <w:pStyle w:val="21"/>
            <w:tabs>
              <w:tab w:val="right" w:leader="dot" w:pos="9345"/>
            </w:tabs>
            <w:spacing w:line="360" w:lineRule="auto"/>
            <w:rPr>
              <w:rFonts w:ascii="Times New Roman" w:eastAsiaTheme="minorEastAsia" w:hAnsi="Times New Roman" w:cs="Times New Roman"/>
              <w:noProof/>
              <w:kern w:val="2"/>
              <w:sz w:val="28"/>
              <w:szCs w:val="28"/>
              <w:lang w:eastAsia="ru-RU"/>
              <w14:ligatures w14:val="standardContextual"/>
            </w:rPr>
          </w:pPr>
          <w:hyperlink w:anchor="_Toc230135421" w:history="1">
            <w:r w:rsidRPr="000370DF">
              <w:rPr>
                <w:rStyle w:val="a5"/>
                <w:rFonts w:ascii="Times New Roman" w:hAnsi="Times New Roman" w:cs="Times New Roman"/>
                <w:noProof/>
                <w:sz w:val="28"/>
                <w:szCs w:val="28"/>
              </w:rPr>
              <w:t>3.3. Выводы и обоснование целесообразности внедрения разработанного продукта</w:t>
            </w:r>
            <w:r w:rsidRPr="000370DF">
              <w:rPr>
                <w:rFonts w:ascii="Times New Roman" w:hAnsi="Times New Roman" w:cs="Times New Roman"/>
                <w:noProof/>
                <w:webHidden/>
                <w:sz w:val="28"/>
                <w:szCs w:val="28"/>
              </w:rPr>
              <w:tab/>
            </w:r>
            <w:r w:rsidRPr="000370DF">
              <w:rPr>
                <w:rFonts w:ascii="Times New Roman" w:hAnsi="Times New Roman" w:cs="Times New Roman"/>
                <w:noProof/>
                <w:webHidden/>
                <w:sz w:val="28"/>
                <w:szCs w:val="28"/>
              </w:rPr>
              <w:fldChar w:fldCharType="begin"/>
            </w:r>
            <w:r w:rsidRPr="000370DF">
              <w:rPr>
                <w:rFonts w:ascii="Times New Roman" w:hAnsi="Times New Roman" w:cs="Times New Roman"/>
                <w:noProof/>
                <w:webHidden/>
                <w:sz w:val="28"/>
                <w:szCs w:val="28"/>
              </w:rPr>
              <w:instrText xml:space="preserve"> PAGEREF _Toc230135421 \h </w:instrText>
            </w:r>
            <w:r w:rsidRPr="000370DF">
              <w:rPr>
                <w:rFonts w:ascii="Times New Roman" w:hAnsi="Times New Roman" w:cs="Times New Roman"/>
                <w:noProof/>
                <w:webHidden/>
                <w:sz w:val="28"/>
                <w:szCs w:val="28"/>
              </w:rPr>
            </w:r>
            <w:r w:rsidRPr="000370DF">
              <w:rPr>
                <w:rFonts w:ascii="Times New Roman" w:hAnsi="Times New Roman" w:cs="Times New Roman"/>
                <w:noProof/>
                <w:webHidden/>
                <w:sz w:val="28"/>
                <w:szCs w:val="28"/>
              </w:rPr>
              <w:fldChar w:fldCharType="separate"/>
            </w:r>
            <w:r w:rsidRPr="000370DF">
              <w:rPr>
                <w:rFonts w:ascii="Times New Roman" w:hAnsi="Times New Roman" w:cs="Times New Roman"/>
                <w:noProof/>
                <w:webHidden/>
                <w:sz w:val="28"/>
                <w:szCs w:val="28"/>
              </w:rPr>
              <w:t>49</w:t>
            </w:r>
            <w:r w:rsidRPr="000370DF">
              <w:rPr>
                <w:rFonts w:ascii="Times New Roman" w:hAnsi="Times New Roman" w:cs="Times New Roman"/>
                <w:noProof/>
                <w:webHidden/>
                <w:sz w:val="28"/>
                <w:szCs w:val="28"/>
              </w:rPr>
              <w:fldChar w:fldCharType="end"/>
            </w:r>
          </w:hyperlink>
        </w:p>
        <w:p w14:paraId="49D1F922" w14:textId="40438A94" w:rsidR="000370DF" w:rsidRPr="000370DF" w:rsidRDefault="000370DF" w:rsidP="000370DF">
          <w:pPr>
            <w:pStyle w:val="11"/>
            <w:tabs>
              <w:tab w:val="right" w:leader="dot" w:pos="9345"/>
            </w:tabs>
            <w:spacing w:line="360" w:lineRule="auto"/>
            <w:rPr>
              <w:rFonts w:ascii="Times New Roman" w:eastAsiaTheme="minorEastAsia" w:hAnsi="Times New Roman" w:cs="Times New Roman"/>
              <w:noProof/>
              <w:kern w:val="2"/>
              <w:sz w:val="28"/>
              <w:szCs w:val="28"/>
              <w:lang w:eastAsia="ru-RU"/>
              <w14:ligatures w14:val="standardContextual"/>
            </w:rPr>
          </w:pPr>
          <w:hyperlink w:anchor="_Toc230135422" w:history="1">
            <w:r w:rsidRPr="000370DF">
              <w:rPr>
                <w:rStyle w:val="a5"/>
                <w:rFonts w:ascii="Times New Roman" w:hAnsi="Times New Roman" w:cs="Times New Roman"/>
                <w:noProof/>
                <w:sz w:val="28"/>
                <w:szCs w:val="28"/>
              </w:rPr>
              <w:t>ЗАКЛЮЧЕНИЕ</w:t>
            </w:r>
            <w:r w:rsidRPr="000370DF">
              <w:rPr>
                <w:rFonts w:ascii="Times New Roman" w:hAnsi="Times New Roman" w:cs="Times New Roman"/>
                <w:noProof/>
                <w:webHidden/>
                <w:sz w:val="28"/>
                <w:szCs w:val="28"/>
              </w:rPr>
              <w:tab/>
            </w:r>
            <w:r w:rsidRPr="000370DF">
              <w:rPr>
                <w:rFonts w:ascii="Times New Roman" w:hAnsi="Times New Roman" w:cs="Times New Roman"/>
                <w:noProof/>
                <w:webHidden/>
                <w:sz w:val="28"/>
                <w:szCs w:val="28"/>
              </w:rPr>
              <w:fldChar w:fldCharType="begin"/>
            </w:r>
            <w:r w:rsidRPr="000370DF">
              <w:rPr>
                <w:rFonts w:ascii="Times New Roman" w:hAnsi="Times New Roman" w:cs="Times New Roman"/>
                <w:noProof/>
                <w:webHidden/>
                <w:sz w:val="28"/>
                <w:szCs w:val="28"/>
              </w:rPr>
              <w:instrText xml:space="preserve"> PAGEREF _Toc230135422 \h </w:instrText>
            </w:r>
            <w:r w:rsidRPr="000370DF">
              <w:rPr>
                <w:rFonts w:ascii="Times New Roman" w:hAnsi="Times New Roman" w:cs="Times New Roman"/>
                <w:noProof/>
                <w:webHidden/>
                <w:sz w:val="28"/>
                <w:szCs w:val="28"/>
              </w:rPr>
            </w:r>
            <w:r w:rsidRPr="000370DF">
              <w:rPr>
                <w:rFonts w:ascii="Times New Roman" w:hAnsi="Times New Roman" w:cs="Times New Roman"/>
                <w:noProof/>
                <w:webHidden/>
                <w:sz w:val="28"/>
                <w:szCs w:val="28"/>
              </w:rPr>
              <w:fldChar w:fldCharType="separate"/>
            </w:r>
            <w:r w:rsidRPr="000370DF">
              <w:rPr>
                <w:rFonts w:ascii="Times New Roman" w:hAnsi="Times New Roman" w:cs="Times New Roman"/>
                <w:noProof/>
                <w:webHidden/>
                <w:sz w:val="28"/>
                <w:szCs w:val="28"/>
              </w:rPr>
              <w:t>50</w:t>
            </w:r>
            <w:r w:rsidRPr="000370DF">
              <w:rPr>
                <w:rFonts w:ascii="Times New Roman" w:hAnsi="Times New Roman" w:cs="Times New Roman"/>
                <w:noProof/>
                <w:webHidden/>
                <w:sz w:val="28"/>
                <w:szCs w:val="28"/>
              </w:rPr>
              <w:fldChar w:fldCharType="end"/>
            </w:r>
          </w:hyperlink>
        </w:p>
        <w:p w14:paraId="174F70C9" w14:textId="72BCA65F" w:rsidR="000370DF" w:rsidRPr="000370DF" w:rsidRDefault="000370DF" w:rsidP="000370DF">
          <w:pPr>
            <w:pStyle w:val="11"/>
            <w:tabs>
              <w:tab w:val="right" w:leader="dot" w:pos="9345"/>
            </w:tabs>
            <w:spacing w:line="360" w:lineRule="auto"/>
            <w:rPr>
              <w:rFonts w:ascii="Times New Roman" w:eastAsiaTheme="minorEastAsia" w:hAnsi="Times New Roman" w:cs="Times New Roman"/>
              <w:noProof/>
              <w:kern w:val="2"/>
              <w:sz w:val="28"/>
              <w:szCs w:val="28"/>
              <w:lang w:eastAsia="ru-RU"/>
              <w14:ligatures w14:val="standardContextual"/>
            </w:rPr>
          </w:pPr>
          <w:hyperlink w:anchor="_Toc230135423" w:history="1">
            <w:r w:rsidRPr="000370DF">
              <w:rPr>
                <w:rStyle w:val="a5"/>
                <w:rFonts w:ascii="Times New Roman" w:hAnsi="Times New Roman" w:cs="Times New Roman"/>
                <w:noProof/>
                <w:sz w:val="28"/>
                <w:szCs w:val="28"/>
              </w:rPr>
              <w:t>СПИСОК ИСПОЛЬЗОВАННЫХ ИСТОЧНИКОВ</w:t>
            </w:r>
            <w:r w:rsidRPr="000370DF">
              <w:rPr>
                <w:rFonts w:ascii="Times New Roman" w:hAnsi="Times New Roman" w:cs="Times New Roman"/>
                <w:noProof/>
                <w:webHidden/>
                <w:sz w:val="28"/>
                <w:szCs w:val="28"/>
              </w:rPr>
              <w:tab/>
            </w:r>
            <w:r w:rsidRPr="000370DF">
              <w:rPr>
                <w:rFonts w:ascii="Times New Roman" w:hAnsi="Times New Roman" w:cs="Times New Roman"/>
                <w:noProof/>
                <w:webHidden/>
                <w:sz w:val="28"/>
                <w:szCs w:val="28"/>
              </w:rPr>
              <w:fldChar w:fldCharType="begin"/>
            </w:r>
            <w:r w:rsidRPr="000370DF">
              <w:rPr>
                <w:rFonts w:ascii="Times New Roman" w:hAnsi="Times New Roman" w:cs="Times New Roman"/>
                <w:noProof/>
                <w:webHidden/>
                <w:sz w:val="28"/>
                <w:szCs w:val="28"/>
              </w:rPr>
              <w:instrText xml:space="preserve"> PAGEREF _Toc230135423 \h </w:instrText>
            </w:r>
            <w:r w:rsidRPr="000370DF">
              <w:rPr>
                <w:rFonts w:ascii="Times New Roman" w:hAnsi="Times New Roman" w:cs="Times New Roman"/>
                <w:noProof/>
                <w:webHidden/>
                <w:sz w:val="28"/>
                <w:szCs w:val="28"/>
              </w:rPr>
            </w:r>
            <w:r w:rsidRPr="000370DF">
              <w:rPr>
                <w:rFonts w:ascii="Times New Roman" w:hAnsi="Times New Roman" w:cs="Times New Roman"/>
                <w:noProof/>
                <w:webHidden/>
                <w:sz w:val="28"/>
                <w:szCs w:val="28"/>
              </w:rPr>
              <w:fldChar w:fldCharType="separate"/>
            </w:r>
            <w:r w:rsidRPr="000370DF">
              <w:rPr>
                <w:rFonts w:ascii="Times New Roman" w:hAnsi="Times New Roman" w:cs="Times New Roman"/>
                <w:noProof/>
                <w:webHidden/>
                <w:sz w:val="28"/>
                <w:szCs w:val="28"/>
              </w:rPr>
              <w:t>53</w:t>
            </w:r>
            <w:r w:rsidRPr="000370DF">
              <w:rPr>
                <w:rFonts w:ascii="Times New Roman" w:hAnsi="Times New Roman" w:cs="Times New Roman"/>
                <w:noProof/>
                <w:webHidden/>
                <w:sz w:val="28"/>
                <w:szCs w:val="28"/>
              </w:rPr>
              <w:fldChar w:fldCharType="end"/>
            </w:r>
          </w:hyperlink>
        </w:p>
        <w:p w14:paraId="5DA683EB" w14:textId="36A9D455" w:rsidR="000370DF" w:rsidRPr="000370DF" w:rsidRDefault="000370DF" w:rsidP="000370DF">
          <w:pPr>
            <w:pStyle w:val="11"/>
            <w:tabs>
              <w:tab w:val="right" w:leader="dot" w:pos="9345"/>
            </w:tabs>
            <w:spacing w:line="360" w:lineRule="auto"/>
            <w:rPr>
              <w:rFonts w:ascii="Times New Roman" w:eastAsiaTheme="minorEastAsia" w:hAnsi="Times New Roman" w:cs="Times New Roman"/>
              <w:noProof/>
              <w:kern w:val="2"/>
              <w:sz w:val="28"/>
              <w:szCs w:val="28"/>
              <w:lang w:eastAsia="ru-RU"/>
              <w14:ligatures w14:val="standardContextual"/>
            </w:rPr>
          </w:pPr>
          <w:hyperlink w:anchor="_Toc230135424" w:history="1">
            <w:r w:rsidRPr="000370DF">
              <w:rPr>
                <w:rStyle w:val="a5"/>
                <w:rFonts w:ascii="Times New Roman" w:hAnsi="Times New Roman" w:cs="Times New Roman"/>
                <w:noProof/>
                <w:sz w:val="28"/>
                <w:szCs w:val="28"/>
              </w:rPr>
              <w:t>ПРИЛОЖЕНИЕ А</w:t>
            </w:r>
            <w:r w:rsidRPr="000370DF">
              <w:rPr>
                <w:rFonts w:ascii="Times New Roman" w:hAnsi="Times New Roman" w:cs="Times New Roman"/>
                <w:noProof/>
                <w:webHidden/>
                <w:sz w:val="28"/>
                <w:szCs w:val="28"/>
              </w:rPr>
              <w:tab/>
            </w:r>
            <w:r w:rsidRPr="000370DF">
              <w:rPr>
                <w:rFonts w:ascii="Times New Roman" w:hAnsi="Times New Roman" w:cs="Times New Roman"/>
                <w:noProof/>
                <w:webHidden/>
                <w:sz w:val="28"/>
                <w:szCs w:val="28"/>
              </w:rPr>
              <w:fldChar w:fldCharType="begin"/>
            </w:r>
            <w:r w:rsidRPr="000370DF">
              <w:rPr>
                <w:rFonts w:ascii="Times New Roman" w:hAnsi="Times New Roman" w:cs="Times New Roman"/>
                <w:noProof/>
                <w:webHidden/>
                <w:sz w:val="28"/>
                <w:szCs w:val="28"/>
              </w:rPr>
              <w:instrText xml:space="preserve"> PAGEREF _Toc230135424 \h </w:instrText>
            </w:r>
            <w:r w:rsidRPr="000370DF">
              <w:rPr>
                <w:rFonts w:ascii="Times New Roman" w:hAnsi="Times New Roman" w:cs="Times New Roman"/>
                <w:noProof/>
                <w:webHidden/>
                <w:sz w:val="28"/>
                <w:szCs w:val="28"/>
              </w:rPr>
            </w:r>
            <w:r w:rsidRPr="000370DF">
              <w:rPr>
                <w:rFonts w:ascii="Times New Roman" w:hAnsi="Times New Roman" w:cs="Times New Roman"/>
                <w:noProof/>
                <w:webHidden/>
                <w:sz w:val="28"/>
                <w:szCs w:val="28"/>
              </w:rPr>
              <w:fldChar w:fldCharType="separate"/>
            </w:r>
            <w:r w:rsidRPr="000370DF">
              <w:rPr>
                <w:rFonts w:ascii="Times New Roman" w:hAnsi="Times New Roman" w:cs="Times New Roman"/>
                <w:noProof/>
                <w:webHidden/>
                <w:sz w:val="28"/>
                <w:szCs w:val="28"/>
              </w:rPr>
              <w:t>57</w:t>
            </w:r>
            <w:r w:rsidRPr="000370DF">
              <w:rPr>
                <w:rFonts w:ascii="Times New Roman" w:hAnsi="Times New Roman" w:cs="Times New Roman"/>
                <w:noProof/>
                <w:webHidden/>
                <w:sz w:val="28"/>
                <w:szCs w:val="28"/>
              </w:rPr>
              <w:fldChar w:fldCharType="end"/>
            </w:r>
          </w:hyperlink>
        </w:p>
        <w:p w14:paraId="581FB15A" w14:textId="347A25B8" w:rsidR="000370DF" w:rsidRPr="000370DF" w:rsidRDefault="000370DF" w:rsidP="000370DF">
          <w:pPr>
            <w:pStyle w:val="11"/>
            <w:tabs>
              <w:tab w:val="right" w:leader="dot" w:pos="9345"/>
            </w:tabs>
            <w:spacing w:line="360" w:lineRule="auto"/>
            <w:rPr>
              <w:rFonts w:ascii="Times New Roman" w:eastAsiaTheme="minorEastAsia" w:hAnsi="Times New Roman" w:cs="Times New Roman"/>
              <w:noProof/>
              <w:kern w:val="2"/>
              <w:sz w:val="28"/>
              <w:szCs w:val="28"/>
              <w:lang w:eastAsia="ru-RU"/>
              <w14:ligatures w14:val="standardContextual"/>
            </w:rPr>
          </w:pPr>
          <w:hyperlink w:anchor="_Toc230135425" w:history="1">
            <w:r w:rsidRPr="000370DF">
              <w:rPr>
                <w:rStyle w:val="a5"/>
                <w:rFonts w:ascii="Times New Roman" w:hAnsi="Times New Roman" w:cs="Times New Roman"/>
                <w:noProof/>
                <w:sz w:val="28"/>
                <w:szCs w:val="28"/>
              </w:rPr>
              <w:t>ПРИЛОЖЕНИЕ Б</w:t>
            </w:r>
            <w:r w:rsidRPr="000370DF">
              <w:rPr>
                <w:rFonts w:ascii="Times New Roman" w:hAnsi="Times New Roman" w:cs="Times New Roman"/>
                <w:noProof/>
                <w:webHidden/>
                <w:sz w:val="28"/>
                <w:szCs w:val="28"/>
              </w:rPr>
              <w:tab/>
            </w:r>
            <w:r w:rsidRPr="000370DF">
              <w:rPr>
                <w:rFonts w:ascii="Times New Roman" w:hAnsi="Times New Roman" w:cs="Times New Roman"/>
                <w:noProof/>
                <w:webHidden/>
                <w:sz w:val="28"/>
                <w:szCs w:val="28"/>
              </w:rPr>
              <w:fldChar w:fldCharType="begin"/>
            </w:r>
            <w:r w:rsidRPr="000370DF">
              <w:rPr>
                <w:rFonts w:ascii="Times New Roman" w:hAnsi="Times New Roman" w:cs="Times New Roman"/>
                <w:noProof/>
                <w:webHidden/>
                <w:sz w:val="28"/>
                <w:szCs w:val="28"/>
              </w:rPr>
              <w:instrText xml:space="preserve"> PAGEREF _Toc230135425 \h </w:instrText>
            </w:r>
            <w:r w:rsidRPr="000370DF">
              <w:rPr>
                <w:rFonts w:ascii="Times New Roman" w:hAnsi="Times New Roman" w:cs="Times New Roman"/>
                <w:noProof/>
                <w:webHidden/>
                <w:sz w:val="28"/>
                <w:szCs w:val="28"/>
              </w:rPr>
            </w:r>
            <w:r w:rsidRPr="000370DF">
              <w:rPr>
                <w:rFonts w:ascii="Times New Roman" w:hAnsi="Times New Roman" w:cs="Times New Roman"/>
                <w:noProof/>
                <w:webHidden/>
                <w:sz w:val="28"/>
                <w:szCs w:val="28"/>
              </w:rPr>
              <w:fldChar w:fldCharType="separate"/>
            </w:r>
            <w:r w:rsidRPr="000370DF">
              <w:rPr>
                <w:rFonts w:ascii="Times New Roman" w:hAnsi="Times New Roman" w:cs="Times New Roman"/>
                <w:noProof/>
                <w:webHidden/>
                <w:sz w:val="28"/>
                <w:szCs w:val="28"/>
              </w:rPr>
              <w:t>58</w:t>
            </w:r>
            <w:r w:rsidRPr="000370DF">
              <w:rPr>
                <w:rFonts w:ascii="Times New Roman" w:hAnsi="Times New Roman" w:cs="Times New Roman"/>
                <w:noProof/>
                <w:webHidden/>
                <w:sz w:val="28"/>
                <w:szCs w:val="28"/>
              </w:rPr>
              <w:fldChar w:fldCharType="end"/>
            </w:r>
          </w:hyperlink>
        </w:p>
        <w:p w14:paraId="52E3A183" w14:textId="7638A72E" w:rsidR="000370DF" w:rsidRPr="000370DF" w:rsidRDefault="000370DF" w:rsidP="000370DF">
          <w:pPr>
            <w:pStyle w:val="11"/>
            <w:tabs>
              <w:tab w:val="right" w:leader="dot" w:pos="9345"/>
            </w:tabs>
            <w:spacing w:line="360" w:lineRule="auto"/>
            <w:rPr>
              <w:rFonts w:ascii="Times New Roman" w:eastAsiaTheme="minorEastAsia" w:hAnsi="Times New Roman" w:cs="Times New Roman"/>
              <w:noProof/>
              <w:kern w:val="2"/>
              <w:sz w:val="28"/>
              <w:szCs w:val="28"/>
              <w:lang w:eastAsia="ru-RU"/>
              <w14:ligatures w14:val="standardContextual"/>
            </w:rPr>
          </w:pPr>
          <w:hyperlink w:anchor="_Toc230135426" w:history="1">
            <w:r w:rsidRPr="000370DF">
              <w:rPr>
                <w:rStyle w:val="a5"/>
                <w:rFonts w:ascii="Times New Roman" w:hAnsi="Times New Roman" w:cs="Times New Roman"/>
                <w:noProof/>
                <w:sz w:val="28"/>
                <w:szCs w:val="28"/>
              </w:rPr>
              <w:t>ПРИЛОЖЕНИЕ В</w:t>
            </w:r>
            <w:r w:rsidRPr="000370DF">
              <w:rPr>
                <w:rFonts w:ascii="Times New Roman" w:hAnsi="Times New Roman" w:cs="Times New Roman"/>
                <w:noProof/>
                <w:webHidden/>
                <w:sz w:val="28"/>
                <w:szCs w:val="28"/>
              </w:rPr>
              <w:tab/>
            </w:r>
            <w:r w:rsidRPr="000370DF">
              <w:rPr>
                <w:rFonts w:ascii="Times New Roman" w:hAnsi="Times New Roman" w:cs="Times New Roman"/>
                <w:noProof/>
                <w:webHidden/>
                <w:sz w:val="28"/>
                <w:szCs w:val="28"/>
              </w:rPr>
              <w:fldChar w:fldCharType="begin"/>
            </w:r>
            <w:r w:rsidRPr="000370DF">
              <w:rPr>
                <w:rFonts w:ascii="Times New Roman" w:hAnsi="Times New Roman" w:cs="Times New Roman"/>
                <w:noProof/>
                <w:webHidden/>
                <w:sz w:val="28"/>
                <w:szCs w:val="28"/>
              </w:rPr>
              <w:instrText xml:space="preserve"> PAGEREF _Toc230135426 \h </w:instrText>
            </w:r>
            <w:r w:rsidRPr="000370DF">
              <w:rPr>
                <w:rFonts w:ascii="Times New Roman" w:hAnsi="Times New Roman" w:cs="Times New Roman"/>
                <w:noProof/>
                <w:webHidden/>
                <w:sz w:val="28"/>
                <w:szCs w:val="28"/>
              </w:rPr>
            </w:r>
            <w:r w:rsidRPr="000370DF">
              <w:rPr>
                <w:rFonts w:ascii="Times New Roman" w:hAnsi="Times New Roman" w:cs="Times New Roman"/>
                <w:noProof/>
                <w:webHidden/>
                <w:sz w:val="28"/>
                <w:szCs w:val="28"/>
              </w:rPr>
              <w:fldChar w:fldCharType="separate"/>
            </w:r>
            <w:r w:rsidRPr="000370DF">
              <w:rPr>
                <w:rFonts w:ascii="Times New Roman" w:hAnsi="Times New Roman" w:cs="Times New Roman"/>
                <w:noProof/>
                <w:webHidden/>
                <w:sz w:val="28"/>
                <w:szCs w:val="28"/>
              </w:rPr>
              <w:t>59</w:t>
            </w:r>
            <w:r w:rsidRPr="000370DF">
              <w:rPr>
                <w:rFonts w:ascii="Times New Roman" w:hAnsi="Times New Roman" w:cs="Times New Roman"/>
                <w:noProof/>
                <w:webHidden/>
                <w:sz w:val="28"/>
                <w:szCs w:val="28"/>
              </w:rPr>
              <w:fldChar w:fldCharType="end"/>
            </w:r>
          </w:hyperlink>
        </w:p>
        <w:p w14:paraId="01B7F3F0" w14:textId="24D3ECA6" w:rsidR="000370DF" w:rsidRPr="000370DF" w:rsidRDefault="000370DF" w:rsidP="000370DF">
          <w:pPr>
            <w:pStyle w:val="11"/>
            <w:tabs>
              <w:tab w:val="right" w:leader="dot" w:pos="9345"/>
            </w:tabs>
            <w:spacing w:line="360" w:lineRule="auto"/>
            <w:rPr>
              <w:rFonts w:ascii="Times New Roman" w:eastAsiaTheme="minorEastAsia" w:hAnsi="Times New Roman" w:cs="Times New Roman"/>
              <w:noProof/>
              <w:kern w:val="2"/>
              <w:sz w:val="28"/>
              <w:szCs w:val="28"/>
              <w:lang w:eastAsia="ru-RU"/>
              <w14:ligatures w14:val="standardContextual"/>
            </w:rPr>
          </w:pPr>
          <w:hyperlink w:anchor="_Toc230135427" w:history="1">
            <w:r w:rsidRPr="000370DF">
              <w:rPr>
                <w:rStyle w:val="a5"/>
                <w:rFonts w:ascii="Times New Roman" w:hAnsi="Times New Roman" w:cs="Times New Roman"/>
                <w:noProof/>
                <w:sz w:val="28"/>
                <w:szCs w:val="28"/>
              </w:rPr>
              <w:t>ПРИЛОЖЕНИЕ Г</w:t>
            </w:r>
            <w:r w:rsidRPr="000370DF">
              <w:rPr>
                <w:rFonts w:ascii="Times New Roman" w:hAnsi="Times New Roman" w:cs="Times New Roman"/>
                <w:noProof/>
                <w:webHidden/>
                <w:sz w:val="28"/>
                <w:szCs w:val="28"/>
              </w:rPr>
              <w:tab/>
            </w:r>
            <w:r w:rsidRPr="000370DF">
              <w:rPr>
                <w:rFonts w:ascii="Times New Roman" w:hAnsi="Times New Roman" w:cs="Times New Roman"/>
                <w:noProof/>
                <w:webHidden/>
                <w:sz w:val="28"/>
                <w:szCs w:val="28"/>
              </w:rPr>
              <w:fldChar w:fldCharType="begin"/>
            </w:r>
            <w:r w:rsidRPr="000370DF">
              <w:rPr>
                <w:rFonts w:ascii="Times New Roman" w:hAnsi="Times New Roman" w:cs="Times New Roman"/>
                <w:noProof/>
                <w:webHidden/>
                <w:sz w:val="28"/>
                <w:szCs w:val="28"/>
              </w:rPr>
              <w:instrText xml:space="preserve"> PAGEREF _Toc230135427 \h </w:instrText>
            </w:r>
            <w:r w:rsidRPr="000370DF">
              <w:rPr>
                <w:rFonts w:ascii="Times New Roman" w:hAnsi="Times New Roman" w:cs="Times New Roman"/>
                <w:noProof/>
                <w:webHidden/>
                <w:sz w:val="28"/>
                <w:szCs w:val="28"/>
              </w:rPr>
            </w:r>
            <w:r w:rsidRPr="000370DF">
              <w:rPr>
                <w:rFonts w:ascii="Times New Roman" w:hAnsi="Times New Roman" w:cs="Times New Roman"/>
                <w:noProof/>
                <w:webHidden/>
                <w:sz w:val="28"/>
                <w:szCs w:val="28"/>
              </w:rPr>
              <w:fldChar w:fldCharType="separate"/>
            </w:r>
            <w:r w:rsidRPr="000370DF">
              <w:rPr>
                <w:rFonts w:ascii="Times New Roman" w:hAnsi="Times New Roman" w:cs="Times New Roman"/>
                <w:noProof/>
                <w:webHidden/>
                <w:sz w:val="28"/>
                <w:szCs w:val="28"/>
              </w:rPr>
              <w:t>60</w:t>
            </w:r>
            <w:r w:rsidRPr="000370DF">
              <w:rPr>
                <w:rFonts w:ascii="Times New Roman" w:hAnsi="Times New Roman" w:cs="Times New Roman"/>
                <w:noProof/>
                <w:webHidden/>
                <w:sz w:val="28"/>
                <w:szCs w:val="28"/>
              </w:rPr>
              <w:fldChar w:fldCharType="end"/>
            </w:r>
          </w:hyperlink>
        </w:p>
        <w:p w14:paraId="0915ED65" w14:textId="0370CD39" w:rsidR="000370DF" w:rsidRDefault="000370DF" w:rsidP="000370DF">
          <w:pPr>
            <w:pStyle w:val="11"/>
            <w:tabs>
              <w:tab w:val="right" w:leader="dot" w:pos="9345"/>
            </w:tabs>
            <w:spacing w:line="360" w:lineRule="auto"/>
            <w:rPr>
              <w:rFonts w:eastAsiaTheme="minorEastAsia"/>
              <w:noProof/>
              <w:kern w:val="2"/>
              <w:sz w:val="24"/>
              <w:szCs w:val="24"/>
              <w:lang w:eastAsia="ru-RU"/>
              <w14:ligatures w14:val="standardContextual"/>
            </w:rPr>
          </w:pPr>
          <w:hyperlink w:anchor="_Toc230135428" w:history="1">
            <w:r w:rsidRPr="000370DF">
              <w:rPr>
                <w:rStyle w:val="a5"/>
                <w:rFonts w:ascii="Times New Roman" w:hAnsi="Times New Roman" w:cs="Times New Roman"/>
                <w:noProof/>
                <w:sz w:val="28"/>
                <w:szCs w:val="28"/>
              </w:rPr>
              <w:t>ПРИЛОЖЕНИЕ Д</w:t>
            </w:r>
            <w:r w:rsidRPr="000370DF">
              <w:rPr>
                <w:rFonts w:ascii="Times New Roman" w:hAnsi="Times New Roman" w:cs="Times New Roman"/>
                <w:noProof/>
                <w:webHidden/>
                <w:sz w:val="28"/>
                <w:szCs w:val="28"/>
              </w:rPr>
              <w:tab/>
            </w:r>
            <w:r w:rsidRPr="000370DF">
              <w:rPr>
                <w:rFonts w:ascii="Times New Roman" w:hAnsi="Times New Roman" w:cs="Times New Roman"/>
                <w:noProof/>
                <w:webHidden/>
                <w:sz w:val="28"/>
                <w:szCs w:val="28"/>
              </w:rPr>
              <w:fldChar w:fldCharType="begin"/>
            </w:r>
            <w:r w:rsidRPr="000370DF">
              <w:rPr>
                <w:rFonts w:ascii="Times New Roman" w:hAnsi="Times New Roman" w:cs="Times New Roman"/>
                <w:noProof/>
                <w:webHidden/>
                <w:sz w:val="28"/>
                <w:szCs w:val="28"/>
              </w:rPr>
              <w:instrText xml:space="preserve"> PAGEREF _Toc230135428 \h </w:instrText>
            </w:r>
            <w:r w:rsidRPr="000370DF">
              <w:rPr>
                <w:rFonts w:ascii="Times New Roman" w:hAnsi="Times New Roman" w:cs="Times New Roman"/>
                <w:noProof/>
                <w:webHidden/>
                <w:sz w:val="28"/>
                <w:szCs w:val="28"/>
              </w:rPr>
            </w:r>
            <w:r w:rsidRPr="000370DF">
              <w:rPr>
                <w:rFonts w:ascii="Times New Roman" w:hAnsi="Times New Roman" w:cs="Times New Roman"/>
                <w:noProof/>
                <w:webHidden/>
                <w:sz w:val="28"/>
                <w:szCs w:val="28"/>
              </w:rPr>
              <w:fldChar w:fldCharType="separate"/>
            </w:r>
            <w:r w:rsidRPr="000370DF">
              <w:rPr>
                <w:rFonts w:ascii="Times New Roman" w:hAnsi="Times New Roman" w:cs="Times New Roman"/>
                <w:noProof/>
                <w:webHidden/>
                <w:sz w:val="28"/>
                <w:szCs w:val="28"/>
              </w:rPr>
              <w:t>61</w:t>
            </w:r>
            <w:r w:rsidRPr="000370DF">
              <w:rPr>
                <w:rFonts w:ascii="Times New Roman" w:hAnsi="Times New Roman" w:cs="Times New Roman"/>
                <w:noProof/>
                <w:webHidden/>
                <w:sz w:val="28"/>
                <w:szCs w:val="28"/>
              </w:rPr>
              <w:fldChar w:fldCharType="end"/>
            </w:r>
          </w:hyperlink>
        </w:p>
        <w:p w14:paraId="46A1CEC1" w14:textId="2940FFCE" w:rsidR="00391542" w:rsidRDefault="00391542" w:rsidP="000370DF">
          <w:pPr>
            <w:spacing w:line="360" w:lineRule="auto"/>
            <w:jc w:val="both"/>
          </w:pPr>
          <w:r w:rsidRPr="00391542">
            <w:rPr>
              <w:rFonts w:ascii="Times New Roman" w:hAnsi="Times New Roman" w:cs="Times New Roman"/>
              <w:b/>
              <w:bCs/>
              <w:color w:val="000000" w:themeColor="text1"/>
              <w:sz w:val="28"/>
              <w:szCs w:val="28"/>
            </w:rPr>
            <w:fldChar w:fldCharType="end"/>
          </w:r>
        </w:p>
      </w:sdtContent>
    </w:sdt>
    <w:p w14:paraId="4885AC36" w14:textId="77777777" w:rsidR="00391542" w:rsidRPr="00391542" w:rsidRDefault="00391542" w:rsidP="00391542">
      <w:pPr>
        <w:spacing w:after="0" w:line="360" w:lineRule="auto"/>
        <w:ind w:firstLine="709"/>
        <w:jc w:val="both"/>
        <w:rPr>
          <w:rFonts w:ascii="Times New Roman" w:hAnsi="Times New Roman" w:cs="Times New Roman"/>
          <w:color w:val="000000" w:themeColor="text1"/>
          <w:sz w:val="28"/>
          <w:szCs w:val="28"/>
        </w:rPr>
      </w:pPr>
    </w:p>
    <w:p w14:paraId="4B2C7540" w14:textId="77777777" w:rsidR="00F504F9" w:rsidRPr="00391542" w:rsidRDefault="00F504F9" w:rsidP="00391542">
      <w:pPr>
        <w:spacing w:after="0" w:line="360" w:lineRule="auto"/>
        <w:ind w:firstLine="709"/>
        <w:jc w:val="both"/>
        <w:rPr>
          <w:rFonts w:ascii="Times New Roman" w:hAnsi="Times New Roman" w:cs="Times New Roman"/>
          <w:color w:val="000000" w:themeColor="text1"/>
          <w:sz w:val="28"/>
          <w:szCs w:val="28"/>
        </w:rPr>
      </w:pPr>
    </w:p>
    <w:p w14:paraId="73CA1001" w14:textId="77777777" w:rsidR="007226A9" w:rsidRDefault="007226A9" w:rsidP="00391542">
      <w:pPr>
        <w:spacing w:after="0" w:line="360" w:lineRule="auto"/>
        <w:jc w:val="both"/>
        <w:rPr>
          <w:rFonts w:ascii="Times New Roman" w:hAnsi="Times New Roman" w:cs="Times New Roman"/>
          <w:color w:val="000000" w:themeColor="text1"/>
          <w:sz w:val="28"/>
          <w:szCs w:val="28"/>
        </w:rPr>
      </w:pPr>
    </w:p>
    <w:p w14:paraId="039AE5BB" w14:textId="0BC5E309" w:rsidR="00341690" w:rsidRDefault="00341690" w:rsidP="00391542">
      <w:pPr>
        <w:spacing w:after="0" w:line="360" w:lineRule="auto"/>
        <w:jc w:val="both"/>
        <w:rPr>
          <w:rFonts w:ascii="Times New Roman" w:hAnsi="Times New Roman" w:cs="Times New Roman"/>
          <w:color w:val="000000" w:themeColor="text1"/>
          <w:sz w:val="28"/>
          <w:szCs w:val="28"/>
        </w:rPr>
      </w:pPr>
    </w:p>
    <w:p w14:paraId="41A38A7D" w14:textId="77777777" w:rsidR="00341690" w:rsidRDefault="00341690">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br w:type="page"/>
      </w:r>
    </w:p>
    <w:p w14:paraId="6AB062A9" w14:textId="77777777" w:rsidR="00341690" w:rsidRDefault="00341690" w:rsidP="00391542">
      <w:pPr>
        <w:spacing w:after="0" w:line="360" w:lineRule="auto"/>
        <w:jc w:val="both"/>
        <w:rPr>
          <w:rFonts w:ascii="Times New Roman" w:hAnsi="Times New Roman" w:cs="Times New Roman"/>
          <w:color w:val="000000" w:themeColor="text1"/>
          <w:sz w:val="28"/>
          <w:szCs w:val="28"/>
        </w:rPr>
        <w:sectPr w:rsidR="00341690" w:rsidSect="00207136">
          <w:headerReference w:type="default" r:id="rId8"/>
          <w:footerReference w:type="default" r:id="rId9"/>
          <w:footerReference w:type="first" r:id="rId10"/>
          <w:pgSz w:w="11906" w:h="16838"/>
          <w:pgMar w:top="1134" w:right="850" w:bottom="1134" w:left="1701" w:header="708" w:footer="708" w:gutter="0"/>
          <w:pgNumType w:start="1"/>
          <w:cols w:space="708"/>
          <w:titlePg/>
          <w:docGrid w:linePitch="360"/>
        </w:sectPr>
      </w:pPr>
    </w:p>
    <w:p w14:paraId="3129AF0F" w14:textId="48C2D783" w:rsidR="00341690" w:rsidRDefault="00341690" w:rsidP="00341690">
      <w:pPr>
        <w:pStyle w:val="1"/>
        <w:spacing w:before="0" w:line="360" w:lineRule="auto"/>
        <w:ind w:firstLine="709"/>
        <w:jc w:val="center"/>
        <w:rPr>
          <w:rFonts w:ascii="Times New Roman" w:hAnsi="Times New Roman" w:cs="Times New Roman"/>
          <w:b/>
          <w:bCs/>
          <w:color w:val="000000" w:themeColor="text1"/>
          <w:sz w:val="28"/>
          <w:szCs w:val="28"/>
        </w:rPr>
      </w:pPr>
      <w:bookmarkStart w:id="32" w:name="_Toc230135403"/>
      <w:r>
        <w:rPr>
          <w:rFonts w:ascii="Times New Roman" w:hAnsi="Times New Roman" w:cs="Times New Roman"/>
          <w:b/>
          <w:bCs/>
          <w:color w:val="000000" w:themeColor="text1"/>
          <w:sz w:val="28"/>
          <w:szCs w:val="28"/>
        </w:rPr>
        <w:t>ПЕРЕЧЕНЬ СОКРАЩЕНИЙ И ОБОЗНАЧЕНИЙ</w:t>
      </w:r>
      <w:bookmarkEnd w:id="32"/>
    </w:p>
    <w:p w14:paraId="557720EE" w14:textId="1B5B4EC0" w:rsidR="00341690" w:rsidRDefault="00341690" w:rsidP="00341690">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В настоящем дипломном проекте применяют следующие сокращения и обозначения:</w:t>
      </w:r>
    </w:p>
    <w:p w14:paraId="5868290E" w14:textId="1A2F474A" w:rsidR="00341690" w:rsidRPr="00341690" w:rsidRDefault="00341690" w:rsidP="00341690">
      <w:pPr>
        <w:spacing w:line="360" w:lineRule="auto"/>
        <w:rPr>
          <w:rFonts w:ascii="Times New Roman" w:hAnsi="Times New Roman" w:cs="Times New Roman"/>
          <w:sz w:val="28"/>
          <w:szCs w:val="28"/>
        </w:rPr>
      </w:pPr>
      <w:r w:rsidRPr="00341690">
        <w:rPr>
          <w:rFonts w:ascii="Times New Roman" w:hAnsi="Times New Roman" w:cs="Times New Roman"/>
          <w:sz w:val="28"/>
          <w:szCs w:val="28"/>
        </w:rPr>
        <w:t>БД</w:t>
      </w:r>
      <w:r>
        <w:rPr>
          <w:rFonts w:ascii="Times New Roman" w:hAnsi="Times New Roman" w:cs="Times New Roman"/>
          <w:sz w:val="28"/>
          <w:szCs w:val="28"/>
        </w:rPr>
        <w:t xml:space="preserve"> – </w:t>
      </w:r>
      <w:r w:rsidRPr="00341690">
        <w:rPr>
          <w:rFonts w:ascii="Times New Roman" w:hAnsi="Times New Roman" w:cs="Times New Roman"/>
          <w:sz w:val="28"/>
          <w:szCs w:val="28"/>
        </w:rPr>
        <w:t>база данных</w:t>
      </w:r>
    </w:p>
    <w:p w14:paraId="2EFBDF0B" w14:textId="246FF0F1" w:rsidR="00341690" w:rsidRDefault="00341690" w:rsidP="00341690">
      <w:pPr>
        <w:spacing w:line="360" w:lineRule="auto"/>
        <w:rPr>
          <w:rFonts w:ascii="Times New Roman" w:hAnsi="Times New Roman" w:cs="Times New Roman"/>
          <w:sz w:val="28"/>
          <w:szCs w:val="28"/>
        </w:rPr>
      </w:pPr>
      <w:r w:rsidRPr="00341690">
        <w:rPr>
          <w:rFonts w:ascii="Times New Roman" w:hAnsi="Times New Roman" w:cs="Times New Roman"/>
          <w:sz w:val="28"/>
          <w:szCs w:val="28"/>
        </w:rPr>
        <w:t>СУБД</w:t>
      </w:r>
      <w:r>
        <w:rPr>
          <w:rFonts w:ascii="Times New Roman" w:hAnsi="Times New Roman" w:cs="Times New Roman"/>
          <w:sz w:val="28"/>
          <w:szCs w:val="28"/>
        </w:rPr>
        <w:t xml:space="preserve"> – </w:t>
      </w:r>
      <w:r w:rsidRPr="00341690">
        <w:rPr>
          <w:rFonts w:ascii="Times New Roman" w:hAnsi="Times New Roman" w:cs="Times New Roman"/>
          <w:sz w:val="28"/>
          <w:szCs w:val="28"/>
        </w:rPr>
        <w:t>система управления базами данных</w:t>
      </w:r>
    </w:p>
    <w:p w14:paraId="7E9D8016" w14:textId="77777777" w:rsidR="00DE00D4" w:rsidRPr="00341690" w:rsidRDefault="00DE00D4" w:rsidP="00DE00D4">
      <w:pPr>
        <w:spacing w:line="360" w:lineRule="auto"/>
        <w:rPr>
          <w:rFonts w:ascii="Times New Roman" w:hAnsi="Times New Roman" w:cs="Times New Roman"/>
          <w:sz w:val="28"/>
          <w:szCs w:val="28"/>
        </w:rPr>
      </w:pPr>
      <w:r w:rsidRPr="00341690">
        <w:rPr>
          <w:rFonts w:ascii="Times New Roman" w:hAnsi="Times New Roman" w:cs="Times New Roman"/>
          <w:sz w:val="28"/>
          <w:szCs w:val="28"/>
        </w:rPr>
        <w:t>ТЭО</w:t>
      </w:r>
      <w:r>
        <w:rPr>
          <w:rFonts w:ascii="Times New Roman" w:hAnsi="Times New Roman" w:cs="Times New Roman"/>
          <w:sz w:val="28"/>
          <w:szCs w:val="28"/>
        </w:rPr>
        <w:t xml:space="preserve"> – </w:t>
      </w:r>
      <w:r w:rsidRPr="00341690">
        <w:rPr>
          <w:rFonts w:ascii="Times New Roman" w:hAnsi="Times New Roman" w:cs="Times New Roman"/>
          <w:sz w:val="28"/>
          <w:szCs w:val="28"/>
        </w:rPr>
        <w:t>технико-экономическое обоснование</w:t>
      </w:r>
    </w:p>
    <w:p w14:paraId="43DC89C1" w14:textId="28F6892C" w:rsidR="00DE00D4" w:rsidRDefault="00DE00D4" w:rsidP="00341690">
      <w:pPr>
        <w:spacing w:line="360" w:lineRule="auto"/>
        <w:rPr>
          <w:rFonts w:ascii="Times New Roman" w:hAnsi="Times New Roman" w:cs="Times New Roman"/>
          <w:sz w:val="28"/>
          <w:szCs w:val="28"/>
        </w:rPr>
      </w:pPr>
      <w:r w:rsidRPr="00341690">
        <w:rPr>
          <w:rFonts w:ascii="Times New Roman" w:hAnsi="Times New Roman" w:cs="Times New Roman"/>
          <w:sz w:val="28"/>
          <w:szCs w:val="28"/>
        </w:rPr>
        <w:t>ФОТ</w:t>
      </w:r>
      <w:r>
        <w:rPr>
          <w:rFonts w:ascii="Times New Roman" w:hAnsi="Times New Roman" w:cs="Times New Roman"/>
          <w:sz w:val="28"/>
          <w:szCs w:val="28"/>
        </w:rPr>
        <w:t xml:space="preserve"> – </w:t>
      </w:r>
      <w:r w:rsidRPr="00341690">
        <w:rPr>
          <w:rFonts w:ascii="Times New Roman" w:hAnsi="Times New Roman" w:cs="Times New Roman"/>
          <w:sz w:val="28"/>
          <w:szCs w:val="28"/>
        </w:rPr>
        <w:t>фонд оплаты труда</w:t>
      </w:r>
    </w:p>
    <w:p w14:paraId="76141BEC" w14:textId="3D486AF3" w:rsidR="00DE00D4" w:rsidRPr="002E7572" w:rsidRDefault="00DE00D4" w:rsidP="00341690">
      <w:pPr>
        <w:spacing w:line="360" w:lineRule="auto"/>
        <w:rPr>
          <w:rFonts w:ascii="Times New Roman" w:hAnsi="Times New Roman" w:cs="Times New Roman"/>
          <w:sz w:val="28"/>
          <w:szCs w:val="28"/>
          <w:lang w:val="en-US"/>
        </w:rPr>
      </w:pPr>
      <w:r w:rsidRPr="00341690">
        <w:rPr>
          <w:rFonts w:ascii="Times New Roman" w:hAnsi="Times New Roman" w:cs="Times New Roman"/>
          <w:sz w:val="28"/>
          <w:szCs w:val="28"/>
          <w:lang w:val="en-US"/>
        </w:rPr>
        <w:t xml:space="preserve">API – Application Programming Interface; </w:t>
      </w:r>
      <w:r w:rsidRPr="00341690">
        <w:rPr>
          <w:rFonts w:ascii="Times New Roman" w:hAnsi="Times New Roman" w:cs="Times New Roman"/>
          <w:sz w:val="28"/>
          <w:szCs w:val="28"/>
        </w:rPr>
        <w:t>программный</w:t>
      </w:r>
      <w:r w:rsidRPr="00341690">
        <w:rPr>
          <w:rFonts w:ascii="Times New Roman" w:hAnsi="Times New Roman" w:cs="Times New Roman"/>
          <w:sz w:val="28"/>
          <w:szCs w:val="28"/>
          <w:lang w:val="en-US"/>
        </w:rPr>
        <w:t xml:space="preserve"> </w:t>
      </w:r>
      <w:r w:rsidRPr="00341690">
        <w:rPr>
          <w:rFonts w:ascii="Times New Roman" w:hAnsi="Times New Roman" w:cs="Times New Roman"/>
          <w:sz w:val="28"/>
          <w:szCs w:val="28"/>
        </w:rPr>
        <w:t>интерфейс</w:t>
      </w:r>
      <w:r w:rsidRPr="00341690">
        <w:rPr>
          <w:rFonts w:ascii="Times New Roman" w:hAnsi="Times New Roman" w:cs="Times New Roman"/>
          <w:sz w:val="28"/>
          <w:szCs w:val="28"/>
          <w:lang w:val="en-US"/>
        </w:rPr>
        <w:t xml:space="preserve"> </w:t>
      </w:r>
      <w:r w:rsidRPr="00341690">
        <w:rPr>
          <w:rFonts w:ascii="Times New Roman" w:hAnsi="Times New Roman" w:cs="Times New Roman"/>
          <w:sz w:val="28"/>
          <w:szCs w:val="28"/>
        </w:rPr>
        <w:t>приложения</w:t>
      </w:r>
    </w:p>
    <w:p w14:paraId="0FA8847D" w14:textId="2743FB91" w:rsidR="00341690" w:rsidRDefault="00341690" w:rsidP="00341690">
      <w:pPr>
        <w:spacing w:line="360" w:lineRule="auto"/>
        <w:rPr>
          <w:rFonts w:ascii="Times New Roman" w:hAnsi="Times New Roman" w:cs="Times New Roman"/>
          <w:sz w:val="28"/>
          <w:szCs w:val="28"/>
        </w:rPr>
      </w:pPr>
      <w:r w:rsidRPr="00341690">
        <w:rPr>
          <w:rFonts w:ascii="Times New Roman" w:hAnsi="Times New Roman" w:cs="Times New Roman"/>
          <w:sz w:val="28"/>
          <w:szCs w:val="28"/>
        </w:rPr>
        <w:t>ERP</w:t>
      </w:r>
      <w:r>
        <w:rPr>
          <w:rFonts w:ascii="Times New Roman" w:hAnsi="Times New Roman" w:cs="Times New Roman"/>
          <w:sz w:val="28"/>
          <w:szCs w:val="28"/>
        </w:rPr>
        <w:t xml:space="preserve"> – </w:t>
      </w:r>
      <w:r w:rsidRPr="00341690">
        <w:rPr>
          <w:rFonts w:ascii="Times New Roman" w:hAnsi="Times New Roman" w:cs="Times New Roman"/>
          <w:sz w:val="28"/>
          <w:szCs w:val="28"/>
        </w:rPr>
        <w:t>Enterprise Resource Planning;</w:t>
      </w:r>
      <w:r>
        <w:rPr>
          <w:rFonts w:ascii="Times New Roman" w:hAnsi="Times New Roman" w:cs="Times New Roman"/>
          <w:sz w:val="28"/>
          <w:szCs w:val="28"/>
        </w:rPr>
        <w:t xml:space="preserve"> </w:t>
      </w:r>
      <w:r w:rsidRPr="00341690">
        <w:rPr>
          <w:rFonts w:ascii="Times New Roman" w:hAnsi="Times New Roman" w:cs="Times New Roman"/>
          <w:sz w:val="28"/>
          <w:szCs w:val="28"/>
        </w:rPr>
        <w:t>система планирования ресурсов предприятия</w:t>
      </w:r>
    </w:p>
    <w:p w14:paraId="4AA9FEBB" w14:textId="77777777" w:rsidR="00DE00D4" w:rsidRPr="00341690" w:rsidRDefault="00DE00D4" w:rsidP="00DE00D4">
      <w:pPr>
        <w:spacing w:line="360" w:lineRule="auto"/>
        <w:rPr>
          <w:rFonts w:ascii="Times New Roman" w:hAnsi="Times New Roman" w:cs="Times New Roman"/>
          <w:sz w:val="28"/>
          <w:szCs w:val="28"/>
        </w:rPr>
      </w:pPr>
      <w:proofErr w:type="spellStart"/>
      <w:r w:rsidRPr="00341690">
        <w:rPr>
          <w:rFonts w:ascii="Times New Roman" w:hAnsi="Times New Roman" w:cs="Times New Roman"/>
          <w:sz w:val="28"/>
          <w:szCs w:val="28"/>
        </w:rPr>
        <w:t>Flask</w:t>
      </w:r>
      <w:proofErr w:type="spellEnd"/>
      <w:r>
        <w:rPr>
          <w:rFonts w:ascii="Times New Roman" w:hAnsi="Times New Roman" w:cs="Times New Roman"/>
          <w:sz w:val="28"/>
          <w:szCs w:val="28"/>
        </w:rPr>
        <w:t xml:space="preserve"> – </w:t>
      </w:r>
      <w:r w:rsidRPr="00341690">
        <w:rPr>
          <w:rFonts w:ascii="Times New Roman" w:hAnsi="Times New Roman" w:cs="Times New Roman"/>
          <w:sz w:val="28"/>
          <w:szCs w:val="28"/>
        </w:rPr>
        <w:t>веб-фреймворк для Python</w:t>
      </w:r>
    </w:p>
    <w:p w14:paraId="106DC51D" w14:textId="77777777" w:rsidR="00DE00D4" w:rsidRPr="00DE00D4" w:rsidRDefault="00DE00D4" w:rsidP="00DE00D4">
      <w:pPr>
        <w:spacing w:line="360" w:lineRule="auto"/>
        <w:rPr>
          <w:rFonts w:ascii="Times New Roman" w:hAnsi="Times New Roman" w:cs="Times New Roman"/>
          <w:sz w:val="28"/>
          <w:szCs w:val="28"/>
        </w:rPr>
      </w:pPr>
      <w:r w:rsidRPr="00DE00D4">
        <w:rPr>
          <w:rFonts w:ascii="Times New Roman" w:hAnsi="Times New Roman" w:cs="Times New Roman"/>
          <w:sz w:val="28"/>
          <w:szCs w:val="28"/>
          <w:lang w:val="en-US"/>
        </w:rPr>
        <w:t>HTTP</w:t>
      </w:r>
      <w:r w:rsidRPr="00DE00D4">
        <w:rPr>
          <w:rFonts w:ascii="Times New Roman" w:hAnsi="Times New Roman" w:cs="Times New Roman"/>
          <w:sz w:val="28"/>
          <w:szCs w:val="28"/>
        </w:rPr>
        <w:t xml:space="preserve"> – </w:t>
      </w:r>
      <w:proofErr w:type="spellStart"/>
      <w:r w:rsidRPr="00DE00D4">
        <w:rPr>
          <w:rFonts w:ascii="Times New Roman" w:hAnsi="Times New Roman" w:cs="Times New Roman"/>
          <w:sz w:val="28"/>
          <w:szCs w:val="28"/>
          <w:lang w:val="en-US"/>
        </w:rPr>
        <w:t>HyperText</w:t>
      </w:r>
      <w:proofErr w:type="spellEnd"/>
      <w:r w:rsidRPr="00DE00D4">
        <w:rPr>
          <w:rFonts w:ascii="Times New Roman" w:hAnsi="Times New Roman" w:cs="Times New Roman"/>
          <w:sz w:val="28"/>
          <w:szCs w:val="28"/>
        </w:rPr>
        <w:t xml:space="preserve"> </w:t>
      </w:r>
      <w:r w:rsidRPr="00DE00D4">
        <w:rPr>
          <w:rFonts w:ascii="Times New Roman" w:hAnsi="Times New Roman" w:cs="Times New Roman"/>
          <w:sz w:val="28"/>
          <w:szCs w:val="28"/>
          <w:lang w:val="en-US"/>
        </w:rPr>
        <w:t>Transfer</w:t>
      </w:r>
      <w:r w:rsidRPr="00DE00D4">
        <w:rPr>
          <w:rFonts w:ascii="Times New Roman" w:hAnsi="Times New Roman" w:cs="Times New Roman"/>
          <w:sz w:val="28"/>
          <w:szCs w:val="28"/>
        </w:rPr>
        <w:t xml:space="preserve"> </w:t>
      </w:r>
      <w:r w:rsidRPr="00DE00D4">
        <w:rPr>
          <w:rFonts w:ascii="Times New Roman" w:hAnsi="Times New Roman" w:cs="Times New Roman"/>
          <w:sz w:val="28"/>
          <w:szCs w:val="28"/>
          <w:lang w:val="en-US"/>
        </w:rPr>
        <w:t>Protocol</w:t>
      </w:r>
      <w:r w:rsidRPr="00DE00D4">
        <w:rPr>
          <w:rFonts w:ascii="Times New Roman" w:hAnsi="Times New Roman" w:cs="Times New Roman"/>
          <w:sz w:val="28"/>
          <w:szCs w:val="28"/>
        </w:rPr>
        <w:t xml:space="preserve">; </w:t>
      </w:r>
      <w:r w:rsidRPr="00341690">
        <w:rPr>
          <w:rFonts w:ascii="Times New Roman" w:hAnsi="Times New Roman" w:cs="Times New Roman"/>
          <w:sz w:val="28"/>
          <w:szCs w:val="28"/>
        </w:rPr>
        <w:t>протокол</w:t>
      </w:r>
      <w:r w:rsidRPr="00DE00D4">
        <w:rPr>
          <w:rFonts w:ascii="Times New Roman" w:hAnsi="Times New Roman" w:cs="Times New Roman"/>
          <w:sz w:val="28"/>
          <w:szCs w:val="28"/>
        </w:rPr>
        <w:t xml:space="preserve"> </w:t>
      </w:r>
      <w:r w:rsidRPr="00341690">
        <w:rPr>
          <w:rFonts w:ascii="Times New Roman" w:hAnsi="Times New Roman" w:cs="Times New Roman"/>
          <w:sz w:val="28"/>
          <w:szCs w:val="28"/>
        </w:rPr>
        <w:t>передачи</w:t>
      </w:r>
      <w:r w:rsidRPr="00DE00D4">
        <w:rPr>
          <w:rFonts w:ascii="Times New Roman" w:hAnsi="Times New Roman" w:cs="Times New Roman"/>
          <w:sz w:val="28"/>
          <w:szCs w:val="28"/>
        </w:rPr>
        <w:t xml:space="preserve"> </w:t>
      </w:r>
      <w:r w:rsidRPr="00341690">
        <w:rPr>
          <w:rFonts w:ascii="Times New Roman" w:hAnsi="Times New Roman" w:cs="Times New Roman"/>
          <w:sz w:val="28"/>
          <w:szCs w:val="28"/>
        </w:rPr>
        <w:t>гипертекста</w:t>
      </w:r>
    </w:p>
    <w:p w14:paraId="5E2F9C69" w14:textId="77777777" w:rsidR="00DE00D4" w:rsidRPr="00341690" w:rsidRDefault="00DE00D4" w:rsidP="00DE00D4">
      <w:pPr>
        <w:spacing w:line="360" w:lineRule="auto"/>
        <w:rPr>
          <w:rFonts w:ascii="Times New Roman" w:hAnsi="Times New Roman" w:cs="Times New Roman"/>
          <w:sz w:val="28"/>
          <w:szCs w:val="28"/>
        </w:rPr>
      </w:pPr>
      <w:r w:rsidRPr="00341690">
        <w:rPr>
          <w:rFonts w:ascii="Times New Roman" w:hAnsi="Times New Roman" w:cs="Times New Roman"/>
          <w:sz w:val="28"/>
          <w:szCs w:val="28"/>
        </w:rPr>
        <w:t>HTTPS</w:t>
      </w:r>
      <w:r>
        <w:rPr>
          <w:rFonts w:ascii="Times New Roman" w:hAnsi="Times New Roman" w:cs="Times New Roman"/>
          <w:sz w:val="28"/>
          <w:szCs w:val="28"/>
        </w:rPr>
        <w:t xml:space="preserve"> – </w:t>
      </w:r>
      <w:proofErr w:type="spellStart"/>
      <w:r w:rsidRPr="00341690">
        <w:rPr>
          <w:rFonts w:ascii="Times New Roman" w:hAnsi="Times New Roman" w:cs="Times New Roman"/>
          <w:sz w:val="28"/>
          <w:szCs w:val="28"/>
        </w:rPr>
        <w:t>HyperText</w:t>
      </w:r>
      <w:proofErr w:type="spellEnd"/>
      <w:r w:rsidRPr="00341690">
        <w:rPr>
          <w:rFonts w:ascii="Times New Roman" w:hAnsi="Times New Roman" w:cs="Times New Roman"/>
          <w:sz w:val="28"/>
          <w:szCs w:val="28"/>
        </w:rPr>
        <w:t xml:space="preserve"> Transfer Protocol Secure;</w:t>
      </w:r>
      <w:r>
        <w:rPr>
          <w:rFonts w:ascii="Times New Roman" w:hAnsi="Times New Roman" w:cs="Times New Roman"/>
          <w:sz w:val="28"/>
          <w:szCs w:val="28"/>
        </w:rPr>
        <w:t xml:space="preserve"> </w:t>
      </w:r>
      <w:r w:rsidRPr="00341690">
        <w:rPr>
          <w:rFonts w:ascii="Times New Roman" w:hAnsi="Times New Roman" w:cs="Times New Roman"/>
          <w:sz w:val="28"/>
          <w:szCs w:val="28"/>
        </w:rPr>
        <w:t>защищённый протокол передачи гипертекста</w:t>
      </w:r>
    </w:p>
    <w:p w14:paraId="6D8C41F5" w14:textId="77777777" w:rsidR="00DE00D4" w:rsidRPr="00DE00D4" w:rsidRDefault="00DE00D4" w:rsidP="00DE00D4">
      <w:pPr>
        <w:spacing w:line="360" w:lineRule="auto"/>
        <w:rPr>
          <w:rFonts w:ascii="Times New Roman" w:hAnsi="Times New Roman" w:cs="Times New Roman"/>
          <w:sz w:val="28"/>
          <w:szCs w:val="28"/>
        </w:rPr>
      </w:pPr>
      <w:r w:rsidRPr="00341690">
        <w:rPr>
          <w:rFonts w:ascii="Times New Roman" w:hAnsi="Times New Roman" w:cs="Times New Roman"/>
          <w:sz w:val="28"/>
          <w:szCs w:val="28"/>
          <w:lang w:val="en-US"/>
        </w:rPr>
        <w:t>JSON</w:t>
      </w:r>
      <w:r w:rsidRPr="00DE00D4">
        <w:rPr>
          <w:rFonts w:ascii="Times New Roman" w:hAnsi="Times New Roman" w:cs="Times New Roman"/>
          <w:sz w:val="28"/>
          <w:szCs w:val="28"/>
        </w:rPr>
        <w:t xml:space="preserve"> – </w:t>
      </w:r>
      <w:r w:rsidRPr="00341690">
        <w:rPr>
          <w:rFonts w:ascii="Times New Roman" w:hAnsi="Times New Roman" w:cs="Times New Roman"/>
          <w:sz w:val="28"/>
          <w:szCs w:val="28"/>
          <w:lang w:val="en-US"/>
        </w:rPr>
        <w:t>JavaScript</w:t>
      </w:r>
      <w:r w:rsidRPr="00DE00D4">
        <w:rPr>
          <w:rFonts w:ascii="Times New Roman" w:hAnsi="Times New Roman" w:cs="Times New Roman"/>
          <w:sz w:val="28"/>
          <w:szCs w:val="28"/>
        </w:rPr>
        <w:t xml:space="preserve"> </w:t>
      </w:r>
      <w:r w:rsidRPr="00341690">
        <w:rPr>
          <w:rFonts w:ascii="Times New Roman" w:hAnsi="Times New Roman" w:cs="Times New Roman"/>
          <w:sz w:val="28"/>
          <w:szCs w:val="28"/>
          <w:lang w:val="en-US"/>
        </w:rPr>
        <w:t>Object</w:t>
      </w:r>
      <w:r w:rsidRPr="00DE00D4">
        <w:rPr>
          <w:rFonts w:ascii="Times New Roman" w:hAnsi="Times New Roman" w:cs="Times New Roman"/>
          <w:sz w:val="28"/>
          <w:szCs w:val="28"/>
        </w:rPr>
        <w:t xml:space="preserve"> </w:t>
      </w:r>
      <w:r w:rsidRPr="00341690">
        <w:rPr>
          <w:rFonts w:ascii="Times New Roman" w:hAnsi="Times New Roman" w:cs="Times New Roman"/>
          <w:sz w:val="28"/>
          <w:szCs w:val="28"/>
          <w:lang w:val="en-US"/>
        </w:rPr>
        <w:t>Notation</w:t>
      </w:r>
      <w:r w:rsidRPr="00DE00D4">
        <w:rPr>
          <w:rFonts w:ascii="Times New Roman" w:hAnsi="Times New Roman" w:cs="Times New Roman"/>
          <w:sz w:val="28"/>
          <w:szCs w:val="28"/>
        </w:rPr>
        <w:t>;</w:t>
      </w:r>
      <w:r w:rsidRPr="00341690">
        <w:rPr>
          <w:rFonts w:ascii="Times New Roman" w:hAnsi="Times New Roman" w:cs="Times New Roman"/>
          <w:sz w:val="28"/>
          <w:szCs w:val="28"/>
          <w:lang w:val="en-US"/>
        </w:rPr>
        <w:t> </w:t>
      </w:r>
      <w:r w:rsidRPr="00341690">
        <w:rPr>
          <w:rFonts w:ascii="Times New Roman" w:hAnsi="Times New Roman" w:cs="Times New Roman"/>
          <w:sz w:val="28"/>
          <w:szCs w:val="28"/>
        </w:rPr>
        <w:t>текстовый</w:t>
      </w:r>
      <w:r w:rsidRPr="00DE00D4">
        <w:rPr>
          <w:rFonts w:ascii="Times New Roman" w:hAnsi="Times New Roman" w:cs="Times New Roman"/>
          <w:sz w:val="28"/>
          <w:szCs w:val="28"/>
        </w:rPr>
        <w:t xml:space="preserve"> </w:t>
      </w:r>
      <w:r w:rsidRPr="00341690">
        <w:rPr>
          <w:rFonts w:ascii="Times New Roman" w:hAnsi="Times New Roman" w:cs="Times New Roman"/>
          <w:sz w:val="28"/>
          <w:szCs w:val="28"/>
        </w:rPr>
        <w:t>формат</w:t>
      </w:r>
      <w:r w:rsidRPr="00DE00D4">
        <w:rPr>
          <w:rFonts w:ascii="Times New Roman" w:hAnsi="Times New Roman" w:cs="Times New Roman"/>
          <w:sz w:val="28"/>
          <w:szCs w:val="28"/>
        </w:rPr>
        <w:t xml:space="preserve"> </w:t>
      </w:r>
      <w:r w:rsidRPr="00341690">
        <w:rPr>
          <w:rFonts w:ascii="Times New Roman" w:hAnsi="Times New Roman" w:cs="Times New Roman"/>
          <w:sz w:val="28"/>
          <w:szCs w:val="28"/>
        </w:rPr>
        <w:t>обмена</w:t>
      </w:r>
      <w:r w:rsidRPr="00DE00D4">
        <w:rPr>
          <w:rFonts w:ascii="Times New Roman" w:hAnsi="Times New Roman" w:cs="Times New Roman"/>
          <w:sz w:val="28"/>
          <w:szCs w:val="28"/>
        </w:rPr>
        <w:t xml:space="preserve"> </w:t>
      </w:r>
      <w:r w:rsidRPr="00341690">
        <w:rPr>
          <w:rFonts w:ascii="Times New Roman" w:hAnsi="Times New Roman" w:cs="Times New Roman"/>
          <w:sz w:val="28"/>
          <w:szCs w:val="28"/>
        </w:rPr>
        <w:t>данными</w:t>
      </w:r>
    </w:p>
    <w:p w14:paraId="156E7C7A" w14:textId="0C8CAAC1" w:rsidR="00DE00D4" w:rsidRDefault="00DE00D4" w:rsidP="00341690">
      <w:pPr>
        <w:spacing w:line="360" w:lineRule="auto"/>
        <w:rPr>
          <w:rFonts w:ascii="Times New Roman" w:hAnsi="Times New Roman" w:cs="Times New Roman"/>
          <w:sz w:val="28"/>
          <w:szCs w:val="28"/>
        </w:rPr>
      </w:pPr>
      <w:r w:rsidRPr="00341690">
        <w:rPr>
          <w:rFonts w:ascii="Times New Roman" w:hAnsi="Times New Roman" w:cs="Times New Roman"/>
          <w:sz w:val="28"/>
          <w:szCs w:val="28"/>
        </w:rPr>
        <w:t>ORM</w:t>
      </w:r>
      <w:r>
        <w:rPr>
          <w:rFonts w:ascii="Times New Roman" w:hAnsi="Times New Roman" w:cs="Times New Roman"/>
          <w:sz w:val="28"/>
          <w:szCs w:val="28"/>
        </w:rPr>
        <w:t xml:space="preserve"> – </w:t>
      </w:r>
      <w:r w:rsidRPr="00341690">
        <w:rPr>
          <w:rFonts w:ascii="Times New Roman" w:hAnsi="Times New Roman" w:cs="Times New Roman"/>
          <w:sz w:val="28"/>
          <w:szCs w:val="28"/>
        </w:rPr>
        <w:t>Object-</w:t>
      </w:r>
      <w:proofErr w:type="spellStart"/>
      <w:r w:rsidRPr="00341690">
        <w:rPr>
          <w:rFonts w:ascii="Times New Roman" w:hAnsi="Times New Roman" w:cs="Times New Roman"/>
          <w:sz w:val="28"/>
          <w:szCs w:val="28"/>
        </w:rPr>
        <w:t>Relational</w:t>
      </w:r>
      <w:proofErr w:type="spellEnd"/>
      <w:r w:rsidRPr="00341690">
        <w:rPr>
          <w:rFonts w:ascii="Times New Roman" w:hAnsi="Times New Roman" w:cs="Times New Roman"/>
          <w:sz w:val="28"/>
          <w:szCs w:val="28"/>
        </w:rPr>
        <w:t xml:space="preserve"> </w:t>
      </w:r>
      <w:proofErr w:type="spellStart"/>
      <w:r w:rsidRPr="00341690">
        <w:rPr>
          <w:rFonts w:ascii="Times New Roman" w:hAnsi="Times New Roman" w:cs="Times New Roman"/>
          <w:sz w:val="28"/>
          <w:szCs w:val="28"/>
        </w:rPr>
        <w:t>Mapping</w:t>
      </w:r>
      <w:proofErr w:type="spellEnd"/>
      <w:r w:rsidRPr="00341690">
        <w:rPr>
          <w:rFonts w:ascii="Times New Roman" w:hAnsi="Times New Roman" w:cs="Times New Roman"/>
          <w:sz w:val="28"/>
          <w:szCs w:val="28"/>
        </w:rPr>
        <w:t>;</w:t>
      </w:r>
      <w:r>
        <w:rPr>
          <w:rFonts w:ascii="Times New Roman" w:hAnsi="Times New Roman" w:cs="Times New Roman"/>
          <w:sz w:val="28"/>
          <w:szCs w:val="28"/>
        </w:rPr>
        <w:t xml:space="preserve"> </w:t>
      </w:r>
      <w:r w:rsidRPr="00341690">
        <w:rPr>
          <w:rFonts w:ascii="Times New Roman" w:hAnsi="Times New Roman" w:cs="Times New Roman"/>
          <w:sz w:val="28"/>
          <w:szCs w:val="28"/>
        </w:rPr>
        <w:t>объектно-реляционное отображение</w:t>
      </w:r>
    </w:p>
    <w:p w14:paraId="4C8170A3" w14:textId="4D03F7B2" w:rsidR="00DE00D4" w:rsidRPr="00341690" w:rsidRDefault="00DE00D4" w:rsidP="00341690">
      <w:pPr>
        <w:spacing w:line="360" w:lineRule="auto"/>
        <w:rPr>
          <w:rFonts w:ascii="Times New Roman" w:hAnsi="Times New Roman" w:cs="Times New Roman"/>
          <w:sz w:val="28"/>
          <w:szCs w:val="28"/>
        </w:rPr>
      </w:pPr>
      <w:r w:rsidRPr="00341690">
        <w:rPr>
          <w:rFonts w:ascii="Times New Roman" w:hAnsi="Times New Roman" w:cs="Times New Roman"/>
          <w:sz w:val="28"/>
          <w:szCs w:val="28"/>
        </w:rPr>
        <w:t>OWASP</w:t>
      </w:r>
      <w:r>
        <w:rPr>
          <w:rFonts w:ascii="Times New Roman" w:hAnsi="Times New Roman" w:cs="Times New Roman"/>
          <w:sz w:val="28"/>
          <w:szCs w:val="28"/>
        </w:rPr>
        <w:t xml:space="preserve"> – </w:t>
      </w:r>
      <w:r w:rsidRPr="00341690">
        <w:rPr>
          <w:rFonts w:ascii="Times New Roman" w:hAnsi="Times New Roman" w:cs="Times New Roman"/>
          <w:sz w:val="28"/>
          <w:szCs w:val="28"/>
        </w:rPr>
        <w:t>Open Web Application Security Project;</w:t>
      </w:r>
      <w:r>
        <w:rPr>
          <w:rFonts w:ascii="Times New Roman" w:hAnsi="Times New Roman" w:cs="Times New Roman"/>
          <w:sz w:val="28"/>
          <w:szCs w:val="28"/>
        </w:rPr>
        <w:t xml:space="preserve"> </w:t>
      </w:r>
      <w:r w:rsidRPr="00341690">
        <w:rPr>
          <w:rFonts w:ascii="Times New Roman" w:hAnsi="Times New Roman" w:cs="Times New Roman"/>
          <w:sz w:val="28"/>
          <w:szCs w:val="28"/>
        </w:rPr>
        <w:t>проект по безопасности веб-приложений</w:t>
      </w:r>
    </w:p>
    <w:p w14:paraId="4F725E7E" w14:textId="610B0A6A" w:rsidR="00341690" w:rsidRDefault="00341690" w:rsidP="00341690">
      <w:pPr>
        <w:spacing w:line="360" w:lineRule="auto"/>
        <w:rPr>
          <w:rFonts w:ascii="Times New Roman" w:hAnsi="Times New Roman" w:cs="Times New Roman"/>
          <w:sz w:val="28"/>
          <w:szCs w:val="28"/>
        </w:rPr>
      </w:pPr>
      <w:r w:rsidRPr="00341690">
        <w:rPr>
          <w:rFonts w:ascii="Times New Roman" w:hAnsi="Times New Roman" w:cs="Times New Roman"/>
          <w:sz w:val="28"/>
          <w:szCs w:val="28"/>
          <w:lang w:val="en-US"/>
        </w:rPr>
        <w:t>REST</w:t>
      </w:r>
      <w:r w:rsidRPr="00DE00D4">
        <w:rPr>
          <w:rFonts w:ascii="Times New Roman" w:hAnsi="Times New Roman" w:cs="Times New Roman"/>
          <w:sz w:val="28"/>
          <w:szCs w:val="28"/>
        </w:rPr>
        <w:t xml:space="preserve"> – </w:t>
      </w:r>
      <w:r w:rsidRPr="00341690">
        <w:rPr>
          <w:rFonts w:ascii="Times New Roman" w:hAnsi="Times New Roman" w:cs="Times New Roman"/>
          <w:sz w:val="28"/>
          <w:szCs w:val="28"/>
          <w:lang w:val="en-US"/>
        </w:rPr>
        <w:t>Representational</w:t>
      </w:r>
      <w:r w:rsidRPr="00DE00D4">
        <w:rPr>
          <w:rFonts w:ascii="Times New Roman" w:hAnsi="Times New Roman" w:cs="Times New Roman"/>
          <w:sz w:val="28"/>
          <w:szCs w:val="28"/>
        </w:rPr>
        <w:t xml:space="preserve"> </w:t>
      </w:r>
      <w:r w:rsidRPr="00341690">
        <w:rPr>
          <w:rFonts w:ascii="Times New Roman" w:hAnsi="Times New Roman" w:cs="Times New Roman"/>
          <w:sz w:val="28"/>
          <w:szCs w:val="28"/>
          <w:lang w:val="en-US"/>
        </w:rPr>
        <w:t>State</w:t>
      </w:r>
      <w:r w:rsidRPr="00DE00D4">
        <w:rPr>
          <w:rFonts w:ascii="Times New Roman" w:hAnsi="Times New Roman" w:cs="Times New Roman"/>
          <w:sz w:val="28"/>
          <w:szCs w:val="28"/>
        </w:rPr>
        <w:t xml:space="preserve"> </w:t>
      </w:r>
      <w:r w:rsidRPr="00341690">
        <w:rPr>
          <w:rFonts w:ascii="Times New Roman" w:hAnsi="Times New Roman" w:cs="Times New Roman"/>
          <w:sz w:val="28"/>
          <w:szCs w:val="28"/>
          <w:lang w:val="en-US"/>
        </w:rPr>
        <w:t>Transfer</w:t>
      </w:r>
      <w:r w:rsidRPr="00DE00D4">
        <w:rPr>
          <w:rFonts w:ascii="Times New Roman" w:hAnsi="Times New Roman" w:cs="Times New Roman"/>
          <w:sz w:val="28"/>
          <w:szCs w:val="28"/>
        </w:rPr>
        <w:t xml:space="preserve">; </w:t>
      </w:r>
      <w:r w:rsidRPr="00341690">
        <w:rPr>
          <w:rFonts w:ascii="Times New Roman" w:hAnsi="Times New Roman" w:cs="Times New Roman"/>
          <w:sz w:val="28"/>
          <w:szCs w:val="28"/>
        </w:rPr>
        <w:t>архитектурный</w:t>
      </w:r>
      <w:r w:rsidRPr="00DE00D4">
        <w:rPr>
          <w:rFonts w:ascii="Times New Roman" w:hAnsi="Times New Roman" w:cs="Times New Roman"/>
          <w:sz w:val="28"/>
          <w:szCs w:val="28"/>
        </w:rPr>
        <w:t xml:space="preserve"> </w:t>
      </w:r>
      <w:r w:rsidRPr="00341690">
        <w:rPr>
          <w:rFonts w:ascii="Times New Roman" w:hAnsi="Times New Roman" w:cs="Times New Roman"/>
          <w:sz w:val="28"/>
          <w:szCs w:val="28"/>
        </w:rPr>
        <w:t>стиль</w:t>
      </w:r>
      <w:r w:rsidRPr="00DE00D4">
        <w:rPr>
          <w:rFonts w:ascii="Times New Roman" w:hAnsi="Times New Roman" w:cs="Times New Roman"/>
          <w:sz w:val="28"/>
          <w:szCs w:val="28"/>
        </w:rPr>
        <w:t xml:space="preserve"> </w:t>
      </w:r>
      <w:r w:rsidRPr="00341690">
        <w:rPr>
          <w:rFonts w:ascii="Times New Roman" w:hAnsi="Times New Roman" w:cs="Times New Roman"/>
          <w:sz w:val="28"/>
          <w:szCs w:val="28"/>
        </w:rPr>
        <w:t>взаимодействия</w:t>
      </w:r>
      <w:r w:rsidRPr="00DE00D4">
        <w:rPr>
          <w:rFonts w:ascii="Times New Roman" w:hAnsi="Times New Roman" w:cs="Times New Roman"/>
          <w:sz w:val="28"/>
          <w:szCs w:val="28"/>
        </w:rPr>
        <w:t xml:space="preserve"> </w:t>
      </w:r>
      <w:r w:rsidRPr="00341690">
        <w:rPr>
          <w:rFonts w:ascii="Times New Roman" w:hAnsi="Times New Roman" w:cs="Times New Roman"/>
          <w:sz w:val="28"/>
          <w:szCs w:val="28"/>
        </w:rPr>
        <w:t>компонентов</w:t>
      </w:r>
    </w:p>
    <w:p w14:paraId="22D08C4B" w14:textId="39625F59" w:rsidR="00DE00D4" w:rsidRPr="00DE00D4" w:rsidRDefault="00DE00D4" w:rsidP="00341690">
      <w:pPr>
        <w:spacing w:line="360" w:lineRule="auto"/>
        <w:rPr>
          <w:rFonts w:ascii="Times New Roman" w:hAnsi="Times New Roman" w:cs="Times New Roman"/>
          <w:sz w:val="28"/>
          <w:szCs w:val="28"/>
        </w:rPr>
      </w:pPr>
      <w:r w:rsidRPr="00DE00D4">
        <w:rPr>
          <w:rFonts w:ascii="Times New Roman" w:hAnsi="Times New Roman" w:cs="Times New Roman"/>
          <w:sz w:val="28"/>
          <w:szCs w:val="28"/>
          <w:lang w:val="en-US"/>
        </w:rPr>
        <w:t>ROI</w:t>
      </w:r>
      <w:r w:rsidRPr="002E7572">
        <w:rPr>
          <w:rFonts w:ascii="Times New Roman" w:hAnsi="Times New Roman" w:cs="Times New Roman"/>
          <w:sz w:val="28"/>
          <w:szCs w:val="28"/>
        </w:rPr>
        <w:t xml:space="preserve"> – </w:t>
      </w:r>
      <w:r w:rsidRPr="00DE00D4">
        <w:rPr>
          <w:rFonts w:ascii="Times New Roman" w:hAnsi="Times New Roman" w:cs="Times New Roman"/>
          <w:sz w:val="28"/>
          <w:szCs w:val="28"/>
          <w:lang w:val="en-US"/>
        </w:rPr>
        <w:t>Return</w:t>
      </w:r>
      <w:r w:rsidRPr="002E7572">
        <w:rPr>
          <w:rFonts w:ascii="Times New Roman" w:hAnsi="Times New Roman" w:cs="Times New Roman"/>
          <w:sz w:val="28"/>
          <w:szCs w:val="28"/>
        </w:rPr>
        <w:t xml:space="preserve"> </w:t>
      </w:r>
      <w:r w:rsidRPr="00DE00D4">
        <w:rPr>
          <w:rFonts w:ascii="Times New Roman" w:hAnsi="Times New Roman" w:cs="Times New Roman"/>
          <w:sz w:val="28"/>
          <w:szCs w:val="28"/>
          <w:lang w:val="en-US"/>
        </w:rPr>
        <w:t>on</w:t>
      </w:r>
      <w:r w:rsidRPr="002E7572">
        <w:rPr>
          <w:rFonts w:ascii="Times New Roman" w:hAnsi="Times New Roman" w:cs="Times New Roman"/>
          <w:sz w:val="28"/>
          <w:szCs w:val="28"/>
        </w:rPr>
        <w:t xml:space="preserve"> </w:t>
      </w:r>
      <w:r w:rsidRPr="00DE00D4">
        <w:rPr>
          <w:rFonts w:ascii="Times New Roman" w:hAnsi="Times New Roman" w:cs="Times New Roman"/>
          <w:sz w:val="28"/>
          <w:szCs w:val="28"/>
          <w:lang w:val="en-US"/>
        </w:rPr>
        <w:t>Investment</w:t>
      </w:r>
      <w:r w:rsidRPr="002E7572">
        <w:rPr>
          <w:rFonts w:ascii="Times New Roman" w:hAnsi="Times New Roman" w:cs="Times New Roman"/>
          <w:sz w:val="28"/>
          <w:szCs w:val="28"/>
        </w:rPr>
        <w:t xml:space="preserve">; </w:t>
      </w:r>
      <w:r w:rsidRPr="00341690">
        <w:rPr>
          <w:rFonts w:ascii="Times New Roman" w:hAnsi="Times New Roman" w:cs="Times New Roman"/>
          <w:sz w:val="28"/>
          <w:szCs w:val="28"/>
        </w:rPr>
        <w:t>рентабельность</w:t>
      </w:r>
      <w:r w:rsidRPr="002E7572">
        <w:rPr>
          <w:rFonts w:ascii="Times New Roman" w:hAnsi="Times New Roman" w:cs="Times New Roman"/>
          <w:sz w:val="28"/>
          <w:szCs w:val="28"/>
        </w:rPr>
        <w:t xml:space="preserve"> </w:t>
      </w:r>
      <w:r w:rsidRPr="00341690">
        <w:rPr>
          <w:rFonts w:ascii="Times New Roman" w:hAnsi="Times New Roman" w:cs="Times New Roman"/>
          <w:sz w:val="28"/>
          <w:szCs w:val="28"/>
        </w:rPr>
        <w:t>инвестиций</w:t>
      </w:r>
    </w:p>
    <w:p w14:paraId="47FF4421" w14:textId="1D0AD722" w:rsidR="00DE00D4" w:rsidRDefault="00DE00D4" w:rsidP="00341690">
      <w:pPr>
        <w:spacing w:line="360" w:lineRule="auto"/>
        <w:rPr>
          <w:rFonts w:ascii="Times New Roman" w:hAnsi="Times New Roman" w:cs="Times New Roman"/>
          <w:sz w:val="28"/>
          <w:szCs w:val="28"/>
        </w:rPr>
      </w:pPr>
      <w:r w:rsidRPr="00341690">
        <w:rPr>
          <w:rFonts w:ascii="Times New Roman" w:hAnsi="Times New Roman" w:cs="Times New Roman"/>
          <w:sz w:val="28"/>
          <w:szCs w:val="28"/>
        </w:rPr>
        <w:t>SQL</w:t>
      </w:r>
      <w:r>
        <w:rPr>
          <w:rFonts w:ascii="Times New Roman" w:hAnsi="Times New Roman" w:cs="Times New Roman"/>
          <w:sz w:val="28"/>
          <w:szCs w:val="28"/>
        </w:rPr>
        <w:t xml:space="preserve"> – </w:t>
      </w:r>
      <w:proofErr w:type="spellStart"/>
      <w:r w:rsidRPr="00341690">
        <w:rPr>
          <w:rFonts w:ascii="Times New Roman" w:hAnsi="Times New Roman" w:cs="Times New Roman"/>
          <w:sz w:val="28"/>
          <w:szCs w:val="28"/>
        </w:rPr>
        <w:t>Structured</w:t>
      </w:r>
      <w:proofErr w:type="spellEnd"/>
      <w:r w:rsidRPr="00341690">
        <w:rPr>
          <w:rFonts w:ascii="Times New Roman" w:hAnsi="Times New Roman" w:cs="Times New Roman"/>
          <w:sz w:val="28"/>
          <w:szCs w:val="28"/>
        </w:rPr>
        <w:t xml:space="preserve"> </w:t>
      </w:r>
      <w:proofErr w:type="spellStart"/>
      <w:r w:rsidRPr="00341690">
        <w:rPr>
          <w:rFonts w:ascii="Times New Roman" w:hAnsi="Times New Roman" w:cs="Times New Roman"/>
          <w:sz w:val="28"/>
          <w:szCs w:val="28"/>
        </w:rPr>
        <w:t>Query</w:t>
      </w:r>
      <w:proofErr w:type="spellEnd"/>
      <w:r w:rsidRPr="00341690">
        <w:rPr>
          <w:rFonts w:ascii="Times New Roman" w:hAnsi="Times New Roman" w:cs="Times New Roman"/>
          <w:sz w:val="28"/>
          <w:szCs w:val="28"/>
        </w:rPr>
        <w:t xml:space="preserve"> Language;</w:t>
      </w:r>
      <w:r>
        <w:rPr>
          <w:rFonts w:ascii="Times New Roman" w:hAnsi="Times New Roman" w:cs="Times New Roman"/>
          <w:sz w:val="28"/>
          <w:szCs w:val="28"/>
        </w:rPr>
        <w:t xml:space="preserve"> </w:t>
      </w:r>
      <w:r w:rsidRPr="00341690">
        <w:rPr>
          <w:rFonts w:ascii="Times New Roman" w:hAnsi="Times New Roman" w:cs="Times New Roman"/>
          <w:sz w:val="28"/>
          <w:szCs w:val="28"/>
        </w:rPr>
        <w:t>язык структурированных запросов</w:t>
      </w:r>
    </w:p>
    <w:p w14:paraId="1CFE12A7" w14:textId="4E928733" w:rsidR="00341690" w:rsidRPr="002E7572" w:rsidRDefault="00341690" w:rsidP="00341690">
      <w:pPr>
        <w:spacing w:line="360" w:lineRule="auto"/>
        <w:rPr>
          <w:rFonts w:ascii="Times New Roman" w:hAnsi="Times New Roman" w:cs="Times New Roman"/>
          <w:sz w:val="28"/>
          <w:szCs w:val="28"/>
          <w:lang w:val="en-US"/>
        </w:rPr>
      </w:pPr>
      <w:r w:rsidRPr="00341690">
        <w:rPr>
          <w:rFonts w:ascii="Times New Roman" w:hAnsi="Times New Roman" w:cs="Times New Roman"/>
          <w:sz w:val="28"/>
          <w:szCs w:val="28"/>
          <w:lang w:val="en-US"/>
        </w:rPr>
        <w:t>XML</w:t>
      </w:r>
      <w:r w:rsidRPr="00DE00D4">
        <w:rPr>
          <w:rFonts w:ascii="Times New Roman" w:hAnsi="Times New Roman" w:cs="Times New Roman"/>
          <w:sz w:val="28"/>
          <w:szCs w:val="28"/>
          <w:lang w:val="en-US"/>
        </w:rPr>
        <w:t xml:space="preserve"> – </w:t>
      </w:r>
      <w:proofErr w:type="spellStart"/>
      <w:r w:rsidRPr="00341690">
        <w:rPr>
          <w:rFonts w:ascii="Times New Roman" w:hAnsi="Times New Roman" w:cs="Times New Roman"/>
          <w:sz w:val="28"/>
          <w:szCs w:val="28"/>
          <w:lang w:val="en-US"/>
        </w:rPr>
        <w:t>eXtensible</w:t>
      </w:r>
      <w:proofErr w:type="spellEnd"/>
      <w:r w:rsidRPr="00DE00D4">
        <w:rPr>
          <w:rFonts w:ascii="Times New Roman" w:hAnsi="Times New Roman" w:cs="Times New Roman"/>
          <w:sz w:val="28"/>
          <w:szCs w:val="28"/>
          <w:lang w:val="en-US"/>
        </w:rPr>
        <w:t xml:space="preserve"> </w:t>
      </w:r>
      <w:r w:rsidRPr="00341690">
        <w:rPr>
          <w:rFonts w:ascii="Times New Roman" w:hAnsi="Times New Roman" w:cs="Times New Roman"/>
          <w:sz w:val="28"/>
          <w:szCs w:val="28"/>
          <w:lang w:val="en-US"/>
        </w:rPr>
        <w:t>Markup</w:t>
      </w:r>
      <w:r w:rsidRPr="00DE00D4">
        <w:rPr>
          <w:rFonts w:ascii="Times New Roman" w:hAnsi="Times New Roman" w:cs="Times New Roman"/>
          <w:sz w:val="28"/>
          <w:szCs w:val="28"/>
          <w:lang w:val="en-US"/>
        </w:rPr>
        <w:t xml:space="preserve"> </w:t>
      </w:r>
      <w:r w:rsidRPr="00341690">
        <w:rPr>
          <w:rFonts w:ascii="Times New Roman" w:hAnsi="Times New Roman" w:cs="Times New Roman"/>
          <w:sz w:val="28"/>
          <w:szCs w:val="28"/>
          <w:lang w:val="en-US"/>
        </w:rPr>
        <w:t>Language</w:t>
      </w:r>
      <w:r w:rsidRPr="00DE00D4">
        <w:rPr>
          <w:rFonts w:ascii="Times New Roman" w:hAnsi="Times New Roman" w:cs="Times New Roman"/>
          <w:sz w:val="28"/>
          <w:szCs w:val="28"/>
          <w:lang w:val="en-US"/>
        </w:rPr>
        <w:t xml:space="preserve">; </w:t>
      </w:r>
      <w:r w:rsidRPr="00341690">
        <w:rPr>
          <w:rFonts w:ascii="Times New Roman" w:hAnsi="Times New Roman" w:cs="Times New Roman"/>
          <w:sz w:val="28"/>
          <w:szCs w:val="28"/>
        </w:rPr>
        <w:t>расширяемый</w:t>
      </w:r>
      <w:r w:rsidRPr="00DE00D4">
        <w:rPr>
          <w:rFonts w:ascii="Times New Roman" w:hAnsi="Times New Roman" w:cs="Times New Roman"/>
          <w:sz w:val="28"/>
          <w:szCs w:val="28"/>
          <w:lang w:val="en-US"/>
        </w:rPr>
        <w:t xml:space="preserve"> </w:t>
      </w:r>
      <w:r w:rsidRPr="00341690">
        <w:rPr>
          <w:rFonts w:ascii="Times New Roman" w:hAnsi="Times New Roman" w:cs="Times New Roman"/>
          <w:sz w:val="28"/>
          <w:szCs w:val="28"/>
        </w:rPr>
        <w:t>язык</w:t>
      </w:r>
      <w:r w:rsidRPr="00DE00D4">
        <w:rPr>
          <w:rFonts w:ascii="Times New Roman" w:hAnsi="Times New Roman" w:cs="Times New Roman"/>
          <w:sz w:val="28"/>
          <w:szCs w:val="28"/>
          <w:lang w:val="en-US"/>
        </w:rPr>
        <w:t xml:space="preserve"> </w:t>
      </w:r>
      <w:r w:rsidRPr="00341690">
        <w:rPr>
          <w:rFonts w:ascii="Times New Roman" w:hAnsi="Times New Roman" w:cs="Times New Roman"/>
          <w:sz w:val="28"/>
          <w:szCs w:val="28"/>
        </w:rPr>
        <w:t>разметки</w:t>
      </w:r>
    </w:p>
    <w:p w14:paraId="686BE35D" w14:textId="272DA41F" w:rsidR="00F504F9" w:rsidRPr="007226A9" w:rsidRDefault="007226A9" w:rsidP="00207136">
      <w:pPr>
        <w:pStyle w:val="1"/>
        <w:spacing w:before="0" w:line="360" w:lineRule="auto"/>
        <w:jc w:val="center"/>
        <w:rPr>
          <w:rFonts w:ascii="Times New Roman" w:hAnsi="Times New Roman" w:cs="Times New Roman"/>
          <w:b/>
          <w:bCs/>
          <w:color w:val="000000" w:themeColor="text1"/>
          <w:sz w:val="28"/>
          <w:szCs w:val="28"/>
        </w:rPr>
      </w:pPr>
      <w:bookmarkStart w:id="33" w:name="_Toc230135404"/>
      <w:r>
        <w:rPr>
          <w:rFonts w:ascii="Times New Roman" w:hAnsi="Times New Roman" w:cs="Times New Roman"/>
          <w:b/>
          <w:bCs/>
          <w:color w:val="000000" w:themeColor="text1"/>
          <w:sz w:val="28"/>
          <w:szCs w:val="28"/>
        </w:rPr>
        <w:t>ВВЕДЕНИЕ</w:t>
      </w:r>
      <w:bookmarkEnd w:id="33"/>
    </w:p>
    <w:p w14:paraId="0DFE5BFA" w14:textId="77777777" w:rsidR="00F504F9" w:rsidRPr="00391542" w:rsidRDefault="00F504F9" w:rsidP="00391542">
      <w:pPr>
        <w:spacing w:after="0" w:line="360" w:lineRule="auto"/>
        <w:ind w:firstLine="709"/>
        <w:jc w:val="both"/>
        <w:rPr>
          <w:rFonts w:ascii="Times New Roman" w:hAnsi="Times New Roman" w:cs="Times New Roman"/>
          <w:color w:val="000000" w:themeColor="text1"/>
          <w:sz w:val="28"/>
          <w:szCs w:val="28"/>
        </w:rPr>
      </w:pPr>
      <w:r w:rsidRPr="00391542">
        <w:rPr>
          <w:rFonts w:ascii="Times New Roman" w:hAnsi="Times New Roman" w:cs="Times New Roman"/>
          <w:color w:val="000000" w:themeColor="text1"/>
          <w:sz w:val="28"/>
          <w:szCs w:val="28"/>
        </w:rPr>
        <w:t>В условиях цифровизации хозяйственной деятельности предприятия всё активнее переходят к использованию специализированных веб-сервисов для автоматизации закупочных процедур, взаимодействия с поставщиками и сопровождения договорной работы. Однако полноценная автоматизация закупок невозможна без устойчивого обмена данными между веб-приложением и внешними учетными системами, в которых ведутся справочники номенклатуры, контрагентов, документы движения, финансовые записи и иная регламентированная информация. На практике отсутствие такой интеграции приводит к дублированию операций, росту количества ручного ввода, увеличению числа ошибок и задержкам при согласовании закупочных процессов.</w:t>
      </w:r>
    </w:p>
    <w:p w14:paraId="721B3C97" w14:textId="77777777" w:rsidR="00F504F9" w:rsidRPr="00391542" w:rsidRDefault="00F504F9" w:rsidP="00391542">
      <w:pPr>
        <w:spacing w:after="0" w:line="360" w:lineRule="auto"/>
        <w:ind w:firstLine="709"/>
        <w:jc w:val="both"/>
        <w:rPr>
          <w:rFonts w:ascii="Times New Roman" w:hAnsi="Times New Roman" w:cs="Times New Roman"/>
          <w:color w:val="000000" w:themeColor="text1"/>
          <w:sz w:val="28"/>
          <w:szCs w:val="28"/>
        </w:rPr>
      </w:pPr>
      <w:r w:rsidRPr="00391542">
        <w:rPr>
          <w:rFonts w:ascii="Times New Roman" w:hAnsi="Times New Roman" w:cs="Times New Roman"/>
          <w:color w:val="000000" w:themeColor="text1"/>
          <w:sz w:val="28"/>
          <w:szCs w:val="28"/>
        </w:rPr>
        <w:t xml:space="preserve">Особую значимость рассматриваемая проблема приобретает при использовании учетных систем класса 1С и аналогичных решений, поскольку они выступают ключевым элементом информационной инфраструктуры организации. При взаимодействии веб-сервиса закупок с подобными системами необходимо учитывать различия в форматах данных, логике хранения сущностей, механизмах идентификации объектов и правилах обновления записей. Дополнительные сложности связаны с тем, что обмен может осуществляться через программные интерфейсы и файловые механизмы загрузки и выгрузки. </w:t>
      </w:r>
    </w:p>
    <w:p w14:paraId="19F06498" w14:textId="77777777" w:rsidR="00F504F9" w:rsidRPr="00391542" w:rsidRDefault="00F504F9" w:rsidP="00391542">
      <w:pPr>
        <w:spacing w:after="0" w:line="360" w:lineRule="auto"/>
        <w:ind w:firstLine="709"/>
        <w:jc w:val="both"/>
        <w:rPr>
          <w:rFonts w:ascii="Times New Roman" w:hAnsi="Times New Roman" w:cs="Times New Roman"/>
          <w:color w:val="000000" w:themeColor="text1"/>
          <w:sz w:val="28"/>
          <w:szCs w:val="28"/>
        </w:rPr>
      </w:pPr>
      <w:r w:rsidRPr="00391542">
        <w:rPr>
          <w:rFonts w:ascii="Times New Roman" w:hAnsi="Times New Roman" w:cs="Times New Roman"/>
          <w:color w:val="000000" w:themeColor="text1"/>
          <w:sz w:val="28"/>
          <w:szCs w:val="28"/>
        </w:rPr>
        <w:t xml:space="preserve">Актуальность темы дипломного проекта обусловлена необходимостью разработки серверного модуля, который позволит организовать надежный обмен данными между веб-сервисом закупок и внешними учетными системами, сократить долю ручных операций и повысить прозрачность обработки информации. Для современных цифровых решений особенно важно, чтобы интеграционный контур поддерживал автоматический и ручной режим взаимодействия, фиксировал все операции обмена, выявлял ошибки, разрешал конфликтные ситуации и обеспечивал целостность передаваемых данных [22]. </w:t>
      </w:r>
    </w:p>
    <w:p w14:paraId="364FD8E3" w14:textId="77777777" w:rsidR="00F504F9" w:rsidRPr="00391542" w:rsidRDefault="00F504F9" w:rsidP="00391542">
      <w:pPr>
        <w:spacing w:after="0" w:line="360" w:lineRule="auto"/>
        <w:ind w:firstLine="709"/>
        <w:jc w:val="both"/>
        <w:rPr>
          <w:rFonts w:ascii="Times New Roman" w:hAnsi="Times New Roman" w:cs="Times New Roman"/>
          <w:color w:val="000000" w:themeColor="text1"/>
          <w:sz w:val="28"/>
          <w:szCs w:val="28"/>
        </w:rPr>
      </w:pPr>
      <w:r w:rsidRPr="00391542">
        <w:rPr>
          <w:rFonts w:ascii="Times New Roman" w:hAnsi="Times New Roman" w:cs="Times New Roman"/>
          <w:color w:val="000000" w:themeColor="text1"/>
          <w:sz w:val="28"/>
          <w:szCs w:val="28"/>
        </w:rPr>
        <w:t xml:space="preserve">Целью дипломного проекта является разработка серверного модуля для обеспечения обмена данными между веб-сервисом закупок и внешними учетными системами. </w:t>
      </w:r>
    </w:p>
    <w:p w14:paraId="304042C0" w14:textId="77777777" w:rsidR="00F504F9" w:rsidRPr="00391542" w:rsidRDefault="00F504F9" w:rsidP="00391542">
      <w:pPr>
        <w:spacing w:after="0" w:line="360" w:lineRule="auto"/>
        <w:ind w:firstLine="709"/>
        <w:jc w:val="both"/>
        <w:rPr>
          <w:rFonts w:ascii="Times New Roman" w:hAnsi="Times New Roman" w:cs="Times New Roman"/>
          <w:color w:val="000000" w:themeColor="text1"/>
          <w:sz w:val="28"/>
          <w:szCs w:val="28"/>
        </w:rPr>
      </w:pPr>
      <w:r w:rsidRPr="00391542">
        <w:rPr>
          <w:rFonts w:ascii="Times New Roman" w:hAnsi="Times New Roman" w:cs="Times New Roman"/>
          <w:color w:val="000000" w:themeColor="text1"/>
          <w:sz w:val="28"/>
          <w:szCs w:val="28"/>
        </w:rPr>
        <w:t>Для достижения поставленной цели необходимо решить следующие задачи:</w:t>
      </w:r>
    </w:p>
    <w:p w14:paraId="2C4D81C3" w14:textId="77777777" w:rsidR="00F504F9" w:rsidRPr="00391542" w:rsidRDefault="00F504F9" w:rsidP="00391542">
      <w:pPr>
        <w:pStyle w:val="a3"/>
        <w:numPr>
          <w:ilvl w:val="0"/>
          <w:numId w:val="1"/>
        </w:numPr>
        <w:spacing w:after="0" w:line="360" w:lineRule="auto"/>
        <w:ind w:left="0" w:firstLine="709"/>
        <w:jc w:val="both"/>
        <w:rPr>
          <w:rFonts w:ascii="Times New Roman" w:hAnsi="Times New Roman" w:cs="Times New Roman"/>
          <w:color w:val="000000" w:themeColor="text1"/>
          <w:sz w:val="28"/>
          <w:szCs w:val="28"/>
        </w:rPr>
      </w:pPr>
      <w:r w:rsidRPr="00391542">
        <w:rPr>
          <w:rFonts w:ascii="Times New Roman" w:hAnsi="Times New Roman" w:cs="Times New Roman"/>
          <w:color w:val="000000" w:themeColor="text1"/>
          <w:sz w:val="28"/>
          <w:szCs w:val="28"/>
        </w:rPr>
        <w:t>провести анализ форматов данных и протоколов обмена, используемых в учетных системах;</w:t>
      </w:r>
    </w:p>
    <w:p w14:paraId="3477F0A7" w14:textId="77777777" w:rsidR="00F504F9" w:rsidRPr="00391542" w:rsidRDefault="00F504F9" w:rsidP="00391542">
      <w:pPr>
        <w:pStyle w:val="a3"/>
        <w:numPr>
          <w:ilvl w:val="0"/>
          <w:numId w:val="1"/>
        </w:numPr>
        <w:spacing w:after="0" w:line="360" w:lineRule="auto"/>
        <w:ind w:left="0" w:firstLine="709"/>
        <w:jc w:val="both"/>
        <w:rPr>
          <w:rFonts w:ascii="Times New Roman" w:hAnsi="Times New Roman" w:cs="Times New Roman"/>
          <w:color w:val="000000" w:themeColor="text1"/>
          <w:sz w:val="28"/>
          <w:szCs w:val="28"/>
        </w:rPr>
      </w:pPr>
      <w:r w:rsidRPr="00391542">
        <w:rPr>
          <w:rFonts w:ascii="Times New Roman" w:hAnsi="Times New Roman" w:cs="Times New Roman"/>
          <w:color w:val="000000" w:themeColor="text1"/>
          <w:sz w:val="28"/>
          <w:szCs w:val="28"/>
        </w:rPr>
        <w:t>спроектировать архитектуру модуля интеграции с поддержкой REST API и файлового обмена;</w:t>
      </w:r>
    </w:p>
    <w:p w14:paraId="78581633" w14:textId="77777777" w:rsidR="00F504F9" w:rsidRPr="00391542" w:rsidRDefault="00F504F9" w:rsidP="00391542">
      <w:pPr>
        <w:pStyle w:val="a3"/>
        <w:numPr>
          <w:ilvl w:val="0"/>
          <w:numId w:val="1"/>
        </w:numPr>
        <w:spacing w:after="0" w:line="360" w:lineRule="auto"/>
        <w:ind w:left="0" w:firstLine="709"/>
        <w:jc w:val="both"/>
        <w:rPr>
          <w:rFonts w:ascii="Times New Roman" w:hAnsi="Times New Roman" w:cs="Times New Roman"/>
          <w:color w:val="000000" w:themeColor="text1"/>
          <w:sz w:val="28"/>
          <w:szCs w:val="28"/>
        </w:rPr>
      </w:pPr>
      <w:r w:rsidRPr="00391542">
        <w:rPr>
          <w:rFonts w:ascii="Times New Roman" w:hAnsi="Times New Roman" w:cs="Times New Roman"/>
          <w:color w:val="000000" w:themeColor="text1"/>
          <w:sz w:val="28"/>
          <w:szCs w:val="28"/>
        </w:rPr>
        <w:t>разработать механизмы настройки справочников-соответствий для синхронизации данных;</w:t>
      </w:r>
    </w:p>
    <w:p w14:paraId="66589311" w14:textId="77777777" w:rsidR="00F504F9" w:rsidRPr="00391542" w:rsidRDefault="00F504F9" w:rsidP="00391542">
      <w:pPr>
        <w:pStyle w:val="a3"/>
        <w:numPr>
          <w:ilvl w:val="0"/>
          <w:numId w:val="1"/>
        </w:numPr>
        <w:spacing w:after="0" w:line="360" w:lineRule="auto"/>
        <w:ind w:left="0" w:firstLine="709"/>
        <w:jc w:val="both"/>
        <w:rPr>
          <w:rFonts w:ascii="Times New Roman" w:hAnsi="Times New Roman" w:cs="Times New Roman"/>
          <w:color w:val="000000" w:themeColor="text1"/>
          <w:sz w:val="28"/>
          <w:szCs w:val="28"/>
        </w:rPr>
      </w:pPr>
      <w:r w:rsidRPr="00391542">
        <w:rPr>
          <w:rFonts w:ascii="Times New Roman" w:hAnsi="Times New Roman" w:cs="Times New Roman"/>
          <w:color w:val="000000" w:themeColor="text1"/>
          <w:sz w:val="28"/>
          <w:szCs w:val="28"/>
        </w:rPr>
        <w:t xml:space="preserve">реализовать модуль логирования и мониторинга операций обмена; </w:t>
      </w:r>
    </w:p>
    <w:p w14:paraId="6F0EECC8" w14:textId="77777777" w:rsidR="00F504F9" w:rsidRPr="00391542" w:rsidRDefault="00F504F9" w:rsidP="00391542">
      <w:pPr>
        <w:pStyle w:val="a3"/>
        <w:numPr>
          <w:ilvl w:val="0"/>
          <w:numId w:val="1"/>
        </w:numPr>
        <w:spacing w:after="0" w:line="360" w:lineRule="auto"/>
        <w:ind w:left="0" w:firstLine="709"/>
        <w:jc w:val="both"/>
        <w:rPr>
          <w:rFonts w:ascii="Times New Roman" w:hAnsi="Times New Roman" w:cs="Times New Roman"/>
          <w:color w:val="000000" w:themeColor="text1"/>
          <w:sz w:val="28"/>
          <w:szCs w:val="28"/>
        </w:rPr>
      </w:pPr>
      <w:r w:rsidRPr="00391542">
        <w:rPr>
          <w:rFonts w:ascii="Times New Roman" w:hAnsi="Times New Roman" w:cs="Times New Roman"/>
          <w:color w:val="000000" w:themeColor="text1"/>
          <w:sz w:val="28"/>
          <w:szCs w:val="28"/>
        </w:rPr>
        <w:t xml:space="preserve">создать систему обработки ошибок и разрешения конфликтов данных; </w:t>
      </w:r>
    </w:p>
    <w:p w14:paraId="2A9EAD4B" w14:textId="77777777" w:rsidR="00F504F9" w:rsidRPr="00391542" w:rsidRDefault="00F504F9" w:rsidP="00391542">
      <w:pPr>
        <w:pStyle w:val="a3"/>
        <w:numPr>
          <w:ilvl w:val="0"/>
          <w:numId w:val="1"/>
        </w:numPr>
        <w:spacing w:after="0" w:line="360" w:lineRule="auto"/>
        <w:ind w:left="0" w:firstLine="709"/>
        <w:jc w:val="both"/>
        <w:rPr>
          <w:rFonts w:ascii="Times New Roman" w:hAnsi="Times New Roman" w:cs="Times New Roman"/>
          <w:color w:val="000000" w:themeColor="text1"/>
          <w:sz w:val="28"/>
          <w:szCs w:val="28"/>
        </w:rPr>
      </w:pPr>
      <w:r w:rsidRPr="00391542">
        <w:rPr>
          <w:rFonts w:ascii="Times New Roman" w:hAnsi="Times New Roman" w:cs="Times New Roman"/>
          <w:color w:val="000000" w:themeColor="text1"/>
          <w:sz w:val="28"/>
          <w:szCs w:val="28"/>
        </w:rPr>
        <w:t xml:space="preserve">обеспечить безопасность и целостность передаваемой информации; </w:t>
      </w:r>
    </w:p>
    <w:p w14:paraId="246ADACF" w14:textId="77777777" w:rsidR="00F504F9" w:rsidRPr="00391542" w:rsidRDefault="00F504F9" w:rsidP="00391542">
      <w:pPr>
        <w:pStyle w:val="a3"/>
        <w:numPr>
          <w:ilvl w:val="0"/>
          <w:numId w:val="1"/>
        </w:numPr>
        <w:spacing w:after="0" w:line="360" w:lineRule="auto"/>
        <w:ind w:left="0" w:firstLine="709"/>
        <w:jc w:val="both"/>
        <w:rPr>
          <w:rFonts w:ascii="Times New Roman" w:hAnsi="Times New Roman" w:cs="Times New Roman"/>
          <w:color w:val="000000" w:themeColor="text1"/>
          <w:sz w:val="28"/>
          <w:szCs w:val="28"/>
        </w:rPr>
      </w:pPr>
      <w:r w:rsidRPr="00391542">
        <w:rPr>
          <w:rFonts w:ascii="Times New Roman" w:hAnsi="Times New Roman" w:cs="Times New Roman"/>
          <w:color w:val="000000" w:themeColor="text1"/>
          <w:sz w:val="28"/>
          <w:szCs w:val="28"/>
        </w:rPr>
        <w:t>провести тестирование интеграции с тестовым контуром учетной системы.</w:t>
      </w:r>
    </w:p>
    <w:p w14:paraId="3258F265" w14:textId="77777777" w:rsidR="00F504F9" w:rsidRPr="00391542" w:rsidRDefault="00F504F9" w:rsidP="00391542">
      <w:pPr>
        <w:spacing w:after="0" w:line="360" w:lineRule="auto"/>
        <w:ind w:firstLine="709"/>
        <w:jc w:val="both"/>
        <w:rPr>
          <w:rFonts w:ascii="Times New Roman" w:hAnsi="Times New Roman" w:cs="Times New Roman"/>
          <w:color w:val="000000" w:themeColor="text1"/>
          <w:sz w:val="28"/>
          <w:szCs w:val="28"/>
        </w:rPr>
      </w:pPr>
      <w:r w:rsidRPr="00391542">
        <w:rPr>
          <w:rFonts w:ascii="Times New Roman" w:hAnsi="Times New Roman" w:cs="Times New Roman"/>
          <w:color w:val="000000" w:themeColor="text1"/>
          <w:sz w:val="28"/>
          <w:szCs w:val="28"/>
        </w:rPr>
        <w:t xml:space="preserve">Объектом исследования выступают </w:t>
      </w:r>
      <w:r w:rsidR="00D96E71" w:rsidRPr="00391542">
        <w:rPr>
          <w:rFonts w:ascii="Times New Roman" w:hAnsi="Times New Roman" w:cs="Times New Roman"/>
          <w:color w:val="000000" w:themeColor="text1"/>
          <w:sz w:val="28"/>
          <w:szCs w:val="28"/>
        </w:rPr>
        <w:t>существующие решения для автоматизации закупок</w:t>
      </w:r>
      <w:r w:rsidRPr="00391542">
        <w:rPr>
          <w:rFonts w:ascii="Times New Roman" w:hAnsi="Times New Roman" w:cs="Times New Roman"/>
          <w:color w:val="000000" w:themeColor="text1"/>
          <w:sz w:val="28"/>
          <w:szCs w:val="28"/>
        </w:rPr>
        <w:t xml:space="preserve">. </w:t>
      </w:r>
    </w:p>
    <w:p w14:paraId="1957D334" w14:textId="77777777" w:rsidR="00F504F9" w:rsidRPr="00391542" w:rsidRDefault="00F504F9" w:rsidP="00391542">
      <w:pPr>
        <w:spacing w:after="0" w:line="360" w:lineRule="auto"/>
        <w:ind w:firstLine="709"/>
        <w:jc w:val="both"/>
        <w:rPr>
          <w:rFonts w:ascii="Times New Roman" w:hAnsi="Times New Roman" w:cs="Times New Roman"/>
          <w:color w:val="000000" w:themeColor="text1"/>
          <w:sz w:val="28"/>
          <w:szCs w:val="28"/>
        </w:rPr>
      </w:pPr>
      <w:r w:rsidRPr="00391542">
        <w:rPr>
          <w:rFonts w:ascii="Times New Roman" w:hAnsi="Times New Roman" w:cs="Times New Roman"/>
          <w:color w:val="000000" w:themeColor="text1"/>
          <w:sz w:val="28"/>
          <w:szCs w:val="28"/>
        </w:rPr>
        <w:t xml:space="preserve">Предметом исследования </w:t>
      </w:r>
      <w:r w:rsidR="00D96E71" w:rsidRPr="00391542">
        <w:rPr>
          <w:rFonts w:ascii="Times New Roman" w:hAnsi="Times New Roman" w:cs="Times New Roman"/>
          <w:color w:val="000000" w:themeColor="text1"/>
          <w:sz w:val="28"/>
          <w:szCs w:val="28"/>
        </w:rPr>
        <w:t>выступают процессы интеграции веб-сервиса закупок с внешними учетными системами, включая обмен данными, синхронизацию сущностей, обработку ошибок и контроль корректности передачи информации.</w:t>
      </w:r>
      <w:r w:rsidRPr="00391542">
        <w:rPr>
          <w:rFonts w:ascii="Times New Roman" w:hAnsi="Times New Roman" w:cs="Times New Roman"/>
          <w:color w:val="000000" w:themeColor="text1"/>
          <w:sz w:val="28"/>
          <w:szCs w:val="28"/>
        </w:rPr>
        <w:t xml:space="preserve"> </w:t>
      </w:r>
    </w:p>
    <w:p w14:paraId="594E2271" w14:textId="77777777" w:rsidR="00F504F9" w:rsidRPr="00391542" w:rsidRDefault="00F504F9" w:rsidP="00391542">
      <w:pPr>
        <w:spacing w:after="0" w:line="360" w:lineRule="auto"/>
        <w:ind w:firstLine="709"/>
        <w:jc w:val="both"/>
        <w:rPr>
          <w:rFonts w:ascii="Times New Roman" w:hAnsi="Times New Roman" w:cs="Times New Roman"/>
          <w:color w:val="000000" w:themeColor="text1"/>
          <w:sz w:val="28"/>
          <w:szCs w:val="28"/>
        </w:rPr>
      </w:pPr>
      <w:r w:rsidRPr="00391542">
        <w:rPr>
          <w:rFonts w:ascii="Times New Roman" w:hAnsi="Times New Roman" w:cs="Times New Roman"/>
          <w:color w:val="000000" w:themeColor="text1"/>
          <w:sz w:val="28"/>
          <w:szCs w:val="28"/>
        </w:rPr>
        <w:t xml:space="preserve">В процессе выполнения дипломного проекта используются методы системного анализа, структурного и объектно-ориентированного проектирования, моделирования информационных потоков, сравнительного анализа форматов и протоколов обмена, а также методы функционального и интеграционного тестирования. </w:t>
      </w:r>
    </w:p>
    <w:p w14:paraId="258C3DDE" w14:textId="77777777" w:rsidR="00F504F9" w:rsidRPr="00391542" w:rsidRDefault="00F504F9" w:rsidP="00391542">
      <w:pPr>
        <w:spacing w:after="0" w:line="360" w:lineRule="auto"/>
        <w:ind w:firstLine="709"/>
        <w:jc w:val="both"/>
        <w:rPr>
          <w:rFonts w:ascii="Times New Roman" w:hAnsi="Times New Roman" w:cs="Times New Roman"/>
          <w:color w:val="000000" w:themeColor="text1"/>
          <w:sz w:val="28"/>
          <w:szCs w:val="28"/>
        </w:rPr>
      </w:pPr>
      <w:r w:rsidRPr="00391542">
        <w:rPr>
          <w:rFonts w:ascii="Times New Roman" w:hAnsi="Times New Roman" w:cs="Times New Roman"/>
          <w:color w:val="000000" w:themeColor="text1"/>
          <w:sz w:val="28"/>
          <w:szCs w:val="28"/>
        </w:rPr>
        <w:t>Теоретическая значимость работы состоит в систематизации требований к организации интеграции между веб-сервисами закупок и учетными системами, а также в обосновании архитектурных решений, применимых для построения серверного модуля обмена данными.</w:t>
      </w:r>
    </w:p>
    <w:p w14:paraId="102E27F2" w14:textId="77777777" w:rsidR="00F504F9" w:rsidRPr="00391542" w:rsidRDefault="00F504F9" w:rsidP="00391542">
      <w:pPr>
        <w:spacing w:after="0" w:line="360" w:lineRule="auto"/>
        <w:ind w:firstLine="709"/>
        <w:jc w:val="both"/>
        <w:rPr>
          <w:rFonts w:ascii="Times New Roman" w:hAnsi="Times New Roman" w:cs="Times New Roman"/>
          <w:color w:val="000000" w:themeColor="text1"/>
          <w:sz w:val="28"/>
          <w:szCs w:val="28"/>
        </w:rPr>
      </w:pPr>
      <w:r w:rsidRPr="00391542">
        <w:rPr>
          <w:rFonts w:ascii="Times New Roman" w:hAnsi="Times New Roman" w:cs="Times New Roman"/>
          <w:color w:val="000000" w:themeColor="text1"/>
          <w:sz w:val="28"/>
          <w:szCs w:val="28"/>
        </w:rPr>
        <w:t xml:space="preserve">Практическая значимость заключается в возможности использования разработанного модуля для автоматизации взаимодействия с внешними учетными системами, повышения точности передачи данных, снижения числа ошибок и упрощения контроля интеграционных процессов. </w:t>
      </w:r>
    </w:p>
    <w:p w14:paraId="55BF2E87" w14:textId="77777777" w:rsidR="00F504F9" w:rsidRPr="00391542" w:rsidRDefault="00F504F9" w:rsidP="00391542">
      <w:pPr>
        <w:spacing w:after="0" w:line="360" w:lineRule="auto"/>
        <w:ind w:firstLine="709"/>
        <w:jc w:val="both"/>
        <w:rPr>
          <w:rFonts w:ascii="Times New Roman" w:hAnsi="Times New Roman" w:cs="Times New Roman"/>
          <w:color w:val="000000" w:themeColor="text1"/>
          <w:sz w:val="28"/>
          <w:szCs w:val="28"/>
        </w:rPr>
      </w:pPr>
      <w:r w:rsidRPr="00391542">
        <w:rPr>
          <w:rFonts w:ascii="Times New Roman" w:hAnsi="Times New Roman" w:cs="Times New Roman"/>
          <w:color w:val="000000" w:themeColor="text1"/>
          <w:sz w:val="28"/>
          <w:szCs w:val="28"/>
        </w:rPr>
        <w:t>Ожидаемым результатом дипломного проекта является работоспособный серверный модуль интеграции, обеспечивающий автоматический и ручной обмен данными между веб-сервисом закупок и внешними учетными системами с контролем ошибок, ведением логов и поддержанием целостности информации.</w:t>
      </w:r>
    </w:p>
    <w:p w14:paraId="2268D30D" w14:textId="77777777" w:rsidR="00F504F9" w:rsidRPr="00391542" w:rsidRDefault="00F504F9" w:rsidP="00391542">
      <w:pPr>
        <w:spacing w:after="0" w:line="360" w:lineRule="auto"/>
        <w:ind w:firstLine="709"/>
        <w:jc w:val="both"/>
        <w:rPr>
          <w:rFonts w:ascii="Times New Roman" w:hAnsi="Times New Roman" w:cs="Times New Roman"/>
          <w:color w:val="000000" w:themeColor="text1"/>
          <w:sz w:val="28"/>
          <w:szCs w:val="28"/>
        </w:rPr>
      </w:pPr>
      <w:r w:rsidRPr="00391542">
        <w:rPr>
          <w:rFonts w:ascii="Times New Roman" w:hAnsi="Times New Roman" w:cs="Times New Roman"/>
          <w:color w:val="000000" w:themeColor="text1"/>
          <w:sz w:val="28"/>
          <w:szCs w:val="28"/>
        </w:rPr>
        <w:t>Структура дипломного проекта включает введение, три главы, заключение, список использованных источников и приложения. В первой главе рассматриваются особенности предметной области, анализируются форматы данных и протоколы обмена, а также формируются требования к модулю интеграции. Во второй главе представлены проектные решения, связанные с архитектурой серверного модуля, механизмами синхронизации и подсистемами контроля обмена, а также реализация механизмов интеграции, обеспечение безопасности и результаты тестирования. В третьей главе приводится технико-экономическое обоснование разработки: рассчитываются затраты, показатели экономической эффективности и обосновывается целесообразность внедрения модуля. В заключении приведены основные выводы по результатам выполненной работы.</w:t>
      </w:r>
    </w:p>
    <w:p w14:paraId="2A7563AE" w14:textId="77777777" w:rsidR="00F504F9" w:rsidRPr="00391542" w:rsidRDefault="00F504F9" w:rsidP="00391542">
      <w:pPr>
        <w:spacing w:after="0" w:line="360" w:lineRule="auto"/>
        <w:ind w:firstLine="709"/>
        <w:jc w:val="both"/>
        <w:rPr>
          <w:rFonts w:ascii="Times New Roman" w:hAnsi="Times New Roman" w:cs="Times New Roman"/>
          <w:color w:val="000000" w:themeColor="text1"/>
          <w:sz w:val="28"/>
          <w:szCs w:val="28"/>
        </w:rPr>
      </w:pPr>
    </w:p>
    <w:p w14:paraId="747DC866" w14:textId="77777777" w:rsidR="00F504F9" w:rsidRPr="00391542" w:rsidRDefault="00F504F9" w:rsidP="00391542">
      <w:pPr>
        <w:spacing w:after="0" w:line="360" w:lineRule="auto"/>
        <w:ind w:firstLine="709"/>
        <w:jc w:val="both"/>
        <w:rPr>
          <w:rFonts w:ascii="Times New Roman" w:hAnsi="Times New Roman" w:cs="Times New Roman"/>
          <w:color w:val="000000" w:themeColor="text1"/>
          <w:sz w:val="28"/>
          <w:szCs w:val="28"/>
        </w:rPr>
      </w:pPr>
    </w:p>
    <w:p w14:paraId="187DE81E" w14:textId="77777777" w:rsidR="00F504F9" w:rsidRPr="00391542" w:rsidRDefault="00F504F9" w:rsidP="00391542">
      <w:pPr>
        <w:spacing w:after="0" w:line="360" w:lineRule="auto"/>
        <w:ind w:firstLine="709"/>
        <w:jc w:val="both"/>
        <w:rPr>
          <w:rFonts w:ascii="Times New Roman" w:hAnsi="Times New Roman" w:cs="Times New Roman"/>
          <w:color w:val="000000" w:themeColor="text1"/>
          <w:sz w:val="28"/>
          <w:szCs w:val="28"/>
        </w:rPr>
      </w:pPr>
    </w:p>
    <w:p w14:paraId="313E9281" w14:textId="77777777" w:rsidR="00F504F9" w:rsidRPr="00391542" w:rsidRDefault="00F504F9" w:rsidP="00391542">
      <w:pPr>
        <w:spacing w:after="0" w:line="360" w:lineRule="auto"/>
        <w:ind w:firstLine="709"/>
        <w:jc w:val="both"/>
        <w:rPr>
          <w:rFonts w:ascii="Times New Roman" w:hAnsi="Times New Roman" w:cs="Times New Roman"/>
          <w:color w:val="000000" w:themeColor="text1"/>
          <w:sz w:val="28"/>
          <w:szCs w:val="28"/>
        </w:rPr>
      </w:pPr>
    </w:p>
    <w:p w14:paraId="48871CE7" w14:textId="77777777" w:rsidR="007226A9" w:rsidRPr="00391542" w:rsidRDefault="007226A9" w:rsidP="007226A9">
      <w:pPr>
        <w:spacing w:after="0" w:line="360" w:lineRule="auto"/>
        <w:jc w:val="both"/>
        <w:rPr>
          <w:rFonts w:ascii="Times New Roman" w:hAnsi="Times New Roman" w:cs="Times New Roman"/>
          <w:color w:val="000000" w:themeColor="text1"/>
          <w:sz w:val="28"/>
          <w:szCs w:val="28"/>
        </w:rPr>
      </w:pPr>
    </w:p>
    <w:p w14:paraId="026CB30C" w14:textId="743C3601" w:rsidR="00013773" w:rsidRPr="007226A9" w:rsidRDefault="00013773" w:rsidP="007226A9">
      <w:pPr>
        <w:pStyle w:val="1"/>
        <w:spacing w:before="0" w:line="360" w:lineRule="auto"/>
        <w:ind w:firstLine="709"/>
        <w:jc w:val="center"/>
        <w:rPr>
          <w:rFonts w:ascii="Times New Roman" w:hAnsi="Times New Roman" w:cs="Times New Roman"/>
          <w:b/>
          <w:bCs/>
          <w:color w:val="000000" w:themeColor="text1"/>
          <w:sz w:val="28"/>
          <w:szCs w:val="28"/>
        </w:rPr>
      </w:pPr>
      <w:bookmarkStart w:id="34" w:name="_Toc230135405"/>
      <w:r w:rsidRPr="007226A9">
        <w:rPr>
          <w:rFonts w:ascii="Times New Roman" w:hAnsi="Times New Roman" w:cs="Times New Roman"/>
          <w:b/>
          <w:bCs/>
          <w:color w:val="000000" w:themeColor="text1"/>
          <w:sz w:val="28"/>
          <w:szCs w:val="28"/>
        </w:rPr>
        <w:t>1</w:t>
      </w:r>
      <w:r w:rsidR="00DA3BA2">
        <w:rPr>
          <w:rFonts w:ascii="Times New Roman" w:hAnsi="Times New Roman" w:cs="Times New Roman"/>
          <w:b/>
          <w:bCs/>
          <w:color w:val="000000" w:themeColor="text1"/>
          <w:sz w:val="28"/>
          <w:szCs w:val="28"/>
        </w:rPr>
        <w:t xml:space="preserve"> АНАЛИЗ ПРЕДМЕТНОЙ ОБЛАСТИ И ТРЕБОВАНИЙ К ИНТЕГРАЦИИ</w:t>
      </w:r>
      <w:bookmarkEnd w:id="34"/>
    </w:p>
    <w:p w14:paraId="1F1D80C5" w14:textId="77777777" w:rsidR="00013773" w:rsidRPr="007226A9" w:rsidRDefault="00013773" w:rsidP="007226A9">
      <w:pPr>
        <w:pStyle w:val="2"/>
        <w:spacing w:before="0" w:line="360" w:lineRule="auto"/>
        <w:ind w:firstLine="709"/>
        <w:jc w:val="both"/>
        <w:rPr>
          <w:rFonts w:ascii="Times New Roman" w:hAnsi="Times New Roman" w:cs="Times New Roman"/>
          <w:b/>
          <w:bCs/>
          <w:color w:val="000000" w:themeColor="text1"/>
          <w:sz w:val="28"/>
          <w:szCs w:val="28"/>
        </w:rPr>
      </w:pPr>
      <w:bookmarkStart w:id="35" w:name="_Toc230135406"/>
      <w:r w:rsidRPr="007226A9">
        <w:rPr>
          <w:rFonts w:ascii="Times New Roman" w:hAnsi="Times New Roman" w:cs="Times New Roman"/>
          <w:b/>
          <w:bCs/>
          <w:color w:val="000000" w:themeColor="text1"/>
          <w:sz w:val="28"/>
          <w:szCs w:val="28"/>
        </w:rPr>
        <w:t>1.1. Анализ особенностей обмена данными между веб-сервисом закупок и учетными системами</w:t>
      </w:r>
      <w:bookmarkEnd w:id="35"/>
    </w:p>
    <w:p w14:paraId="16F84896" w14:textId="77777777" w:rsidR="00013773" w:rsidRPr="00391542" w:rsidRDefault="00013773" w:rsidP="00391542">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Веб-сервис закупок и учетная система решают разные задачи в рамках единого бизнес-процесса. Веб-сервис обычно используется как рабочая среда для сотрудников, которые формируют заявки, согласуют потребности, выбирают поставщиков, размещают заказы и отслеживают исполнение договоренностей. Учетная система отвечает за регистрацию хозяйственных операций, ведение нормативно-справочной информации, хранение документов, отражение движения денежных средств и формирование отчетности.</w:t>
      </w:r>
    </w:p>
    <w:p w14:paraId="4E056481" w14:textId="77777777" w:rsidR="00013773" w:rsidRPr="00391542" w:rsidRDefault="00013773" w:rsidP="00391542">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Главная особенность такого обмена состоит в том, что взаимодействуют две системы с разной внутренней логикой хранения данных. Для веб-сервиса закупок в центре находятся пользовательские сценарии, этапы согласования, карточки поставщиков, заявки, запросы цен и закупочные процедуры. Для учетной системы важнее структура документов, проводок, регистров, справочников и статусов, связанных с финансовым и складским учетом. Один и тот же объект в разных системах может быть представлен по-разному [19].</w:t>
      </w:r>
    </w:p>
    <w:p w14:paraId="3FED83AD" w14:textId="77777777" w:rsidR="00013773" w:rsidRPr="00391542" w:rsidRDefault="00013773" w:rsidP="00391542">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Еще одна важная особенность связана с тем, что обмен охватывает два типа данных. Первая группа включает нормативно-справочную информацию. К ней относятся номенклатура, единицы измерения, организации, склады, статьи затрат, контрагенты и договоры. Вторая группа включает операционные данные, которые возникают в ходе повседневной работы.</w:t>
      </w:r>
    </w:p>
    <w:p w14:paraId="15E16362" w14:textId="77777777" w:rsidR="00013773" w:rsidRPr="00391542" w:rsidRDefault="00013773" w:rsidP="00391542">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Для рассматриваемой предметной области характерна высокая зависимость обмена от уникальных идентификаторов объектов. Внутри веб-сервиса и учетной системы один и тот же элемент может иметь разные ключи, разные правила формирования кодов и разные ограничения на изменение реквизитов. По этой причине между системами необходимо поддерживать устойчивое сопоставление сущностей.</w:t>
      </w:r>
    </w:p>
    <w:p w14:paraId="02AE70C9" w14:textId="77777777" w:rsidR="00013773" w:rsidRPr="00391542" w:rsidRDefault="00013773" w:rsidP="00391542">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Обмен данными между веб-сервисом закупок и учетными системами почти всегда имеет двусторонний характер. Из учетной системы в веб-сервис обычно поступают справочники, финансовые ограничения, статусы контрагентов, сведения о договорах и остатках, если они участвуют в закупочном процессе.</w:t>
      </w:r>
    </w:p>
    <w:p w14:paraId="79297BC0" w14:textId="77777777" w:rsidR="00013773" w:rsidRPr="00391542" w:rsidRDefault="00013773" w:rsidP="00391542">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Существенной особенностью является сочетание автоматического и ручного режимов обмена. Автоматический режим нужен для регулярной синхронизации данных без участия пользователя. Он обеспечивает обновление справочников, передачу статусов и загрузку документов по расписанию или по событию. Ручной режим требуется в тех случаях, когда оператор должен запустить обмен после проверки данных, повторить неуспешную операцию или выполнить выборочную выгрузку.</w:t>
      </w:r>
    </w:p>
    <w:p w14:paraId="477D5F73" w14:textId="77777777" w:rsidR="00013773" w:rsidRPr="00391542" w:rsidRDefault="00013773" w:rsidP="00391542">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Отдельного внимания заслуживает проблема временной согласованности данных. Между моментом создания записи в веб-сервисе и моментом ее регистрации в учетной системе может пройти заметный интервал. За это время статус документа, состав позиций или реквизиты контрагента способны измениться. Если модуль интеграции не учитывает такие ситуации, в системе учета может оказаться устаревшая версия объекта.</w:t>
      </w:r>
    </w:p>
    <w:p w14:paraId="2FC3A282" w14:textId="77777777" w:rsidR="00013773" w:rsidRPr="00391542" w:rsidRDefault="00013773" w:rsidP="00391542">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Практика показывает, что обмен между системой закупок и учетным контуром редко проходит без исключений. Ошибки могут возникать из-за некорректных форматов значений, отсутствия обязательных реквизитов, несовпадения кодов справочников, проблем соединения, ограничений на стороне внешней системы или нарушений бизнес-правил.</w:t>
      </w:r>
    </w:p>
    <w:p w14:paraId="7F3E25FF" w14:textId="77777777" w:rsidR="00013773" w:rsidRPr="00391542" w:rsidRDefault="00013773" w:rsidP="00391542">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С этим напрямую связан вопрос разрешения конфликтов данных. Конфликт возникает тогда, когда сведения об одном объекте в разных системах перестают совпадать и автоматическое обновление может привести к потере значимой информации. Для веб-сервиса закупок это может касаться суммы документа, состава номенклатурных позиций, статуса согласования или реквизитов поставщика [15].</w:t>
      </w:r>
    </w:p>
    <w:p w14:paraId="0E44A080" w14:textId="77777777" w:rsidR="00013773" w:rsidRPr="00391542" w:rsidRDefault="00013773" w:rsidP="00391542">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Нельзя обойти и требования к безопасности информационного обмена. В процессе интеграции передаются сведения о контрагентах, договорах, ценах, номенклатуре, маршрутах согласования и внутренних документах организации. Утечка таких данных способна нанести прямой экономический ущерб.</w:t>
      </w:r>
    </w:p>
    <w:p w14:paraId="79CE0186" w14:textId="77777777" w:rsidR="00013773" w:rsidRPr="00391542" w:rsidRDefault="00013773" w:rsidP="00391542">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Еще одна особенность касается различий в технической зрелости интегрируемых систем. Одни учетные решения поддерживают современный обмен через REST API и позволяют быстро получать структурированные ответы. Другие в большей степени ориентированы на файловый обмен, который строится на выгрузке и последующей загрузке пакетов данных [10].</w:t>
      </w:r>
    </w:p>
    <w:p w14:paraId="6F1D6644" w14:textId="77777777" w:rsidR="00013773" w:rsidRPr="00391542" w:rsidRDefault="00013773" w:rsidP="00391542">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Для закупочной деятельности важна и прослеживаемость жизненного цикла документа. Пользователю недостаточно знать сам факт отправки данных. Ему нужно понимать, принят ли документ учетной системой, зарегистрирован ли он без ошибок, были ли скорректированы отдельные поля, присвоен ли внутренний номер и на какой стадии находится дальнейшая обработка.</w:t>
      </w:r>
    </w:p>
    <w:p w14:paraId="6E02B457" w14:textId="0EB5151D" w:rsidR="00013773" w:rsidRPr="006053F5" w:rsidRDefault="00013773" w:rsidP="007226A9">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Проведенный анализ показывает, что обмен данными между веб-сервисом закупок и учетными системами представляет собой сложный процесс, в котором сочетаются различия моделей данных, необходимость синхронизации справочников, двусторонняя передача документов, контроль версий, обработка ошибок, разрешение конфликтов и защита информации. Для устойчивой работы такого контура недостаточно организовать канал связи между системами.</w:t>
      </w:r>
    </w:p>
    <w:p w14:paraId="3A2FFB4B" w14:textId="6EC09207" w:rsidR="00F005D1" w:rsidRPr="006053F5" w:rsidRDefault="00F005D1" w:rsidP="007226A9">
      <w:pPr>
        <w:spacing w:after="0" w:line="360" w:lineRule="auto"/>
        <w:ind w:firstLine="709"/>
        <w:jc w:val="both"/>
        <w:rPr>
          <w:rFonts w:ascii="Times New Roman" w:hAnsi="Times New Roman" w:cs="Times New Roman"/>
          <w:color w:val="000000" w:themeColor="text1"/>
          <w:sz w:val="28"/>
          <w:szCs w:val="28"/>
        </w:rPr>
      </w:pPr>
      <w:r w:rsidRPr="00F005D1">
        <w:rPr>
          <w:rFonts w:ascii="Times New Roman" w:hAnsi="Times New Roman" w:cs="Times New Roman"/>
          <w:color w:val="000000" w:themeColor="text1"/>
          <w:sz w:val="28"/>
          <w:szCs w:val="28"/>
        </w:rPr>
        <w:t xml:space="preserve">Для обоснования необходимости разработки собственного серверного модуля интеграции целесообразно сравнить возможные готовые решения, которые могут применяться для организации обмена между веб-сервисом закупок и учетными системами. В качестве критериев сравнения были выбраны поддержка двустороннего обмена, возможность работы с </w:t>
      </w:r>
      <w:r w:rsidRPr="00F005D1">
        <w:rPr>
          <w:rFonts w:ascii="Times New Roman" w:hAnsi="Times New Roman" w:cs="Times New Roman"/>
          <w:color w:val="000000" w:themeColor="text1"/>
          <w:sz w:val="28"/>
          <w:szCs w:val="28"/>
          <w:lang w:val="en-US"/>
        </w:rPr>
        <w:t>REST</w:t>
      </w:r>
      <w:r w:rsidRPr="00F005D1">
        <w:rPr>
          <w:rFonts w:ascii="Times New Roman" w:hAnsi="Times New Roman" w:cs="Times New Roman"/>
          <w:color w:val="000000" w:themeColor="text1"/>
          <w:sz w:val="28"/>
          <w:szCs w:val="28"/>
        </w:rPr>
        <w:t xml:space="preserve"> </w:t>
      </w:r>
      <w:r w:rsidRPr="00F005D1">
        <w:rPr>
          <w:rFonts w:ascii="Times New Roman" w:hAnsi="Times New Roman" w:cs="Times New Roman"/>
          <w:color w:val="000000" w:themeColor="text1"/>
          <w:sz w:val="28"/>
          <w:szCs w:val="28"/>
          <w:lang w:val="en-US"/>
        </w:rPr>
        <w:t>API</w:t>
      </w:r>
      <w:r w:rsidRPr="00F005D1">
        <w:rPr>
          <w:rFonts w:ascii="Times New Roman" w:hAnsi="Times New Roman" w:cs="Times New Roman"/>
          <w:color w:val="000000" w:themeColor="text1"/>
          <w:sz w:val="28"/>
          <w:szCs w:val="28"/>
        </w:rPr>
        <w:t xml:space="preserve"> и файловым импортом, гибкость настройки справочников соответствий, наличие журналирования, сложность внедрения и пригодность решения для целей данного проекта [22].</w:t>
      </w:r>
    </w:p>
    <w:p w14:paraId="10DDD39B" w14:textId="0AE95994" w:rsidR="00F005D1" w:rsidRPr="006053F5" w:rsidRDefault="00F005D1" w:rsidP="007226A9">
      <w:pPr>
        <w:spacing w:after="0" w:line="360" w:lineRule="auto"/>
        <w:ind w:firstLine="709"/>
        <w:jc w:val="both"/>
        <w:rPr>
          <w:rFonts w:ascii="Times New Roman" w:hAnsi="Times New Roman" w:cs="Times New Roman"/>
          <w:color w:val="000000" w:themeColor="text1"/>
          <w:sz w:val="28"/>
          <w:szCs w:val="28"/>
        </w:rPr>
      </w:pPr>
      <w:r w:rsidRPr="00F005D1">
        <w:rPr>
          <w:rFonts w:ascii="Times New Roman" w:hAnsi="Times New Roman" w:cs="Times New Roman"/>
          <w:color w:val="000000" w:themeColor="text1"/>
          <w:sz w:val="28"/>
          <w:szCs w:val="28"/>
        </w:rPr>
        <w:t>Таблица 1 — Сравнение готовых решений для организации интеграции веб-сервиса закупок с учетной системой</w:t>
      </w:r>
    </w:p>
    <w:tbl>
      <w:tblPr>
        <w:tblStyle w:val="aa"/>
        <w:tblW w:w="9640" w:type="dxa"/>
        <w:tblInd w:w="-147" w:type="dxa"/>
        <w:tblLayout w:type="fixed"/>
        <w:tblLook w:val="04A0" w:firstRow="1" w:lastRow="0" w:firstColumn="1" w:lastColumn="0" w:noHBand="0" w:noVBand="1"/>
      </w:tblPr>
      <w:tblGrid>
        <w:gridCol w:w="1418"/>
        <w:gridCol w:w="1276"/>
        <w:gridCol w:w="1276"/>
        <w:gridCol w:w="1559"/>
        <w:gridCol w:w="1417"/>
        <w:gridCol w:w="993"/>
        <w:gridCol w:w="1701"/>
      </w:tblGrid>
      <w:tr w:rsidR="00F005D1" w:rsidRPr="00F005D1" w14:paraId="442D6D2A" w14:textId="77777777" w:rsidTr="00904593">
        <w:tc>
          <w:tcPr>
            <w:tcW w:w="1418" w:type="dxa"/>
            <w:hideMark/>
          </w:tcPr>
          <w:p w14:paraId="785DE145" w14:textId="77777777" w:rsidR="00F005D1" w:rsidRPr="00F005D1" w:rsidRDefault="00F005D1" w:rsidP="00F005D1">
            <w:pPr>
              <w:jc w:val="center"/>
              <w:rPr>
                <w:rFonts w:ascii="Times New Roman" w:eastAsia="Times New Roman" w:hAnsi="Times New Roman" w:cs="Times New Roman"/>
                <w:b/>
                <w:bCs/>
                <w:sz w:val="20"/>
                <w:szCs w:val="20"/>
                <w:lang w:eastAsia="ru-RU"/>
              </w:rPr>
            </w:pPr>
            <w:r w:rsidRPr="00F005D1">
              <w:rPr>
                <w:rFonts w:ascii="Times New Roman" w:eastAsia="Times New Roman" w:hAnsi="Times New Roman" w:cs="Times New Roman"/>
                <w:b/>
                <w:bCs/>
                <w:sz w:val="20"/>
                <w:szCs w:val="20"/>
                <w:lang w:eastAsia="ru-RU"/>
              </w:rPr>
              <w:lastRenderedPageBreak/>
              <w:t>Решение</w:t>
            </w:r>
          </w:p>
        </w:tc>
        <w:tc>
          <w:tcPr>
            <w:tcW w:w="1276" w:type="dxa"/>
            <w:hideMark/>
          </w:tcPr>
          <w:p w14:paraId="449800A3" w14:textId="77777777" w:rsidR="00F005D1" w:rsidRPr="00F005D1" w:rsidRDefault="00F005D1" w:rsidP="00F005D1">
            <w:pPr>
              <w:jc w:val="center"/>
              <w:rPr>
                <w:rFonts w:ascii="Times New Roman" w:eastAsia="Times New Roman" w:hAnsi="Times New Roman" w:cs="Times New Roman"/>
                <w:b/>
                <w:bCs/>
                <w:sz w:val="20"/>
                <w:szCs w:val="20"/>
                <w:lang w:eastAsia="ru-RU"/>
              </w:rPr>
            </w:pPr>
            <w:r w:rsidRPr="00F005D1">
              <w:rPr>
                <w:rFonts w:ascii="Times New Roman" w:eastAsia="Times New Roman" w:hAnsi="Times New Roman" w:cs="Times New Roman"/>
                <w:b/>
                <w:bCs/>
                <w:sz w:val="20"/>
                <w:szCs w:val="20"/>
                <w:lang w:eastAsia="ru-RU"/>
              </w:rPr>
              <w:t>Поддержка REST API</w:t>
            </w:r>
          </w:p>
        </w:tc>
        <w:tc>
          <w:tcPr>
            <w:tcW w:w="1276" w:type="dxa"/>
            <w:hideMark/>
          </w:tcPr>
          <w:p w14:paraId="165D4EB3" w14:textId="77777777" w:rsidR="00F005D1" w:rsidRPr="00F005D1" w:rsidRDefault="00F005D1" w:rsidP="00F005D1">
            <w:pPr>
              <w:jc w:val="center"/>
              <w:rPr>
                <w:rFonts w:ascii="Times New Roman" w:eastAsia="Times New Roman" w:hAnsi="Times New Roman" w:cs="Times New Roman"/>
                <w:b/>
                <w:bCs/>
                <w:sz w:val="20"/>
                <w:szCs w:val="20"/>
                <w:lang w:eastAsia="ru-RU"/>
              </w:rPr>
            </w:pPr>
            <w:r w:rsidRPr="00F005D1">
              <w:rPr>
                <w:rFonts w:ascii="Times New Roman" w:eastAsia="Times New Roman" w:hAnsi="Times New Roman" w:cs="Times New Roman"/>
                <w:b/>
                <w:bCs/>
                <w:sz w:val="20"/>
                <w:szCs w:val="20"/>
                <w:lang w:eastAsia="ru-RU"/>
              </w:rPr>
              <w:t>Поддержка файлового обмена</w:t>
            </w:r>
          </w:p>
        </w:tc>
        <w:tc>
          <w:tcPr>
            <w:tcW w:w="1559" w:type="dxa"/>
            <w:hideMark/>
          </w:tcPr>
          <w:p w14:paraId="14A0E892" w14:textId="77777777" w:rsidR="00F005D1" w:rsidRPr="00F005D1" w:rsidRDefault="00F005D1" w:rsidP="00F005D1">
            <w:pPr>
              <w:jc w:val="center"/>
              <w:rPr>
                <w:rFonts w:ascii="Times New Roman" w:eastAsia="Times New Roman" w:hAnsi="Times New Roman" w:cs="Times New Roman"/>
                <w:b/>
                <w:bCs/>
                <w:sz w:val="20"/>
                <w:szCs w:val="20"/>
                <w:lang w:eastAsia="ru-RU"/>
              </w:rPr>
            </w:pPr>
            <w:r w:rsidRPr="00F005D1">
              <w:rPr>
                <w:rFonts w:ascii="Times New Roman" w:eastAsia="Times New Roman" w:hAnsi="Times New Roman" w:cs="Times New Roman"/>
                <w:b/>
                <w:bCs/>
                <w:sz w:val="20"/>
                <w:szCs w:val="20"/>
                <w:lang w:eastAsia="ru-RU"/>
              </w:rPr>
              <w:t>Гибкость настройки справочников соответствий</w:t>
            </w:r>
          </w:p>
        </w:tc>
        <w:tc>
          <w:tcPr>
            <w:tcW w:w="1417" w:type="dxa"/>
            <w:hideMark/>
          </w:tcPr>
          <w:p w14:paraId="7C06DDB6" w14:textId="77777777" w:rsidR="00F005D1" w:rsidRPr="00F005D1" w:rsidRDefault="00F005D1" w:rsidP="00F005D1">
            <w:pPr>
              <w:jc w:val="center"/>
              <w:rPr>
                <w:rFonts w:ascii="Times New Roman" w:eastAsia="Times New Roman" w:hAnsi="Times New Roman" w:cs="Times New Roman"/>
                <w:b/>
                <w:bCs/>
                <w:sz w:val="20"/>
                <w:szCs w:val="20"/>
                <w:lang w:eastAsia="ru-RU"/>
              </w:rPr>
            </w:pPr>
            <w:r w:rsidRPr="00F005D1">
              <w:rPr>
                <w:rFonts w:ascii="Times New Roman" w:eastAsia="Times New Roman" w:hAnsi="Times New Roman" w:cs="Times New Roman"/>
                <w:b/>
                <w:bCs/>
                <w:sz w:val="20"/>
                <w:szCs w:val="20"/>
                <w:lang w:eastAsia="ru-RU"/>
              </w:rPr>
              <w:t>Журналирование операций</w:t>
            </w:r>
          </w:p>
        </w:tc>
        <w:tc>
          <w:tcPr>
            <w:tcW w:w="993" w:type="dxa"/>
            <w:hideMark/>
          </w:tcPr>
          <w:p w14:paraId="2E74838F" w14:textId="77777777" w:rsidR="00F005D1" w:rsidRPr="00F005D1" w:rsidRDefault="00F005D1" w:rsidP="00F005D1">
            <w:pPr>
              <w:jc w:val="center"/>
              <w:rPr>
                <w:rFonts w:ascii="Times New Roman" w:eastAsia="Times New Roman" w:hAnsi="Times New Roman" w:cs="Times New Roman"/>
                <w:b/>
                <w:bCs/>
                <w:sz w:val="20"/>
                <w:szCs w:val="20"/>
                <w:lang w:eastAsia="ru-RU"/>
              </w:rPr>
            </w:pPr>
            <w:r w:rsidRPr="00F005D1">
              <w:rPr>
                <w:rFonts w:ascii="Times New Roman" w:eastAsia="Times New Roman" w:hAnsi="Times New Roman" w:cs="Times New Roman"/>
                <w:b/>
                <w:bCs/>
                <w:sz w:val="20"/>
                <w:szCs w:val="20"/>
                <w:lang w:eastAsia="ru-RU"/>
              </w:rPr>
              <w:t>Сложность внедрения</w:t>
            </w:r>
          </w:p>
        </w:tc>
        <w:tc>
          <w:tcPr>
            <w:tcW w:w="1701" w:type="dxa"/>
            <w:hideMark/>
          </w:tcPr>
          <w:p w14:paraId="46E7C2EA" w14:textId="77777777" w:rsidR="00F005D1" w:rsidRPr="00F005D1" w:rsidRDefault="00F005D1" w:rsidP="00F005D1">
            <w:pPr>
              <w:jc w:val="center"/>
              <w:rPr>
                <w:rFonts w:ascii="Times New Roman" w:eastAsia="Times New Roman" w:hAnsi="Times New Roman" w:cs="Times New Roman"/>
                <w:b/>
                <w:bCs/>
                <w:sz w:val="20"/>
                <w:szCs w:val="20"/>
                <w:lang w:eastAsia="ru-RU"/>
              </w:rPr>
            </w:pPr>
            <w:r w:rsidRPr="00F005D1">
              <w:rPr>
                <w:rFonts w:ascii="Times New Roman" w:eastAsia="Times New Roman" w:hAnsi="Times New Roman" w:cs="Times New Roman"/>
                <w:b/>
                <w:bCs/>
                <w:sz w:val="20"/>
                <w:szCs w:val="20"/>
                <w:lang w:eastAsia="ru-RU"/>
              </w:rPr>
              <w:t>Пригодность для данного проекта</w:t>
            </w:r>
          </w:p>
        </w:tc>
      </w:tr>
      <w:tr w:rsidR="00F005D1" w:rsidRPr="00F005D1" w14:paraId="0266EC76" w14:textId="77777777" w:rsidTr="00904593">
        <w:tc>
          <w:tcPr>
            <w:tcW w:w="1418" w:type="dxa"/>
            <w:hideMark/>
          </w:tcPr>
          <w:p w14:paraId="1DC1BC27" w14:textId="77777777" w:rsidR="00F005D1" w:rsidRPr="00F005D1" w:rsidRDefault="00F005D1" w:rsidP="00F005D1">
            <w:pPr>
              <w:rPr>
                <w:rFonts w:ascii="Times New Roman" w:eastAsia="Times New Roman" w:hAnsi="Times New Roman" w:cs="Times New Roman"/>
                <w:sz w:val="20"/>
                <w:szCs w:val="20"/>
                <w:lang w:eastAsia="ru-RU"/>
              </w:rPr>
            </w:pPr>
            <w:r w:rsidRPr="00F005D1">
              <w:rPr>
                <w:rFonts w:ascii="Times New Roman" w:eastAsia="Times New Roman" w:hAnsi="Times New Roman" w:cs="Times New Roman"/>
                <w:sz w:val="20"/>
                <w:szCs w:val="20"/>
                <w:lang w:eastAsia="ru-RU"/>
              </w:rPr>
              <w:t>Встроенные механизмы обмена учетной системы</w:t>
            </w:r>
          </w:p>
        </w:tc>
        <w:tc>
          <w:tcPr>
            <w:tcW w:w="1276" w:type="dxa"/>
            <w:hideMark/>
          </w:tcPr>
          <w:p w14:paraId="2C5BDA1E" w14:textId="77777777" w:rsidR="00F005D1" w:rsidRPr="00F005D1" w:rsidRDefault="00F005D1" w:rsidP="00F005D1">
            <w:pPr>
              <w:rPr>
                <w:rFonts w:ascii="Times New Roman" w:eastAsia="Times New Roman" w:hAnsi="Times New Roman" w:cs="Times New Roman"/>
                <w:sz w:val="20"/>
                <w:szCs w:val="20"/>
                <w:lang w:eastAsia="ru-RU"/>
              </w:rPr>
            </w:pPr>
            <w:r w:rsidRPr="00F005D1">
              <w:rPr>
                <w:rFonts w:ascii="Times New Roman" w:eastAsia="Times New Roman" w:hAnsi="Times New Roman" w:cs="Times New Roman"/>
                <w:sz w:val="20"/>
                <w:szCs w:val="20"/>
                <w:lang w:eastAsia="ru-RU"/>
              </w:rPr>
              <w:t>Ограниченная, зависит от конфигурации</w:t>
            </w:r>
          </w:p>
        </w:tc>
        <w:tc>
          <w:tcPr>
            <w:tcW w:w="1276" w:type="dxa"/>
            <w:hideMark/>
          </w:tcPr>
          <w:p w14:paraId="5ACB8258" w14:textId="77777777" w:rsidR="00F005D1" w:rsidRPr="00F005D1" w:rsidRDefault="00F005D1" w:rsidP="00F005D1">
            <w:pPr>
              <w:rPr>
                <w:rFonts w:ascii="Times New Roman" w:eastAsia="Times New Roman" w:hAnsi="Times New Roman" w:cs="Times New Roman"/>
                <w:sz w:val="20"/>
                <w:szCs w:val="20"/>
                <w:lang w:eastAsia="ru-RU"/>
              </w:rPr>
            </w:pPr>
            <w:r w:rsidRPr="00F005D1">
              <w:rPr>
                <w:rFonts w:ascii="Times New Roman" w:eastAsia="Times New Roman" w:hAnsi="Times New Roman" w:cs="Times New Roman"/>
                <w:sz w:val="20"/>
                <w:szCs w:val="20"/>
                <w:lang w:eastAsia="ru-RU"/>
              </w:rPr>
              <w:t>Обычно поддерживается</w:t>
            </w:r>
          </w:p>
        </w:tc>
        <w:tc>
          <w:tcPr>
            <w:tcW w:w="1559" w:type="dxa"/>
            <w:hideMark/>
          </w:tcPr>
          <w:p w14:paraId="4C5454D1" w14:textId="77777777" w:rsidR="00F005D1" w:rsidRPr="00F005D1" w:rsidRDefault="00F005D1" w:rsidP="00F005D1">
            <w:pPr>
              <w:rPr>
                <w:rFonts w:ascii="Times New Roman" w:eastAsia="Times New Roman" w:hAnsi="Times New Roman" w:cs="Times New Roman"/>
                <w:sz w:val="20"/>
                <w:szCs w:val="20"/>
                <w:lang w:eastAsia="ru-RU"/>
              </w:rPr>
            </w:pPr>
            <w:r w:rsidRPr="00F005D1">
              <w:rPr>
                <w:rFonts w:ascii="Times New Roman" w:eastAsia="Times New Roman" w:hAnsi="Times New Roman" w:cs="Times New Roman"/>
                <w:sz w:val="20"/>
                <w:szCs w:val="20"/>
                <w:lang w:eastAsia="ru-RU"/>
              </w:rPr>
              <w:t>Часто требует доработки внутри учетной системы</w:t>
            </w:r>
          </w:p>
        </w:tc>
        <w:tc>
          <w:tcPr>
            <w:tcW w:w="1417" w:type="dxa"/>
            <w:hideMark/>
          </w:tcPr>
          <w:p w14:paraId="5A46B083" w14:textId="77777777" w:rsidR="00F005D1" w:rsidRPr="00F005D1" w:rsidRDefault="00F005D1" w:rsidP="00F005D1">
            <w:pPr>
              <w:rPr>
                <w:rFonts w:ascii="Times New Roman" w:eastAsia="Times New Roman" w:hAnsi="Times New Roman" w:cs="Times New Roman"/>
                <w:sz w:val="20"/>
                <w:szCs w:val="20"/>
                <w:lang w:eastAsia="ru-RU"/>
              </w:rPr>
            </w:pPr>
            <w:r w:rsidRPr="00F005D1">
              <w:rPr>
                <w:rFonts w:ascii="Times New Roman" w:eastAsia="Times New Roman" w:hAnsi="Times New Roman" w:cs="Times New Roman"/>
                <w:sz w:val="20"/>
                <w:szCs w:val="20"/>
                <w:lang w:eastAsia="ru-RU"/>
              </w:rPr>
              <w:t>Может быть ограниченным</w:t>
            </w:r>
          </w:p>
        </w:tc>
        <w:tc>
          <w:tcPr>
            <w:tcW w:w="993" w:type="dxa"/>
            <w:hideMark/>
          </w:tcPr>
          <w:p w14:paraId="64EE8294" w14:textId="77777777" w:rsidR="00F005D1" w:rsidRPr="00F005D1" w:rsidRDefault="00F005D1" w:rsidP="00F005D1">
            <w:pPr>
              <w:rPr>
                <w:rFonts w:ascii="Times New Roman" w:eastAsia="Times New Roman" w:hAnsi="Times New Roman" w:cs="Times New Roman"/>
                <w:sz w:val="20"/>
                <w:szCs w:val="20"/>
                <w:lang w:eastAsia="ru-RU"/>
              </w:rPr>
            </w:pPr>
            <w:r w:rsidRPr="00F005D1">
              <w:rPr>
                <w:rFonts w:ascii="Times New Roman" w:eastAsia="Times New Roman" w:hAnsi="Times New Roman" w:cs="Times New Roman"/>
                <w:sz w:val="20"/>
                <w:szCs w:val="20"/>
                <w:lang w:eastAsia="ru-RU"/>
              </w:rPr>
              <w:t>Средняя</w:t>
            </w:r>
          </w:p>
        </w:tc>
        <w:tc>
          <w:tcPr>
            <w:tcW w:w="1701" w:type="dxa"/>
            <w:hideMark/>
          </w:tcPr>
          <w:p w14:paraId="2D1464AC" w14:textId="77777777" w:rsidR="00F005D1" w:rsidRPr="00F005D1" w:rsidRDefault="00F005D1" w:rsidP="00F005D1">
            <w:pPr>
              <w:rPr>
                <w:rFonts w:ascii="Times New Roman" w:eastAsia="Times New Roman" w:hAnsi="Times New Roman" w:cs="Times New Roman"/>
                <w:sz w:val="20"/>
                <w:szCs w:val="20"/>
                <w:lang w:eastAsia="ru-RU"/>
              </w:rPr>
            </w:pPr>
            <w:r w:rsidRPr="00F005D1">
              <w:rPr>
                <w:rFonts w:ascii="Times New Roman" w:eastAsia="Times New Roman" w:hAnsi="Times New Roman" w:cs="Times New Roman"/>
                <w:sz w:val="20"/>
                <w:szCs w:val="20"/>
                <w:lang w:eastAsia="ru-RU"/>
              </w:rPr>
              <w:t>Подходит частично, так как сильно зависит от возможностей конкретной учетной системы</w:t>
            </w:r>
          </w:p>
        </w:tc>
      </w:tr>
      <w:tr w:rsidR="00F005D1" w:rsidRPr="00F005D1" w14:paraId="21537022" w14:textId="77777777" w:rsidTr="00904593">
        <w:tc>
          <w:tcPr>
            <w:tcW w:w="1418" w:type="dxa"/>
            <w:hideMark/>
          </w:tcPr>
          <w:p w14:paraId="418A1367" w14:textId="77777777" w:rsidR="00F005D1" w:rsidRPr="00F005D1" w:rsidRDefault="00F005D1" w:rsidP="00F005D1">
            <w:pPr>
              <w:rPr>
                <w:rFonts w:ascii="Times New Roman" w:eastAsia="Times New Roman" w:hAnsi="Times New Roman" w:cs="Times New Roman"/>
                <w:sz w:val="20"/>
                <w:szCs w:val="20"/>
                <w:lang w:eastAsia="ru-RU"/>
              </w:rPr>
            </w:pPr>
            <w:r w:rsidRPr="00F005D1">
              <w:rPr>
                <w:rFonts w:ascii="Times New Roman" w:eastAsia="Times New Roman" w:hAnsi="Times New Roman" w:cs="Times New Roman"/>
                <w:sz w:val="20"/>
                <w:szCs w:val="20"/>
                <w:lang w:eastAsia="ru-RU"/>
              </w:rPr>
              <w:t>Готовая интеграционная платформа или шина данных</w:t>
            </w:r>
          </w:p>
        </w:tc>
        <w:tc>
          <w:tcPr>
            <w:tcW w:w="1276" w:type="dxa"/>
            <w:hideMark/>
          </w:tcPr>
          <w:p w14:paraId="69173A86" w14:textId="77777777" w:rsidR="00F005D1" w:rsidRPr="00F005D1" w:rsidRDefault="00F005D1" w:rsidP="00F005D1">
            <w:pPr>
              <w:rPr>
                <w:rFonts w:ascii="Times New Roman" w:eastAsia="Times New Roman" w:hAnsi="Times New Roman" w:cs="Times New Roman"/>
                <w:sz w:val="20"/>
                <w:szCs w:val="20"/>
                <w:lang w:eastAsia="ru-RU"/>
              </w:rPr>
            </w:pPr>
            <w:r w:rsidRPr="00F005D1">
              <w:rPr>
                <w:rFonts w:ascii="Times New Roman" w:eastAsia="Times New Roman" w:hAnsi="Times New Roman" w:cs="Times New Roman"/>
                <w:sz w:val="20"/>
                <w:szCs w:val="20"/>
                <w:lang w:eastAsia="ru-RU"/>
              </w:rPr>
              <w:t>Поддерживается</w:t>
            </w:r>
          </w:p>
        </w:tc>
        <w:tc>
          <w:tcPr>
            <w:tcW w:w="1276" w:type="dxa"/>
            <w:hideMark/>
          </w:tcPr>
          <w:p w14:paraId="3B2D0AEF" w14:textId="77777777" w:rsidR="00F005D1" w:rsidRPr="00F005D1" w:rsidRDefault="00F005D1" w:rsidP="00F005D1">
            <w:pPr>
              <w:rPr>
                <w:rFonts w:ascii="Times New Roman" w:eastAsia="Times New Roman" w:hAnsi="Times New Roman" w:cs="Times New Roman"/>
                <w:sz w:val="20"/>
                <w:szCs w:val="20"/>
                <w:lang w:eastAsia="ru-RU"/>
              </w:rPr>
            </w:pPr>
            <w:r w:rsidRPr="00F005D1">
              <w:rPr>
                <w:rFonts w:ascii="Times New Roman" w:eastAsia="Times New Roman" w:hAnsi="Times New Roman" w:cs="Times New Roman"/>
                <w:sz w:val="20"/>
                <w:szCs w:val="20"/>
                <w:lang w:eastAsia="ru-RU"/>
              </w:rPr>
              <w:t>Поддерживается</w:t>
            </w:r>
          </w:p>
        </w:tc>
        <w:tc>
          <w:tcPr>
            <w:tcW w:w="1559" w:type="dxa"/>
            <w:hideMark/>
          </w:tcPr>
          <w:p w14:paraId="4A094E03" w14:textId="77777777" w:rsidR="00F005D1" w:rsidRPr="00F005D1" w:rsidRDefault="00F005D1" w:rsidP="00F005D1">
            <w:pPr>
              <w:rPr>
                <w:rFonts w:ascii="Times New Roman" w:eastAsia="Times New Roman" w:hAnsi="Times New Roman" w:cs="Times New Roman"/>
                <w:sz w:val="20"/>
                <w:szCs w:val="20"/>
                <w:lang w:eastAsia="ru-RU"/>
              </w:rPr>
            </w:pPr>
            <w:r w:rsidRPr="00F005D1">
              <w:rPr>
                <w:rFonts w:ascii="Times New Roman" w:eastAsia="Times New Roman" w:hAnsi="Times New Roman" w:cs="Times New Roman"/>
                <w:sz w:val="20"/>
                <w:szCs w:val="20"/>
                <w:lang w:eastAsia="ru-RU"/>
              </w:rPr>
              <w:t>Высокая</w:t>
            </w:r>
          </w:p>
        </w:tc>
        <w:tc>
          <w:tcPr>
            <w:tcW w:w="1417" w:type="dxa"/>
            <w:hideMark/>
          </w:tcPr>
          <w:p w14:paraId="6202A51A" w14:textId="77777777" w:rsidR="00F005D1" w:rsidRPr="00F005D1" w:rsidRDefault="00F005D1" w:rsidP="00F005D1">
            <w:pPr>
              <w:rPr>
                <w:rFonts w:ascii="Times New Roman" w:eastAsia="Times New Roman" w:hAnsi="Times New Roman" w:cs="Times New Roman"/>
                <w:sz w:val="20"/>
                <w:szCs w:val="20"/>
                <w:lang w:eastAsia="ru-RU"/>
              </w:rPr>
            </w:pPr>
            <w:r w:rsidRPr="00F005D1">
              <w:rPr>
                <w:rFonts w:ascii="Times New Roman" w:eastAsia="Times New Roman" w:hAnsi="Times New Roman" w:cs="Times New Roman"/>
                <w:sz w:val="20"/>
                <w:szCs w:val="20"/>
                <w:lang w:eastAsia="ru-RU"/>
              </w:rPr>
              <w:t>Обычно развитое</w:t>
            </w:r>
          </w:p>
        </w:tc>
        <w:tc>
          <w:tcPr>
            <w:tcW w:w="993" w:type="dxa"/>
            <w:hideMark/>
          </w:tcPr>
          <w:p w14:paraId="1A84B263" w14:textId="77777777" w:rsidR="00F005D1" w:rsidRPr="00F005D1" w:rsidRDefault="00F005D1" w:rsidP="00F005D1">
            <w:pPr>
              <w:rPr>
                <w:rFonts w:ascii="Times New Roman" w:eastAsia="Times New Roman" w:hAnsi="Times New Roman" w:cs="Times New Roman"/>
                <w:sz w:val="20"/>
                <w:szCs w:val="20"/>
                <w:lang w:eastAsia="ru-RU"/>
              </w:rPr>
            </w:pPr>
            <w:r w:rsidRPr="00F005D1">
              <w:rPr>
                <w:rFonts w:ascii="Times New Roman" w:eastAsia="Times New Roman" w:hAnsi="Times New Roman" w:cs="Times New Roman"/>
                <w:sz w:val="20"/>
                <w:szCs w:val="20"/>
                <w:lang w:eastAsia="ru-RU"/>
              </w:rPr>
              <w:t>Высокая</w:t>
            </w:r>
          </w:p>
        </w:tc>
        <w:tc>
          <w:tcPr>
            <w:tcW w:w="1701" w:type="dxa"/>
            <w:hideMark/>
          </w:tcPr>
          <w:p w14:paraId="6FBC2E91" w14:textId="77777777" w:rsidR="00F005D1" w:rsidRPr="00F005D1" w:rsidRDefault="00F005D1" w:rsidP="00F005D1">
            <w:pPr>
              <w:rPr>
                <w:rFonts w:ascii="Times New Roman" w:eastAsia="Times New Roman" w:hAnsi="Times New Roman" w:cs="Times New Roman"/>
                <w:sz w:val="20"/>
                <w:szCs w:val="20"/>
                <w:lang w:eastAsia="ru-RU"/>
              </w:rPr>
            </w:pPr>
            <w:r w:rsidRPr="00F005D1">
              <w:rPr>
                <w:rFonts w:ascii="Times New Roman" w:eastAsia="Times New Roman" w:hAnsi="Times New Roman" w:cs="Times New Roman"/>
                <w:sz w:val="20"/>
                <w:szCs w:val="20"/>
                <w:lang w:eastAsia="ru-RU"/>
              </w:rPr>
              <w:t>Избыточна для учебного проекта из-за сложности и необходимости отдельной настройки</w:t>
            </w:r>
          </w:p>
        </w:tc>
      </w:tr>
      <w:tr w:rsidR="00F005D1" w:rsidRPr="00F005D1" w14:paraId="1F6A4CE0" w14:textId="77777777" w:rsidTr="00904593">
        <w:tc>
          <w:tcPr>
            <w:tcW w:w="1418" w:type="dxa"/>
            <w:hideMark/>
          </w:tcPr>
          <w:p w14:paraId="19017AC8" w14:textId="77777777" w:rsidR="00F005D1" w:rsidRPr="00F005D1" w:rsidRDefault="00F005D1" w:rsidP="00F005D1">
            <w:pPr>
              <w:rPr>
                <w:rFonts w:ascii="Times New Roman" w:eastAsia="Times New Roman" w:hAnsi="Times New Roman" w:cs="Times New Roman"/>
                <w:sz w:val="20"/>
                <w:szCs w:val="20"/>
                <w:lang w:eastAsia="ru-RU"/>
              </w:rPr>
            </w:pPr>
            <w:r w:rsidRPr="00F005D1">
              <w:rPr>
                <w:rFonts w:ascii="Times New Roman" w:eastAsia="Times New Roman" w:hAnsi="Times New Roman" w:cs="Times New Roman"/>
                <w:sz w:val="20"/>
                <w:szCs w:val="20"/>
                <w:lang w:eastAsia="ru-RU"/>
              </w:rPr>
              <w:t>Готовый закупочный сервис с типовыми коннекторами</w:t>
            </w:r>
          </w:p>
        </w:tc>
        <w:tc>
          <w:tcPr>
            <w:tcW w:w="1276" w:type="dxa"/>
            <w:hideMark/>
          </w:tcPr>
          <w:p w14:paraId="68D0077F" w14:textId="77777777" w:rsidR="00F005D1" w:rsidRPr="00F005D1" w:rsidRDefault="00F005D1" w:rsidP="00F005D1">
            <w:pPr>
              <w:rPr>
                <w:rFonts w:ascii="Times New Roman" w:eastAsia="Times New Roman" w:hAnsi="Times New Roman" w:cs="Times New Roman"/>
                <w:sz w:val="20"/>
                <w:szCs w:val="20"/>
                <w:lang w:eastAsia="ru-RU"/>
              </w:rPr>
            </w:pPr>
            <w:r w:rsidRPr="00F005D1">
              <w:rPr>
                <w:rFonts w:ascii="Times New Roman" w:eastAsia="Times New Roman" w:hAnsi="Times New Roman" w:cs="Times New Roman"/>
                <w:sz w:val="20"/>
                <w:szCs w:val="20"/>
                <w:lang w:eastAsia="ru-RU"/>
              </w:rPr>
              <w:t>Поддерживается в рамках возможностей сервиса</w:t>
            </w:r>
          </w:p>
        </w:tc>
        <w:tc>
          <w:tcPr>
            <w:tcW w:w="1276" w:type="dxa"/>
            <w:hideMark/>
          </w:tcPr>
          <w:p w14:paraId="0FBC7FDC" w14:textId="77777777" w:rsidR="00F005D1" w:rsidRPr="00F005D1" w:rsidRDefault="00F005D1" w:rsidP="00F005D1">
            <w:pPr>
              <w:rPr>
                <w:rFonts w:ascii="Times New Roman" w:eastAsia="Times New Roman" w:hAnsi="Times New Roman" w:cs="Times New Roman"/>
                <w:sz w:val="20"/>
                <w:szCs w:val="20"/>
                <w:lang w:eastAsia="ru-RU"/>
              </w:rPr>
            </w:pPr>
            <w:r w:rsidRPr="00F005D1">
              <w:rPr>
                <w:rFonts w:ascii="Times New Roman" w:eastAsia="Times New Roman" w:hAnsi="Times New Roman" w:cs="Times New Roman"/>
                <w:sz w:val="20"/>
                <w:szCs w:val="20"/>
                <w:lang w:eastAsia="ru-RU"/>
              </w:rPr>
              <w:t>Может поддерживаться</w:t>
            </w:r>
          </w:p>
        </w:tc>
        <w:tc>
          <w:tcPr>
            <w:tcW w:w="1559" w:type="dxa"/>
            <w:hideMark/>
          </w:tcPr>
          <w:p w14:paraId="4D81E3E7" w14:textId="77777777" w:rsidR="00F005D1" w:rsidRPr="00F005D1" w:rsidRDefault="00F005D1" w:rsidP="00F005D1">
            <w:pPr>
              <w:rPr>
                <w:rFonts w:ascii="Times New Roman" w:eastAsia="Times New Roman" w:hAnsi="Times New Roman" w:cs="Times New Roman"/>
                <w:sz w:val="20"/>
                <w:szCs w:val="20"/>
                <w:lang w:eastAsia="ru-RU"/>
              </w:rPr>
            </w:pPr>
            <w:r w:rsidRPr="00F005D1">
              <w:rPr>
                <w:rFonts w:ascii="Times New Roman" w:eastAsia="Times New Roman" w:hAnsi="Times New Roman" w:cs="Times New Roman"/>
                <w:sz w:val="20"/>
                <w:szCs w:val="20"/>
                <w:lang w:eastAsia="ru-RU"/>
              </w:rPr>
              <w:t>Ограничена типовыми сценариями</w:t>
            </w:r>
          </w:p>
        </w:tc>
        <w:tc>
          <w:tcPr>
            <w:tcW w:w="1417" w:type="dxa"/>
            <w:hideMark/>
          </w:tcPr>
          <w:p w14:paraId="0B10EB9D" w14:textId="77777777" w:rsidR="00F005D1" w:rsidRPr="00F005D1" w:rsidRDefault="00F005D1" w:rsidP="00F005D1">
            <w:pPr>
              <w:rPr>
                <w:rFonts w:ascii="Times New Roman" w:eastAsia="Times New Roman" w:hAnsi="Times New Roman" w:cs="Times New Roman"/>
                <w:sz w:val="20"/>
                <w:szCs w:val="20"/>
                <w:lang w:eastAsia="ru-RU"/>
              </w:rPr>
            </w:pPr>
            <w:r w:rsidRPr="00F005D1">
              <w:rPr>
                <w:rFonts w:ascii="Times New Roman" w:eastAsia="Times New Roman" w:hAnsi="Times New Roman" w:cs="Times New Roman"/>
                <w:sz w:val="20"/>
                <w:szCs w:val="20"/>
                <w:lang w:eastAsia="ru-RU"/>
              </w:rPr>
              <w:t>Обычно присутствует</w:t>
            </w:r>
          </w:p>
        </w:tc>
        <w:tc>
          <w:tcPr>
            <w:tcW w:w="993" w:type="dxa"/>
            <w:hideMark/>
          </w:tcPr>
          <w:p w14:paraId="232B9F95" w14:textId="77777777" w:rsidR="00F005D1" w:rsidRPr="00F005D1" w:rsidRDefault="00F005D1" w:rsidP="00F005D1">
            <w:pPr>
              <w:rPr>
                <w:rFonts w:ascii="Times New Roman" w:eastAsia="Times New Roman" w:hAnsi="Times New Roman" w:cs="Times New Roman"/>
                <w:sz w:val="20"/>
                <w:szCs w:val="20"/>
                <w:lang w:eastAsia="ru-RU"/>
              </w:rPr>
            </w:pPr>
            <w:r w:rsidRPr="00F005D1">
              <w:rPr>
                <w:rFonts w:ascii="Times New Roman" w:eastAsia="Times New Roman" w:hAnsi="Times New Roman" w:cs="Times New Roman"/>
                <w:sz w:val="20"/>
                <w:szCs w:val="20"/>
                <w:lang w:eastAsia="ru-RU"/>
              </w:rPr>
              <w:t>Средняя или высокая</w:t>
            </w:r>
          </w:p>
        </w:tc>
        <w:tc>
          <w:tcPr>
            <w:tcW w:w="1701" w:type="dxa"/>
            <w:hideMark/>
          </w:tcPr>
          <w:p w14:paraId="5B95DDC9" w14:textId="77777777" w:rsidR="00F005D1" w:rsidRPr="00F005D1" w:rsidRDefault="00F005D1" w:rsidP="00F005D1">
            <w:pPr>
              <w:rPr>
                <w:rFonts w:ascii="Times New Roman" w:eastAsia="Times New Roman" w:hAnsi="Times New Roman" w:cs="Times New Roman"/>
                <w:sz w:val="20"/>
                <w:szCs w:val="20"/>
                <w:lang w:eastAsia="ru-RU"/>
              </w:rPr>
            </w:pPr>
            <w:r w:rsidRPr="00F005D1">
              <w:rPr>
                <w:rFonts w:ascii="Times New Roman" w:eastAsia="Times New Roman" w:hAnsi="Times New Roman" w:cs="Times New Roman"/>
                <w:sz w:val="20"/>
                <w:szCs w:val="20"/>
                <w:lang w:eastAsia="ru-RU"/>
              </w:rPr>
              <w:t>Не подходит полностью, так как не позволяет показать самостоятельную разработку серверного модуля</w:t>
            </w:r>
          </w:p>
        </w:tc>
      </w:tr>
      <w:tr w:rsidR="00F005D1" w:rsidRPr="00F005D1" w14:paraId="64DC6478" w14:textId="77777777" w:rsidTr="00904593">
        <w:tc>
          <w:tcPr>
            <w:tcW w:w="1418" w:type="dxa"/>
            <w:hideMark/>
          </w:tcPr>
          <w:p w14:paraId="4C13F395" w14:textId="77777777" w:rsidR="00F005D1" w:rsidRPr="00F005D1" w:rsidRDefault="00F005D1" w:rsidP="00F005D1">
            <w:pPr>
              <w:rPr>
                <w:rFonts w:ascii="Times New Roman" w:eastAsia="Times New Roman" w:hAnsi="Times New Roman" w:cs="Times New Roman"/>
                <w:sz w:val="20"/>
                <w:szCs w:val="20"/>
                <w:lang w:eastAsia="ru-RU"/>
              </w:rPr>
            </w:pPr>
            <w:r w:rsidRPr="00F005D1">
              <w:rPr>
                <w:rFonts w:ascii="Times New Roman" w:eastAsia="Times New Roman" w:hAnsi="Times New Roman" w:cs="Times New Roman"/>
                <w:sz w:val="20"/>
                <w:szCs w:val="20"/>
                <w:lang w:eastAsia="ru-RU"/>
              </w:rPr>
              <w:t>Ручной обмен через выгрузку и загрузку файлов</w:t>
            </w:r>
          </w:p>
        </w:tc>
        <w:tc>
          <w:tcPr>
            <w:tcW w:w="1276" w:type="dxa"/>
            <w:hideMark/>
          </w:tcPr>
          <w:p w14:paraId="34747C89" w14:textId="77777777" w:rsidR="00F005D1" w:rsidRPr="00F005D1" w:rsidRDefault="00F005D1" w:rsidP="00F005D1">
            <w:pPr>
              <w:rPr>
                <w:rFonts w:ascii="Times New Roman" w:eastAsia="Times New Roman" w:hAnsi="Times New Roman" w:cs="Times New Roman"/>
                <w:sz w:val="20"/>
                <w:szCs w:val="20"/>
                <w:lang w:eastAsia="ru-RU"/>
              </w:rPr>
            </w:pPr>
            <w:r w:rsidRPr="00F005D1">
              <w:rPr>
                <w:rFonts w:ascii="Times New Roman" w:eastAsia="Times New Roman" w:hAnsi="Times New Roman" w:cs="Times New Roman"/>
                <w:sz w:val="20"/>
                <w:szCs w:val="20"/>
                <w:lang w:eastAsia="ru-RU"/>
              </w:rPr>
              <w:t>Не поддерживается</w:t>
            </w:r>
          </w:p>
        </w:tc>
        <w:tc>
          <w:tcPr>
            <w:tcW w:w="1276" w:type="dxa"/>
            <w:hideMark/>
          </w:tcPr>
          <w:p w14:paraId="73DA72B3" w14:textId="77777777" w:rsidR="00F005D1" w:rsidRPr="00F005D1" w:rsidRDefault="00F005D1" w:rsidP="00F005D1">
            <w:pPr>
              <w:rPr>
                <w:rFonts w:ascii="Times New Roman" w:eastAsia="Times New Roman" w:hAnsi="Times New Roman" w:cs="Times New Roman"/>
                <w:sz w:val="20"/>
                <w:szCs w:val="20"/>
                <w:lang w:eastAsia="ru-RU"/>
              </w:rPr>
            </w:pPr>
            <w:r w:rsidRPr="00F005D1">
              <w:rPr>
                <w:rFonts w:ascii="Times New Roman" w:eastAsia="Times New Roman" w:hAnsi="Times New Roman" w:cs="Times New Roman"/>
                <w:sz w:val="20"/>
                <w:szCs w:val="20"/>
                <w:lang w:eastAsia="ru-RU"/>
              </w:rPr>
              <w:t>Поддерживается</w:t>
            </w:r>
          </w:p>
        </w:tc>
        <w:tc>
          <w:tcPr>
            <w:tcW w:w="1559" w:type="dxa"/>
            <w:hideMark/>
          </w:tcPr>
          <w:p w14:paraId="1E6F428D" w14:textId="77777777" w:rsidR="00F005D1" w:rsidRPr="00F005D1" w:rsidRDefault="00F005D1" w:rsidP="00F005D1">
            <w:pPr>
              <w:rPr>
                <w:rFonts w:ascii="Times New Roman" w:eastAsia="Times New Roman" w:hAnsi="Times New Roman" w:cs="Times New Roman"/>
                <w:sz w:val="20"/>
                <w:szCs w:val="20"/>
                <w:lang w:eastAsia="ru-RU"/>
              </w:rPr>
            </w:pPr>
            <w:r w:rsidRPr="00F005D1">
              <w:rPr>
                <w:rFonts w:ascii="Times New Roman" w:eastAsia="Times New Roman" w:hAnsi="Times New Roman" w:cs="Times New Roman"/>
                <w:sz w:val="20"/>
                <w:szCs w:val="20"/>
                <w:lang w:eastAsia="ru-RU"/>
              </w:rPr>
              <w:t>Низкая</w:t>
            </w:r>
          </w:p>
        </w:tc>
        <w:tc>
          <w:tcPr>
            <w:tcW w:w="1417" w:type="dxa"/>
            <w:hideMark/>
          </w:tcPr>
          <w:p w14:paraId="2D58E913" w14:textId="77777777" w:rsidR="00F005D1" w:rsidRPr="00F005D1" w:rsidRDefault="00F005D1" w:rsidP="00F005D1">
            <w:pPr>
              <w:rPr>
                <w:rFonts w:ascii="Times New Roman" w:eastAsia="Times New Roman" w:hAnsi="Times New Roman" w:cs="Times New Roman"/>
                <w:sz w:val="20"/>
                <w:szCs w:val="20"/>
                <w:lang w:eastAsia="ru-RU"/>
              </w:rPr>
            </w:pPr>
            <w:r w:rsidRPr="00F005D1">
              <w:rPr>
                <w:rFonts w:ascii="Times New Roman" w:eastAsia="Times New Roman" w:hAnsi="Times New Roman" w:cs="Times New Roman"/>
                <w:sz w:val="20"/>
                <w:szCs w:val="20"/>
                <w:lang w:eastAsia="ru-RU"/>
              </w:rPr>
              <w:t>Зависит от дисциплины пользователя</w:t>
            </w:r>
          </w:p>
        </w:tc>
        <w:tc>
          <w:tcPr>
            <w:tcW w:w="993" w:type="dxa"/>
            <w:hideMark/>
          </w:tcPr>
          <w:p w14:paraId="46F24D2D" w14:textId="77777777" w:rsidR="00F005D1" w:rsidRPr="00F005D1" w:rsidRDefault="00F005D1" w:rsidP="00F005D1">
            <w:pPr>
              <w:rPr>
                <w:rFonts w:ascii="Times New Roman" w:eastAsia="Times New Roman" w:hAnsi="Times New Roman" w:cs="Times New Roman"/>
                <w:sz w:val="20"/>
                <w:szCs w:val="20"/>
                <w:lang w:eastAsia="ru-RU"/>
              </w:rPr>
            </w:pPr>
            <w:r w:rsidRPr="00F005D1">
              <w:rPr>
                <w:rFonts w:ascii="Times New Roman" w:eastAsia="Times New Roman" w:hAnsi="Times New Roman" w:cs="Times New Roman"/>
                <w:sz w:val="20"/>
                <w:szCs w:val="20"/>
                <w:lang w:eastAsia="ru-RU"/>
              </w:rPr>
              <w:t>Низкая</w:t>
            </w:r>
          </w:p>
        </w:tc>
        <w:tc>
          <w:tcPr>
            <w:tcW w:w="1701" w:type="dxa"/>
            <w:hideMark/>
          </w:tcPr>
          <w:p w14:paraId="588797EE" w14:textId="77777777" w:rsidR="00F005D1" w:rsidRPr="00F005D1" w:rsidRDefault="00F005D1" w:rsidP="00F005D1">
            <w:pPr>
              <w:rPr>
                <w:rFonts w:ascii="Times New Roman" w:eastAsia="Times New Roman" w:hAnsi="Times New Roman" w:cs="Times New Roman"/>
                <w:sz w:val="20"/>
                <w:szCs w:val="20"/>
                <w:lang w:eastAsia="ru-RU"/>
              </w:rPr>
            </w:pPr>
            <w:r w:rsidRPr="00F005D1">
              <w:rPr>
                <w:rFonts w:ascii="Times New Roman" w:eastAsia="Times New Roman" w:hAnsi="Times New Roman" w:cs="Times New Roman"/>
                <w:sz w:val="20"/>
                <w:szCs w:val="20"/>
                <w:lang w:eastAsia="ru-RU"/>
              </w:rPr>
              <w:t>Подходит только как временное решение, так как не обеспечивает надежную автоматизацию</w:t>
            </w:r>
          </w:p>
        </w:tc>
      </w:tr>
      <w:tr w:rsidR="00F005D1" w:rsidRPr="00F005D1" w14:paraId="63A721B6" w14:textId="77777777" w:rsidTr="00904593">
        <w:tc>
          <w:tcPr>
            <w:tcW w:w="1418" w:type="dxa"/>
            <w:hideMark/>
          </w:tcPr>
          <w:p w14:paraId="760735B8" w14:textId="77777777" w:rsidR="00F005D1" w:rsidRPr="00F005D1" w:rsidRDefault="00F005D1" w:rsidP="00F005D1">
            <w:pPr>
              <w:rPr>
                <w:rFonts w:ascii="Times New Roman" w:eastAsia="Times New Roman" w:hAnsi="Times New Roman" w:cs="Times New Roman"/>
                <w:sz w:val="20"/>
                <w:szCs w:val="20"/>
                <w:lang w:eastAsia="ru-RU"/>
              </w:rPr>
            </w:pPr>
            <w:r w:rsidRPr="00F005D1">
              <w:rPr>
                <w:rFonts w:ascii="Times New Roman" w:eastAsia="Times New Roman" w:hAnsi="Times New Roman" w:cs="Times New Roman"/>
                <w:sz w:val="20"/>
                <w:szCs w:val="20"/>
                <w:lang w:eastAsia="ru-RU"/>
              </w:rPr>
              <w:t>Собственный серверный модуль интеграции</w:t>
            </w:r>
          </w:p>
        </w:tc>
        <w:tc>
          <w:tcPr>
            <w:tcW w:w="1276" w:type="dxa"/>
            <w:hideMark/>
          </w:tcPr>
          <w:p w14:paraId="0DA4C3CA" w14:textId="77777777" w:rsidR="00F005D1" w:rsidRPr="00F005D1" w:rsidRDefault="00F005D1" w:rsidP="00F005D1">
            <w:pPr>
              <w:rPr>
                <w:rFonts w:ascii="Times New Roman" w:eastAsia="Times New Roman" w:hAnsi="Times New Roman" w:cs="Times New Roman"/>
                <w:sz w:val="20"/>
                <w:szCs w:val="20"/>
                <w:lang w:eastAsia="ru-RU"/>
              </w:rPr>
            </w:pPr>
            <w:r w:rsidRPr="00F005D1">
              <w:rPr>
                <w:rFonts w:ascii="Times New Roman" w:eastAsia="Times New Roman" w:hAnsi="Times New Roman" w:cs="Times New Roman"/>
                <w:sz w:val="20"/>
                <w:szCs w:val="20"/>
                <w:lang w:eastAsia="ru-RU"/>
              </w:rPr>
              <w:t>Поддерживается</w:t>
            </w:r>
          </w:p>
        </w:tc>
        <w:tc>
          <w:tcPr>
            <w:tcW w:w="1276" w:type="dxa"/>
            <w:hideMark/>
          </w:tcPr>
          <w:p w14:paraId="04F7DE40" w14:textId="77777777" w:rsidR="00F005D1" w:rsidRPr="00F005D1" w:rsidRDefault="00F005D1" w:rsidP="00F005D1">
            <w:pPr>
              <w:rPr>
                <w:rFonts w:ascii="Times New Roman" w:eastAsia="Times New Roman" w:hAnsi="Times New Roman" w:cs="Times New Roman"/>
                <w:sz w:val="20"/>
                <w:szCs w:val="20"/>
                <w:lang w:eastAsia="ru-RU"/>
              </w:rPr>
            </w:pPr>
            <w:r w:rsidRPr="00F005D1">
              <w:rPr>
                <w:rFonts w:ascii="Times New Roman" w:eastAsia="Times New Roman" w:hAnsi="Times New Roman" w:cs="Times New Roman"/>
                <w:sz w:val="20"/>
                <w:szCs w:val="20"/>
                <w:lang w:eastAsia="ru-RU"/>
              </w:rPr>
              <w:t>Поддерживается</w:t>
            </w:r>
          </w:p>
        </w:tc>
        <w:tc>
          <w:tcPr>
            <w:tcW w:w="1559" w:type="dxa"/>
            <w:hideMark/>
          </w:tcPr>
          <w:p w14:paraId="3415E3C4" w14:textId="77777777" w:rsidR="00F005D1" w:rsidRPr="00F005D1" w:rsidRDefault="00F005D1" w:rsidP="00F005D1">
            <w:pPr>
              <w:rPr>
                <w:rFonts w:ascii="Times New Roman" w:eastAsia="Times New Roman" w:hAnsi="Times New Roman" w:cs="Times New Roman"/>
                <w:sz w:val="20"/>
                <w:szCs w:val="20"/>
                <w:lang w:eastAsia="ru-RU"/>
              </w:rPr>
            </w:pPr>
            <w:r w:rsidRPr="00F005D1">
              <w:rPr>
                <w:rFonts w:ascii="Times New Roman" w:eastAsia="Times New Roman" w:hAnsi="Times New Roman" w:cs="Times New Roman"/>
                <w:sz w:val="20"/>
                <w:szCs w:val="20"/>
                <w:lang w:eastAsia="ru-RU"/>
              </w:rPr>
              <w:t>Настраивается под структуру проекта</w:t>
            </w:r>
          </w:p>
        </w:tc>
        <w:tc>
          <w:tcPr>
            <w:tcW w:w="1417" w:type="dxa"/>
            <w:hideMark/>
          </w:tcPr>
          <w:p w14:paraId="46CF979E" w14:textId="77777777" w:rsidR="00F005D1" w:rsidRPr="00F005D1" w:rsidRDefault="00F005D1" w:rsidP="00F005D1">
            <w:pPr>
              <w:rPr>
                <w:rFonts w:ascii="Times New Roman" w:eastAsia="Times New Roman" w:hAnsi="Times New Roman" w:cs="Times New Roman"/>
                <w:sz w:val="20"/>
                <w:szCs w:val="20"/>
                <w:lang w:eastAsia="ru-RU"/>
              </w:rPr>
            </w:pPr>
            <w:r w:rsidRPr="00F005D1">
              <w:rPr>
                <w:rFonts w:ascii="Times New Roman" w:eastAsia="Times New Roman" w:hAnsi="Times New Roman" w:cs="Times New Roman"/>
                <w:sz w:val="20"/>
                <w:szCs w:val="20"/>
                <w:lang w:eastAsia="ru-RU"/>
              </w:rPr>
              <w:t xml:space="preserve">Реализуется через </w:t>
            </w:r>
            <w:proofErr w:type="spellStart"/>
            <w:r w:rsidRPr="00F005D1">
              <w:rPr>
                <w:rFonts w:ascii="Times New Roman" w:eastAsia="Times New Roman" w:hAnsi="Times New Roman" w:cs="Times New Roman"/>
                <w:sz w:val="20"/>
                <w:szCs w:val="20"/>
                <w:lang w:eastAsia="ru-RU"/>
              </w:rPr>
              <w:t>IntegrationLog</w:t>
            </w:r>
            <w:proofErr w:type="spellEnd"/>
          </w:p>
        </w:tc>
        <w:tc>
          <w:tcPr>
            <w:tcW w:w="993" w:type="dxa"/>
            <w:hideMark/>
          </w:tcPr>
          <w:p w14:paraId="24F851D5" w14:textId="77777777" w:rsidR="00F005D1" w:rsidRPr="00F005D1" w:rsidRDefault="00F005D1" w:rsidP="00F005D1">
            <w:pPr>
              <w:rPr>
                <w:rFonts w:ascii="Times New Roman" w:eastAsia="Times New Roman" w:hAnsi="Times New Roman" w:cs="Times New Roman"/>
                <w:sz w:val="20"/>
                <w:szCs w:val="20"/>
                <w:lang w:eastAsia="ru-RU"/>
              </w:rPr>
            </w:pPr>
            <w:r w:rsidRPr="00F005D1">
              <w:rPr>
                <w:rFonts w:ascii="Times New Roman" w:eastAsia="Times New Roman" w:hAnsi="Times New Roman" w:cs="Times New Roman"/>
                <w:sz w:val="20"/>
                <w:szCs w:val="20"/>
                <w:lang w:eastAsia="ru-RU"/>
              </w:rPr>
              <w:t>Средняя</w:t>
            </w:r>
          </w:p>
        </w:tc>
        <w:tc>
          <w:tcPr>
            <w:tcW w:w="1701" w:type="dxa"/>
            <w:hideMark/>
          </w:tcPr>
          <w:p w14:paraId="65680C27" w14:textId="77777777" w:rsidR="00F005D1" w:rsidRPr="00F005D1" w:rsidRDefault="00F005D1" w:rsidP="00F005D1">
            <w:pPr>
              <w:rPr>
                <w:rFonts w:ascii="Times New Roman" w:eastAsia="Times New Roman" w:hAnsi="Times New Roman" w:cs="Times New Roman"/>
                <w:sz w:val="20"/>
                <w:szCs w:val="20"/>
                <w:lang w:eastAsia="ru-RU"/>
              </w:rPr>
            </w:pPr>
            <w:r w:rsidRPr="00F005D1">
              <w:rPr>
                <w:rFonts w:ascii="Times New Roman" w:eastAsia="Times New Roman" w:hAnsi="Times New Roman" w:cs="Times New Roman"/>
                <w:sz w:val="20"/>
                <w:szCs w:val="20"/>
                <w:lang w:eastAsia="ru-RU"/>
              </w:rPr>
              <w:t>Наиболее соответствует целям проекта, так как учитывает REST API, файловый обмен, журналирование и развитие системы</w:t>
            </w:r>
          </w:p>
        </w:tc>
      </w:tr>
    </w:tbl>
    <w:p w14:paraId="641C2E4C" w14:textId="77D03CDD" w:rsidR="00F005D1" w:rsidRPr="00F005D1" w:rsidRDefault="00904593" w:rsidP="007226A9">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Проведенное сравнение показывает, что готовые решения могут применяться в отдельных сценариях, однако не полностью соответствуют задачам данного дипломного проекта. Встроенные механизмы учетной системы зависят от конкретной конфигурации, интеграционные платформы являются избыточными по сложности, а ручной файловый обмен не обеспечивает необходимого уровня надежности и прослеживаемости [12].</w:t>
      </w:r>
    </w:p>
    <w:p w14:paraId="0D4FCF74" w14:textId="77777777" w:rsidR="00013773" w:rsidRPr="007226A9" w:rsidRDefault="00013773" w:rsidP="007226A9">
      <w:pPr>
        <w:pStyle w:val="2"/>
        <w:spacing w:before="0" w:line="360" w:lineRule="auto"/>
        <w:ind w:firstLine="709"/>
        <w:jc w:val="both"/>
        <w:rPr>
          <w:rFonts w:ascii="Times New Roman" w:hAnsi="Times New Roman" w:cs="Times New Roman"/>
          <w:b/>
          <w:bCs/>
          <w:color w:val="000000" w:themeColor="text1"/>
          <w:sz w:val="28"/>
          <w:szCs w:val="28"/>
        </w:rPr>
      </w:pPr>
      <w:bookmarkStart w:id="36" w:name="_Toc230135407"/>
      <w:r w:rsidRPr="007226A9">
        <w:rPr>
          <w:rFonts w:ascii="Times New Roman" w:hAnsi="Times New Roman" w:cs="Times New Roman"/>
          <w:b/>
          <w:bCs/>
          <w:color w:val="000000" w:themeColor="text1"/>
          <w:sz w:val="28"/>
          <w:szCs w:val="28"/>
        </w:rPr>
        <w:t>1.2. Анализ форматов данных и протоколов обмена, используемых в учетных системах</w:t>
      </w:r>
      <w:bookmarkEnd w:id="36"/>
    </w:p>
    <w:p w14:paraId="5243E8C0" w14:textId="77777777" w:rsidR="00013773" w:rsidRPr="00391542" w:rsidRDefault="00013773" w:rsidP="00391542">
      <w:pPr>
        <w:spacing w:after="0" w:line="360" w:lineRule="auto"/>
        <w:ind w:firstLine="709"/>
        <w:jc w:val="both"/>
        <w:rPr>
          <w:rFonts w:ascii="Times New Roman" w:hAnsi="Times New Roman" w:cs="Times New Roman"/>
          <w:color w:val="000000" w:themeColor="text1"/>
          <w:sz w:val="28"/>
          <w:szCs w:val="28"/>
        </w:rPr>
      </w:pPr>
      <w:r w:rsidRPr="00391542">
        <w:rPr>
          <w:rFonts w:ascii="Times New Roman" w:hAnsi="Times New Roman" w:cs="Times New Roman"/>
          <w:color w:val="000000" w:themeColor="text1"/>
          <w:sz w:val="28"/>
          <w:szCs w:val="28"/>
        </w:rPr>
        <w:t xml:space="preserve">Обмен данными между веб-сервисом закупок и учетными системами опирается на набор форматов и протоколов, от которых зависит скорость интеграции, устойчивость обработки сообщений и удобство дальнейшего сопровождения решения. При выборе технической схемы важны несколько факторов. К ним относятся структура передаваемых объектов, объем сообщений, частота обновления, требования к валидации, возможности конкретной учетной платформы и уровень зрелости уже существующей ИТ-среды предприятия. </w:t>
      </w:r>
    </w:p>
    <w:p w14:paraId="1244FA79" w14:textId="77777777" w:rsidR="009C1DC2" w:rsidRPr="00391542" w:rsidRDefault="00013773" w:rsidP="00391542">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В современных системах обмен чаще всего строится на текстовых форматах XML и JSON. Оба варианта широко применяются в корпоративной практике, однако решают задачи по-разному. XML исторически занял прочные позиции в интеграции учетных решений, где высока роль строго описанной структуры документа, проверки по схеме и сохранения расширяемости при большом числе реквизитов.</w:t>
      </w:r>
    </w:p>
    <w:p w14:paraId="7B49BCEF" w14:textId="77777777" w:rsidR="00013773" w:rsidRPr="00391542" w:rsidRDefault="00013773" w:rsidP="00391542">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Формат XML подходит для передачи сложных документов, содержащих иерархические данные и большое число вложенных элементов. В закупочной деятельности такой документ может включать шапку заказа, реквизиты поставщика, массив товарных позиций, налоговые параметры, сведения о сроках поставки и данные о согласовании.</w:t>
      </w:r>
    </w:p>
    <w:p w14:paraId="56E219E1" w14:textId="77777777" w:rsidR="00013773" w:rsidRPr="00391542" w:rsidRDefault="00013773" w:rsidP="00391542">
      <w:pPr>
        <w:spacing w:after="0" w:line="360" w:lineRule="auto"/>
        <w:ind w:firstLine="709"/>
        <w:jc w:val="both"/>
        <w:rPr>
          <w:rFonts w:ascii="Times New Roman" w:hAnsi="Times New Roman" w:cs="Times New Roman"/>
          <w:color w:val="000000" w:themeColor="text1"/>
          <w:sz w:val="28"/>
          <w:szCs w:val="28"/>
        </w:rPr>
      </w:pPr>
      <w:proofErr w:type="spellStart"/>
      <w:proofErr w:type="spellEnd"/>
      <w:r>
        <w:rPr>
          <w:rFonts w:ascii="Times New Roman" w:hAnsi="Times New Roman" w:cs="Times New Roman"/>
          <w:color w:val="000000" w:themeColor="text1"/>
          <w:sz w:val="28"/>
          <w:szCs w:val="28"/>
        </w:rPr>
        <w:t>JSON удобен в тех случаях, когда обмен ориентирован на серверные API и быстрый отклик прикладного сервиса. Структура такого формата проще воспринимается при отладке, а сериализация и десериализация обычно выполняются быстрее и с меньшими накладными расходами. Для модулей интеграции, работающих через REST API, JSON часто становится базовым вариантом представления данных о заявках, справочниках, статусах и результатах операций. Вместе с тем у него есть ограничения [8].</w:t>
      </w:r>
    </w:p>
    <w:p>
      <w:pPr>
        <w:ind w:firstLine="709"/>
        <w:spacing w:line="360" w:lineRule="auto" w:after="0"/>
        <w:jc w:val="both"/>
      </w:pPr>
      <w:r>
        <w:rPr>
          <w:rFonts w:ascii="Times New Roman" w:hAnsi="Times New Roman" w:cs="Times New Roman"/>
          <w:sz w:val="28"/>
          <w:lang w:val="ru-RU"/>
        </w:rPr>
        <w:t xml:space="preserve">Подробная схема обмена данными через REST API приведена в приложении Б.</w:t>
      </w:r>
    </w:p>
    <w:p w14:paraId="3B07ACB9" w14:textId="77777777" w:rsidR="00013773" w:rsidRPr="00391542" w:rsidRDefault="00013773" w:rsidP="00391542">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Кроме XML и JSON в учетной практике применяется файловый обмен на базе CSV, TXT и табличных выгрузок, которые формируются для загрузки пакетных данных. Такой подход распространен в организациях, где интеграция развивается постепенно и часть процессов по-прежнему зависит от регламентных операций.</w:t>
      </w:r>
    </w:p>
    <w:p>
      <w:pPr>
        <w:ind w:firstLine="709"/>
        <w:spacing w:line="360" w:lineRule="auto" w:after="0"/>
        <w:jc w:val="both"/>
      </w:pPr>
      <w:r>
        <w:rPr>
          <w:rFonts w:ascii="Times New Roman" w:hAnsi="Times New Roman" w:cs="Times New Roman"/>
          <w:sz w:val="28"/>
          <w:lang w:val="ru-RU"/>
        </w:rPr>
        <w:t xml:space="preserve">Подробная схема файлового обмена с обработкой ошибок приведена в приложении В.</w:t>
      </w:r>
    </w:p>
    <w:p w14:paraId="307A02D6" w14:textId="77777777" w:rsidR="00013773" w:rsidRPr="00391542" w:rsidRDefault="00013773" w:rsidP="00391542">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Отдельную группу составляют специализированные форматы обмена, поддерживаемые самими учетными платформами. В экосистеме 1С активно используется XML-представление данных, а также механизмы, связанные с выгрузкой и загрузкой документов через встроенные средства обмена, веб-сервисы и HTTP-сервисы [22].</w:t>
      </w:r>
    </w:p>
    <w:p w14:paraId="53CB861C" w14:textId="77777777" w:rsidR="00013773" w:rsidRPr="00391542" w:rsidRDefault="00013773" w:rsidP="00391542">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Если рассматривать протоколы обмена, то в корпоративной среде чаще всего применяются HTTP и HTTPS как транспортная основа для API, SOAP для формализованных веб-сервисов, а также механизмы файловой передачи через общие каталоги, SFTP или регламентные задания. Наибольшую популярность в новых веб-проектах получил REST API, который опирается на HTTP-методы GET, POST, PUT, PATCH и DELETE. Такой подход удобен для построения предсказуемых интерфейсов и хорошо сочетается с JSON [19].</w:t>
      </w:r>
    </w:p>
    <w:p w14:paraId="41E4CD1E" w14:textId="77777777" w:rsidR="00013773" w:rsidRPr="00391542" w:rsidRDefault="00013773" w:rsidP="00391542">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SOAP сохраняет значение в тех случаях, когда учетная система уже использует строго регламентированные веб-сервисы и требует формального описания операций. В основе SOAP лежат XML-сообщения и заранее описанные контракты обмена.</w:t>
      </w:r>
    </w:p>
    <w:p w14:paraId="019DD5CA" w14:textId="77777777" w:rsidR="00013773" w:rsidRPr="00391542" w:rsidRDefault="00013773" w:rsidP="00391542">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Файловый обмен остается востребованным даже при наличии API. Причина связана с особенностями организационной среды и практикой эксплуатации учетных решений. Многие предприятия используют регламентную выгрузку данных по расписанию, загружают обменные пакеты в ночные окна обработки или передают документы между сегментами сети с ограниченным доступом.</w:t>
      </w:r>
    </w:p>
    <w:p w14:paraId="1F1F4A5A" w14:textId="77777777" w:rsidR="00013773" w:rsidRPr="00391542" w:rsidRDefault="00013773" w:rsidP="00391542">
      <w:pPr>
        <w:spacing w:after="0" w:line="360" w:lineRule="auto"/>
        <w:ind w:firstLine="709"/>
        <w:jc w:val="both"/>
        <w:rPr>
          <w:rFonts w:ascii="Times New Roman" w:hAnsi="Times New Roman" w:cs="Times New Roman"/>
          <w:color w:val="000000" w:themeColor="text1"/>
          <w:sz w:val="28"/>
          <w:szCs w:val="28"/>
        </w:rPr>
      </w:pPr>
      <w:r w:rsidRPr="00391542">
        <w:rPr>
          <w:rFonts w:ascii="Times New Roman" w:hAnsi="Times New Roman" w:cs="Times New Roman"/>
          <w:color w:val="000000" w:themeColor="text1"/>
          <w:sz w:val="28"/>
          <w:szCs w:val="28"/>
        </w:rPr>
        <w:t xml:space="preserve">Важным вопросом выступает структура самих передаваемых сообщений. Для обмена между веб-сервисом закупок и учетной системой недостаточно передать набор полей без контекста. Сообщение должно содержать идентификатор операции, сведения об источнике, дату формирования, версию контракта, состав данных, а при необходимости и служебную информацию для трассировки. </w:t>
      </w:r>
    </w:p>
    <w:p w14:paraId="0E74195E" w14:textId="77777777" w:rsidR="00013773" w:rsidRPr="00391542" w:rsidRDefault="00013773" w:rsidP="00391542">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Существенное значение имеет кодирование данных и единые правила представления реквизитов. Проблемы часто возникают при обмене датами, числовыми форматами, десятичными разделителями, часовыми поясами, логическими значениями и символьными кодами. Для русскоязычной корпоративной среды отдельную роль играет выбор кодировки текста [6].</w:t>
      </w:r>
    </w:p>
    <w:p w14:paraId="16FDF2BF" w14:textId="77777777" w:rsidR="00013773" w:rsidRPr="00391542" w:rsidRDefault="00013773" w:rsidP="00391542">
      <w:pPr>
        <w:spacing w:after="0" w:line="360" w:lineRule="auto"/>
        <w:ind w:firstLine="709"/>
        <w:jc w:val="both"/>
        <w:rPr>
          <w:rFonts w:ascii="Times New Roman" w:hAnsi="Times New Roman" w:cs="Times New Roman"/>
          <w:color w:val="000000" w:themeColor="text1"/>
          <w:sz w:val="28"/>
          <w:szCs w:val="28"/>
        </w:rPr>
      </w:pPr>
      <w:proofErr w:type="spellStart"/>
      <w:proofErr w:type="spellEnd"/>
      <w:r>
        <w:rPr>
          <w:rFonts w:ascii="Times New Roman" w:hAnsi="Times New Roman" w:cs="Times New Roman"/>
          <w:color w:val="000000" w:themeColor="text1"/>
          <w:sz w:val="28"/>
          <w:szCs w:val="28"/>
        </w:rPr>
        <w:t>Для анализа форматов и протоколов важно учитывать вопрос версионирования. Интеграционный контракт не остается неизменным на протяжении всего жизненного цикла системы. По мере развития веб-сервиса появляются новые поля, уточняются статусы, вводятся дополнительные справочники и меняются правила обязательности реквизитов [6].</w:t>
      </w:r>
    </w:p>
    <w:p w14:paraId="27563F13" w14:textId="77777777" w:rsidR="00013773" w:rsidRPr="00391542" w:rsidRDefault="00013773" w:rsidP="00391542">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Отдельного анализа требует безопасность протоколов обмена. Для передачи закупочных данных недостаточно выбрать удобный формат сообщения. Необходимо обеспечить защищенный транспорт, аутентификацию вызывающей стороны, контроль прав доступа и защиту от повторной отправки запросов. При использовании API базовым требованием становится HTTPS, который снижает риск перехвата содержимого сообщения в сети.</w:t>
      </w:r>
    </w:p>
    <w:p w14:paraId="5279B32B" w14:textId="61A66763" w:rsidR="00A043CC" w:rsidRPr="00391542" w:rsidRDefault="00DA475D" w:rsidP="007226A9">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Выбор форматов данных и протоколов обмена для учетных систем определяется сочетанием прикладных требований, ограничений платформы и характера передаваемых объектов. XML сохраняет сильные позиции в строго структурированном корпоративном обмене. JSON лучше подходит для современных API и веб-интеграции.</w:t>
      </w:r>
    </w:p>
    <w:p>
      <w:pPr>
        <w:ind w:firstLine="709"/>
        <w:spacing w:line="360" w:lineRule="auto" w:after="0"/>
        <w:jc w:val="both"/>
      </w:pPr>
      <w:r>
        <w:rPr>
          <w:rFonts w:ascii="Times New Roman" w:hAnsi="Times New Roman" w:cs="Times New Roman"/>
          <w:sz w:val="28"/>
          <w:lang w:val="ru-RU"/>
        </w:rPr>
        <w:t xml:space="preserve">Подробная схема архитектуры модуля интеграции приведена в приложении А.</w:t>
      </w:r>
    </w:p>
    <w:p w14:paraId="2E9E6741" w14:textId="77777777" w:rsidR="00DA475D" w:rsidRPr="007226A9" w:rsidRDefault="00DA475D" w:rsidP="007226A9">
      <w:pPr>
        <w:pStyle w:val="2"/>
        <w:spacing w:before="0" w:line="360" w:lineRule="auto"/>
        <w:ind w:firstLine="709"/>
        <w:jc w:val="both"/>
        <w:rPr>
          <w:rFonts w:ascii="Times New Roman" w:hAnsi="Times New Roman" w:cs="Times New Roman"/>
          <w:b/>
          <w:bCs/>
          <w:color w:val="000000" w:themeColor="text1"/>
          <w:sz w:val="28"/>
          <w:szCs w:val="28"/>
        </w:rPr>
      </w:pPr>
      <w:bookmarkStart w:id="37" w:name="_Toc230135408"/>
      <w:r w:rsidRPr="007226A9">
        <w:rPr>
          <w:rFonts w:ascii="Times New Roman" w:hAnsi="Times New Roman" w:cs="Times New Roman"/>
          <w:b/>
          <w:bCs/>
          <w:color w:val="000000" w:themeColor="text1"/>
          <w:sz w:val="28"/>
          <w:szCs w:val="28"/>
        </w:rPr>
        <w:t>1.3. Формирование требований к модулю интеграции</w:t>
      </w:r>
      <w:bookmarkEnd w:id="37"/>
    </w:p>
    <w:p w14:paraId="6FE1DF68" w14:textId="77777777" w:rsidR="00DA475D" w:rsidRPr="00391542" w:rsidRDefault="00DA475D" w:rsidP="00391542">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После анализа особенностей обмена данными между веб-сервисом закупок и учетными системами становится ясно, что будущий модуль интеграции должен решать сразу несколько практических задач. Он должен обеспечивать передачу справочной и операционной информации, поддерживать устойчивую работу при разных сценариях обмена, сохранять целостность данных и давать возможность контролировать каждую операцию.</w:t>
      </w:r>
    </w:p>
    <w:p w14:paraId="47447983" w14:textId="77777777" w:rsidR="00DA475D" w:rsidRPr="00391542" w:rsidRDefault="00DA475D" w:rsidP="00391542">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Прежде всего модуль интеграции должен соответствовать общему назначению разрабатываемой системы. Его основная роль состоит в том, чтобы обеспечить связанный обмен данными между веб-сервисом закупок и внешней учетной системой без постоянного участия пользователя в технических операциях. В реальной работе это означает, что сведения, введенные или измененные в одном контуре, должны передаваться в другой контур с соблюдением заранее заданных правил.</w:t>
      </w:r>
    </w:p>
    <w:p w14:paraId="28F6839D" w14:textId="77777777" w:rsidR="00DA475D" w:rsidRPr="00391542" w:rsidRDefault="00DA475D" w:rsidP="00391542">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Первая группа требований относится к функциональным возможностям модуля. Он должен поддерживать двусторонний обмен данными. Из учетной системы в веб-сервис должны поступать справочники, нормативные сведения и статусы, необходимые для работы пользователей. В обратном направлении должны передаваться результаты закупочных процедур, документы и изменения, возникшие в интерфейсе веб-сервиса.</w:t>
      </w:r>
    </w:p>
    <w:p w14:paraId="1423DC87" w14:textId="77777777" w:rsidR="00DA475D" w:rsidRPr="00391542" w:rsidRDefault="00DA475D" w:rsidP="00391542">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Следующая группа требований связана с поддержкой нескольких способов обмена. С учетом особенностей современных учетных решений модуль должен работать через REST API и через файловый обмен. Поддержка REST API нужна для оперативного взаимодействия между системами, когда требуется быстрый прием и передача сообщений, получение статусов и выполнение запросов в реальном времени.</w:t>
      </w:r>
    </w:p>
    <w:p w14:paraId="3ECFED40" w14:textId="77777777" w:rsidR="00DA475D" w:rsidRPr="00391542" w:rsidRDefault="00DA475D" w:rsidP="00391542">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Существенное значение имеют требования к преобразованию данных. Поскольку веб-сервис закупок и учетная система используют разные модели представления объектов, модуль обязан выполнять сопоставление полей, контроль обязательных реквизитов и преобразование значений к нужному формату. Это относится к датам, числовым показателям, кодам справочников, строковым идентификаторам, статусам документов и служебным признакам [22].</w:t>
      </w:r>
    </w:p>
    <w:p w14:paraId="49CD91A8" w14:textId="77777777" w:rsidR="00DA475D" w:rsidRPr="00391542" w:rsidRDefault="00DA475D" w:rsidP="00391542">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Отдельное требование касается справочников-соответствий. Для устойчивой синхронизации данных необходимо, чтобы модуль хранил сведения о связи между объектами разных систем. Речь идет о сопоставлении контрагентов, номенклатуры, договоров, складов, единиц измерения и прочих сущностей, которые участвуют в закупочном процессе.</w:t>
      </w:r>
    </w:p>
    <w:p w14:paraId="6E59B8F7" w14:textId="77777777" w:rsidR="00DA475D" w:rsidRPr="00391542" w:rsidRDefault="00DA475D" w:rsidP="00391542">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К числу обязательных относятся требования к надежности и устойчивости работы. Интеграционный модуль не должен терять сообщения при временной недоступности внешней системы, сбое соединения или ошибке обработки отдельного пакета. Для этого ему необходимы очереди обмена, повторные попытки отправки, фиксация состояния операции и защита от дублирования данных.</w:t>
      </w:r>
    </w:p>
    <w:p w14:paraId="0319BAE5" w14:textId="77777777" w:rsidR="00DA475D" w:rsidRPr="00391542" w:rsidRDefault="00DA475D" w:rsidP="00391542">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Еще одна группа требований относится к логированию и мониторингу. Каждая операция обмена должна оставлять понятный след в журнале. Необходимо фиксировать дату и время запуска, источник сообщения, тип объекта, результат обработки, текст ошибки при ее наличии и технические сведения, которые помогут восстановить ход выполнения операции. Одного факта записи в журнал недостаточно [6].</w:t>
      </w:r>
    </w:p>
    <w:p w14:paraId="0D238AAF" w14:textId="77777777" w:rsidR="00DA475D" w:rsidRPr="00391542" w:rsidRDefault="00DA475D" w:rsidP="00391542">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Важное место занимают требования к обработке ошибок и разрешению конфликтов данных. В процессе обмена могут возникать ситуации, когда сообщение не проходит валидацию, в учетной системе отсутствует нужный справочник, документ содержит устаревшие реквизиты или две системы предлагают разные версии одного объекта. Модуль должен уметь различать технические и прикладные ошибки [10].</w:t>
      </w:r>
    </w:p>
    <w:p w14:paraId="278C047D" w14:textId="77777777" w:rsidR="00DA475D" w:rsidRPr="00391542" w:rsidRDefault="00DA475D" w:rsidP="00391542">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Высокие требования предъявляются к безопасности. Через интеграционный контур передаются данные о поставщиках, договорах, закупочных документах, ценовых условиях и внутренних статусах обработки. Модуль должен обеспечивать аутентификацию внешней системы, проверку прав доступа, защиту каналов передачи, контроль целостности сообщений и журналирование действий пользователей и сервисов.</w:t>
      </w:r>
    </w:p>
    <w:p w14:paraId="419500A0" w14:textId="77777777" w:rsidR="00DA475D" w:rsidRPr="00391542" w:rsidRDefault="00DA475D" w:rsidP="00391542">
      <w:pPr>
        <w:spacing w:after="0" w:line="360" w:lineRule="auto"/>
        <w:ind w:firstLine="709"/>
        <w:jc w:val="both"/>
        <w:rPr>
          <w:rFonts w:ascii="Times New Roman" w:hAnsi="Times New Roman" w:cs="Times New Roman"/>
          <w:color w:val="000000" w:themeColor="text1"/>
          <w:sz w:val="28"/>
          <w:szCs w:val="28"/>
        </w:rPr>
      </w:pPr>
      <w:r w:rsidRPr="00391542">
        <w:rPr>
          <w:rFonts w:ascii="Times New Roman" w:hAnsi="Times New Roman" w:cs="Times New Roman"/>
          <w:color w:val="000000" w:themeColor="text1"/>
          <w:sz w:val="28"/>
          <w:szCs w:val="28"/>
        </w:rPr>
        <w:t xml:space="preserve">Модуль должен отвечать требованиям удобства сопровождения. Настройка параметров обмена, маршрутов, справочников-соответствий и правил обработки не должна зависеть от постоянного внесения изменений в исходный код. </w:t>
      </w:r>
    </w:p>
    <w:p w14:paraId="0C45C0D3" w14:textId="77777777" w:rsidR="00DA475D" w:rsidRPr="00391542" w:rsidRDefault="00DA475D" w:rsidP="00391542">
      <w:pPr>
        <w:spacing w:after="0" w:line="360" w:lineRule="auto"/>
        <w:ind w:firstLine="709"/>
        <w:jc w:val="both"/>
        <w:rPr>
          <w:rFonts w:ascii="Times New Roman" w:hAnsi="Times New Roman" w:cs="Times New Roman"/>
          <w:color w:val="000000" w:themeColor="text1"/>
          <w:sz w:val="28"/>
          <w:szCs w:val="28"/>
        </w:rPr>
      </w:pPr>
      <w:r w:rsidRPr="00391542">
        <w:rPr>
          <w:rFonts w:ascii="Times New Roman" w:hAnsi="Times New Roman" w:cs="Times New Roman"/>
          <w:color w:val="000000" w:themeColor="text1"/>
          <w:sz w:val="28"/>
          <w:szCs w:val="28"/>
        </w:rPr>
        <w:t>С практической точки зрения важны и требования к производительности. Интеграция не должна создавать чрезмерную нагрузку на веб-сервис закупок и внешнюю учетную систему. Обработка сообщений должна выполняться в разумные сроки, а пакетная передача больших объемов данных не должна блокировать другие функции системы</w:t>
      </w:r>
    </w:p>
    <w:p w14:paraId="6B030D68" w14:textId="77777777" w:rsidR="00DA475D" w:rsidRPr="00391542" w:rsidRDefault="00DA475D" w:rsidP="00391542">
      <w:pPr>
        <w:spacing w:after="0" w:line="360" w:lineRule="auto"/>
        <w:ind w:firstLine="709"/>
        <w:jc w:val="both"/>
        <w:rPr>
          <w:rFonts w:ascii="Times New Roman" w:hAnsi="Times New Roman" w:cs="Times New Roman"/>
          <w:color w:val="000000" w:themeColor="text1"/>
          <w:sz w:val="28"/>
          <w:szCs w:val="28"/>
        </w:rPr>
      </w:pPr>
      <w:r w:rsidRPr="00391542">
        <w:rPr>
          <w:rFonts w:ascii="Times New Roman" w:hAnsi="Times New Roman" w:cs="Times New Roman"/>
          <w:color w:val="000000" w:themeColor="text1"/>
          <w:sz w:val="28"/>
          <w:szCs w:val="28"/>
        </w:rPr>
        <w:lastRenderedPageBreak/>
        <w:t xml:space="preserve">К модулю интеграции предъявляются требования проверяемости. Его работа должна поддаваться тестированию в условиях тестового контура учетной системы. Необходимо иметь возможность проверить корректность передачи данных, устойчивость к ошибкам, работу механизмов повторной отправки, ведение журналов и безопасность взаимодействия. </w:t>
      </w:r>
    </w:p>
    <w:p w14:paraId="6F2635CE" w14:textId="77777777" w:rsidR="00013773" w:rsidRPr="00391542" w:rsidRDefault="00DA475D" w:rsidP="00391542">
      <w:pPr>
        <w:spacing w:after="0" w:line="360" w:lineRule="auto"/>
        <w:ind w:firstLine="709"/>
        <w:jc w:val="both"/>
        <w:rPr>
          <w:rFonts w:ascii="Times New Roman" w:hAnsi="Times New Roman" w:cs="Times New Roman"/>
          <w:color w:val="000000" w:themeColor="text1"/>
          <w:sz w:val="28"/>
          <w:szCs w:val="28"/>
        </w:rPr>
      </w:pPr>
      <w:r w:rsidRPr="00391542">
        <w:rPr>
          <w:rFonts w:ascii="Times New Roman" w:hAnsi="Times New Roman" w:cs="Times New Roman"/>
          <w:color w:val="000000" w:themeColor="text1"/>
          <w:sz w:val="28"/>
          <w:szCs w:val="28"/>
        </w:rPr>
        <w:t xml:space="preserve">Модуль интеграции должен представлять собой самостоятельный серверный компонент, способный обеспечить надежный и контролируемый обмен данными между веб-сервисом закупок и внешними учетными системами. Ему необходима поддержка REST API и файлового обмена, механизмы преобразования и сопоставления данных, средства логирования и мониторинга, обработка ошибок, разрешение конфликтов, защита информации и возможность гибкой настройки [22]. </w:t>
      </w:r>
    </w:p>
    <w:p w14:paraId="03517CF2" w14:textId="77777777" w:rsidR="009F6259" w:rsidRPr="00DA3BA2" w:rsidRDefault="00000000" w:rsidP="00DA3BA2">
      <w:pPr>
        <w:pStyle w:val="2"/>
        <w:spacing w:line="360" w:lineRule="auto"/>
        <w:ind w:firstLine="709"/>
        <w:jc w:val="both"/>
        <w:rPr>
          <w:rFonts w:ascii="Times New Roman" w:hAnsi="Times New Roman" w:cs="Times New Roman"/>
          <w:b/>
          <w:bCs/>
          <w:color w:val="auto"/>
          <w:sz w:val="28"/>
          <w:szCs w:val="28"/>
        </w:rPr>
      </w:pPr>
      <w:bookmarkStart w:id="38" w:name="_Toc230135409"/>
      <w:r w:rsidRPr="00DA3BA2">
        <w:rPr>
          <w:rFonts w:ascii="Times New Roman" w:hAnsi="Times New Roman" w:cs="Times New Roman"/>
          <w:b/>
          <w:bCs/>
          <w:color w:val="auto"/>
          <w:sz w:val="28"/>
          <w:szCs w:val="28"/>
        </w:rPr>
        <w:t>1.4. Выводы по главе 1</w:t>
      </w:r>
      <w:bookmarkEnd w:id="38"/>
    </w:p>
    <w:p w14:paraId="00D4816C" w14:textId="77777777" w:rsidR="00D96E71" w:rsidRPr="00391542" w:rsidRDefault="00D96E71" w:rsidP="00391542">
      <w:pPr>
        <w:spacing w:after="0" w:line="360" w:lineRule="auto"/>
        <w:ind w:firstLine="709"/>
        <w:jc w:val="both"/>
        <w:rPr>
          <w:rFonts w:ascii="Times New Roman" w:hAnsi="Times New Roman" w:cs="Times New Roman"/>
          <w:color w:val="000000" w:themeColor="text1"/>
          <w:sz w:val="28"/>
          <w:szCs w:val="28"/>
        </w:rPr>
      </w:pPr>
      <w:r w:rsidRPr="00391542">
        <w:rPr>
          <w:rFonts w:ascii="Times New Roman" w:hAnsi="Times New Roman" w:cs="Times New Roman"/>
          <w:color w:val="000000" w:themeColor="text1"/>
          <w:sz w:val="28"/>
          <w:szCs w:val="28"/>
        </w:rPr>
        <w:t>Обмен данными между веб-сервисом закупок и учетной системой требует отдельного интеграционного модуля, поскольку различия в структуре данных, идентификаторах и правилах обработки создают риск ошибок и рассинхронизации.</w:t>
      </w:r>
    </w:p>
    <w:p w14:paraId="7375AC27" w14:textId="77777777" w:rsidR="00D96E71" w:rsidRPr="00391542" w:rsidRDefault="00D96E71" w:rsidP="00391542">
      <w:pPr>
        <w:spacing w:after="0" w:line="360" w:lineRule="auto"/>
        <w:ind w:firstLine="709"/>
        <w:jc w:val="both"/>
        <w:rPr>
          <w:rFonts w:ascii="Times New Roman" w:hAnsi="Times New Roman" w:cs="Times New Roman"/>
          <w:color w:val="000000" w:themeColor="text1"/>
          <w:sz w:val="28"/>
          <w:szCs w:val="28"/>
        </w:rPr>
      </w:pPr>
      <w:r w:rsidRPr="00391542">
        <w:rPr>
          <w:rFonts w:ascii="Times New Roman" w:hAnsi="Times New Roman" w:cs="Times New Roman"/>
          <w:color w:val="000000" w:themeColor="text1"/>
          <w:sz w:val="28"/>
          <w:szCs w:val="28"/>
        </w:rPr>
        <w:t>Наиболее значимыми техническими основами выступают REST API, файловый обмен, контроль форматов сообщений и поддержка согласованности справочной и операционной информации.</w:t>
      </w:r>
    </w:p>
    <w:p w14:paraId="045A3C8C" w14:textId="77777777" w:rsidR="00D96E71" w:rsidRPr="00391542" w:rsidRDefault="00D96E71" w:rsidP="00391542">
      <w:pPr>
        <w:spacing w:after="0" w:line="360" w:lineRule="auto"/>
        <w:ind w:firstLine="709"/>
        <w:jc w:val="both"/>
        <w:rPr>
          <w:rFonts w:ascii="Times New Roman" w:hAnsi="Times New Roman" w:cs="Times New Roman"/>
          <w:color w:val="000000" w:themeColor="text1"/>
          <w:sz w:val="28"/>
          <w:szCs w:val="28"/>
        </w:rPr>
      </w:pPr>
      <w:r w:rsidRPr="00391542">
        <w:rPr>
          <w:rFonts w:ascii="Times New Roman" w:hAnsi="Times New Roman" w:cs="Times New Roman"/>
          <w:color w:val="000000" w:themeColor="text1"/>
          <w:sz w:val="28"/>
          <w:szCs w:val="28"/>
        </w:rPr>
        <w:t>Ключевые требования к модулю интеграции связаны с надежностью обмена, ведением журнала операций, обработкой ошибок, разрешением конфликтов и защитой передаваемых данных.</w:t>
      </w:r>
    </w:p>
    <w:p w14:paraId="14D186ED" w14:textId="77777777" w:rsidR="00A043CC" w:rsidRPr="00391542" w:rsidRDefault="00A043CC" w:rsidP="00391542">
      <w:pPr>
        <w:spacing w:after="0" w:line="360" w:lineRule="auto"/>
        <w:ind w:firstLine="709"/>
        <w:jc w:val="both"/>
        <w:rPr>
          <w:rFonts w:ascii="Times New Roman" w:hAnsi="Times New Roman" w:cs="Times New Roman"/>
          <w:color w:val="000000" w:themeColor="text1"/>
          <w:sz w:val="28"/>
          <w:szCs w:val="28"/>
        </w:rPr>
      </w:pPr>
    </w:p>
    <w:p w14:paraId="4531F130" w14:textId="77777777" w:rsidR="00A043CC" w:rsidRPr="00391542" w:rsidRDefault="00A043CC" w:rsidP="00391542">
      <w:pPr>
        <w:spacing w:after="0" w:line="360" w:lineRule="auto"/>
        <w:ind w:firstLine="709"/>
        <w:jc w:val="both"/>
        <w:rPr>
          <w:rFonts w:ascii="Times New Roman" w:hAnsi="Times New Roman" w:cs="Times New Roman"/>
          <w:color w:val="000000" w:themeColor="text1"/>
          <w:sz w:val="28"/>
          <w:szCs w:val="28"/>
        </w:rPr>
      </w:pPr>
    </w:p>
    <w:p w14:paraId="27FE9608" w14:textId="77777777" w:rsidR="00A043CC" w:rsidRPr="00391542" w:rsidRDefault="00A043CC" w:rsidP="00391542">
      <w:pPr>
        <w:spacing w:after="0" w:line="360" w:lineRule="auto"/>
        <w:ind w:firstLine="709"/>
        <w:jc w:val="both"/>
        <w:rPr>
          <w:rFonts w:ascii="Times New Roman" w:hAnsi="Times New Roman" w:cs="Times New Roman"/>
          <w:color w:val="000000" w:themeColor="text1"/>
          <w:sz w:val="28"/>
          <w:szCs w:val="28"/>
        </w:rPr>
      </w:pPr>
    </w:p>
    <w:p w14:paraId="6CCE7158" w14:textId="77777777" w:rsidR="00A043CC" w:rsidRPr="00391542" w:rsidRDefault="00A043CC" w:rsidP="00391542">
      <w:pPr>
        <w:spacing w:after="0" w:line="360" w:lineRule="auto"/>
        <w:ind w:firstLine="709"/>
        <w:jc w:val="both"/>
        <w:rPr>
          <w:rFonts w:ascii="Times New Roman" w:hAnsi="Times New Roman" w:cs="Times New Roman"/>
          <w:color w:val="000000" w:themeColor="text1"/>
          <w:sz w:val="28"/>
          <w:szCs w:val="28"/>
        </w:rPr>
      </w:pPr>
    </w:p>
    <w:p w14:paraId="46DF1EE6" w14:textId="77777777" w:rsidR="00A043CC" w:rsidRPr="00391542" w:rsidRDefault="00A043CC" w:rsidP="00391542">
      <w:pPr>
        <w:spacing w:after="0" w:line="360" w:lineRule="auto"/>
        <w:ind w:firstLine="709"/>
        <w:jc w:val="both"/>
        <w:rPr>
          <w:rFonts w:ascii="Times New Roman" w:hAnsi="Times New Roman" w:cs="Times New Roman"/>
          <w:color w:val="000000" w:themeColor="text1"/>
          <w:sz w:val="28"/>
          <w:szCs w:val="28"/>
        </w:rPr>
      </w:pPr>
    </w:p>
    <w:p w14:paraId="6B054BBC" w14:textId="77777777" w:rsidR="007226A9" w:rsidRPr="00391542" w:rsidRDefault="007226A9" w:rsidP="00391542">
      <w:pPr>
        <w:spacing w:after="0" w:line="360" w:lineRule="auto"/>
        <w:jc w:val="both"/>
        <w:rPr>
          <w:rFonts w:ascii="Times New Roman" w:hAnsi="Times New Roman" w:cs="Times New Roman"/>
          <w:color w:val="000000" w:themeColor="text1"/>
          <w:sz w:val="28"/>
          <w:szCs w:val="28"/>
        </w:rPr>
      </w:pPr>
    </w:p>
    <w:p w14:paraId="0A26CD36" w14:textId="4596FB46" w:rsidR="00A043CC" w:rsidRPr="007226A9" w:rsidRDefault="00A043CC" w:rsidP="00DA3BA2">
      <w:pPr>
        <w:pStyle w:val="1"/>
        <w:spacing w:before="0" w:line="360" w:lineRule="auto"/>
        <w:ind w:firstLine="709"/>
        <w:jc w:val="center"/>
        <w:rPr>
          <w:rFonts w:ascii="Times New Roman" w:hAnsi="Times New Roman" w:cs="Times New Roman"/>
          <w:b/>
          <w:bCs/>
          <w:color w:val="000000" w:themeColor="text1"/>
          <w:sz w:val="28"/>
          <w:szCs w:val="28"/>
        </w:rPr>
      </w:pPr>
      <w:bookmarkStart w:id="39" w:name="_Toc230135410"/>
      <w:r w:rsidRPr="007226A9">
        <w:rPr>
          <w:rFonts w:ascii="Times New Roman" w:hAnsi="Times New Roman" w:cs="Times New Roman"/>
          <w:b/>
          <w:bCs/>
          <w:color w:val="000000" w:themeColor="text1"/>
          <w:sz w:val="28"/>
          <w:szCs w:val="28"/>
        </w:rPr>
        <w:t>2</w:t>
      </w:r>
      <w:r w:rsidR="00DA3BA2">
        <w:rPr>
          <w:rFonts w:ascii="Times New Roman" w:hAnsi="Times New Roman" w:cs="Times New Roman"/>
          <w:b/>
          <w:bCs/>
          <w:color w:val="000000" w:themeColor="text1"/>
          <w:sz w:val="28"/>
          <w:szCs w:val="28"/>
        </w:rPr>
        <w:t xml:space="preserve"> ПРОЕКТИРОВАНИЕ И РЕАЛИЗАЦИЯ МОДУЛЯ ИНТЕГРАЦИИ</w:t>
      </w:r>
      <w:bookmarkEnd w:id="39"/>
    </w:p>
    <w:p w14:paraId="0D9B3D47" w14:textId="77777777" w:rsidR="00A043CC" w:rsidRPr="007226A9" w:rsidRDefault="00A043CC" w:rsidP="00DA3BA2">
      <w:pPr>
        <w:pStyle w:val="2"/>
        <w:spacing w:before="0" w:line="360" w:lineRule="auto"/>
        <w:ind w:firstLine="709"/>
        <w:jc w:val="both"/>
        <w:rPr>
          <w:rFonts w:ascii="Times New Roman" w:hAnsi="Times New Roman" w:cs="Times New Roman"/>
          <w:b/>
          <w:bCs/>
          <w:color w:val="000000" w:themeColor="text1"/>
          <w:sz w:val="28"/>
          <w:szCs w:val="28"/>
        </w:rPr>
      </w:pPr>
      <w:bookmarkStart w:id="40" w:name="_Toc230135411"/>
      <w:r w:rsidRPr="007226A9">
        <w:rPr>
          <w:rFonts w:ascii="Times New Roman" w:hAnsi="Times New Roman" w:cs="Times New Roman"/>
          <w:b/>
          <w:bCs/>
          <w:color w:val="000000" w:themeColor="text1"/>
          <w:sz w:val="28"/>
          <w:szCs w:val="28"/>
        </w:rPr>
        <w:t>2.1. Проектирование архитектуры серверного модуля интеграции</w:t>
      </w:r>
      <w:bookmarkEnd w:id="40"/>
    </w:p>
    <w:p w14:paraId="02B5AEF8" w14:textId="77777777" w:rsidR="00A043CC" w:rsidRPr="00391542" w:rsidRDefault="00A043CC" w:rsidP="00391542">
      <w:pPr>
        <w:spacing w:after="0" w:line="360" w:lineRule="auto"/>
        <w:ind w:firstLine="709"/>
        <w:jc w:val="both"/>
        <w:rPr>
          <w:rFonts w:ascii="Times New Roman" w:hAnsi="Times New Roman" w:cs="Times New Roman"/>
          <w:color w:val="000000" w:themeColor="text1"/>
          <w:sz w:val="28"/>
          <w:szCs w:val="28"/>
        </w:rPr>
      </w:pPr>
      <w:proofErr w:type="spellStart"/>
      <w:proofErr w:type="spellEnd"/>
      <w:proofErr w:type="spellStart"/>
      <w:proofErr w:type="spellEnd"/>
      <w:r>
        <w:rPr>
          <w:rFonts w:ascii="Times New Roman" w:hAnsi="Times New Roman" w:cs="Times New Roman"/>
          <w:color w:val="000000" w:themeColor="text1"/>
          <w:sz w:val="28"/>
          <w:szCs w:val="28"/>
        </w:rPr>
        <w:t>Переход от требований к архитектуре в данном проекте строился вокруг одной задачи. Интеграция должна работать как отдельный серверный контур внутри веб сервиса закупок, принимать события из внешней учетной системы, фиксировать результат обработки и сохранять единый след каждой операции.</w:t>
      </w:r>
    </w:p>
    <w:p w14:paraId="0F061DFD" w14:textId="77777777" w:rsidR="00A043CC" w:rsidRPr="00391542" w:rsidRDefault="00A043CC" w:rsidP="00391542">
      <w:pPr>
        <w:spacing w:after="0" w:line="360" w:lineRule="auto"/>
        <w:ind w:firstLine="709"/>
        <w:jc w:val="both"/>
        <w:rPr>
          <w:rFonts w:ascii="Times New Roman" w:hAnsi="Times New Roman" w:cs="Times New Roman"/>
          <w:color w:val="000000" w:themeColor="text1"/>
          <w:sz w:val="28"/>
          <w:szCs w:val="28"/>
        </w:rPr>
      </w:pPr>
      <w:proofErr w:type="spellStart"/>
      <w:proofErr w:type="spellEnd"/>
      <w:r>
        <w:rPr>
          <w:rFonts w:ascii="Times New Roman" w:hAnsi="Times New Roman" w:cs="Times New Roman"/>
          <w:color w:val="000000" w:themeColor="text1"/>
          <w:sz w:val="28"/>
          <w:szCs w:val="28"/>
        </w:rPr>
        <w:t>Архитектура модуля выстроена по сервероцентричной схеме. Внешняя учетная система не обращается к остальным разделам приложения и не получает доступ к внутренним таблицам закупочного контура. Вход ограничен отдельными маршрутами, которые принимают сообщение, приводят его к рабочему виду и затем передают в слой хранения.</w:t>
      </w:r>
    </w:p>
    <w:p w14:paraId="78B927BC" w14:textId="77777777" w:rsidR="00A043CC" w:rsidRPr="00391542" w:rsidRDefault="00A043CC" w:rsidP="00391542">
      <w:pPr>
        <w:spacing w:after="0" w:line="360" w:lineRule="auto"/>
        <w:ind w:firstLine="709"/>
        <w:jc w:val="both"/>
        <w:rPr>
          <w:rFonts w:ascii="Times New Roman" w:hAnsi="Times New Roman" w:cs="Times New Roman"/>
          <w:color w:val="000000" w:themeColor="text1"/>
          <w:sz w:val="28"/>
          <w:szCs w:val="28"/>
        </w:rPr>
      </w:pPr>
      <w:proofErr w:type="spellStart"/>
      <w:proofErr w:type="spellEnd"/>
      <w:proofErr w:type="spellStart"/>
      <w:proofErr w:type="spellEnd"/>
      <w:r>
        <w:rPr>
          <w:rFonts w:ascii="Times New Roman" w:hAnsi="Times New Roman" w:cs="Times New Roman"/>
          <w:color w:val="000000" w:themeColor="text1"/>
          <w:sz w:val="28"/>
          <w:szCs w:val="28"/>
        </w:rPr>
        <w:t>От сложной схемы с брокером сообщений и промежуточными сервисами в проекте было решено отказаться. Для учебного веб приложения такой уровень сложности почти не прибавил бы прикладной ценности. Основной поток обмена в текущей реализации невелик, а ключевая задача состоит в контролируемом приеме сообщения и его прозрачной регистрации. Поэтому архитектура строится как монолитный серверный модуль внутри Flask приложения.</w:t>
      </w:r>
    </w:p>
    <w:p w14:paraId="72364A4F" w14:textId="77777777" w:rsidR="00A043CC" w:rsidRPr="00391542" w:rsidRDefault="00A043CC" w:rsidP="00391542">
      <w:pPr>
        <w:spacing w:after="0" w:line="360" w:lineRule="auto"/>
        <w:ind w:firstLine="709"/>
        <w:jc w:val="both"/>
        <w:rPr>
          <w:rFonts w:ascii="Times New Roman" w:hAnsi="Times New Roman" w:cs="Times New Roman"/>
          <w:color w:val="000000" w:themeColor="text1"/>
          <w:sz w:val="28"/>
          <w:szCs w:val="28"/>
        </w:rPr>
      </w:pPr>
      <w:proofErr w:type="spellStart"/>
      <w:proofErr w:type="spellEnd"/>
      <w:proofErr w:type="spellStart"/>
      <w:proofErr w:type="spellEnd"/>
      <w:r>
        <w:rPr>
          <w:rFonts w:ascii="Times New Roman" w:hAnsi="Times New Roman" w:cs="Times New Roman"/>
          <w:color w:val="000000" w:themeColor="text1"/>
          <w:sz w:val="28"/>
          <w:szCs w:val="28"/>
        </w:rPr>
        <w:t>Центром архитектуры выступает модель IntegrationLog. В ней хранятся направление обмена, имя внешней системы, текст полезной нагрузки, результат обработки и дата создания записи. Эта таблица выполняет две роли. Сначала она фиксирует сам факт обмена.</w:t>
      </w:r>
    </w:p>
    <w:p w14:paraId="27CDB203" w14:textId="77777777" w:rsidR="00A043CC" w:rsidRDefault="00A043CC" w:rsidP="00391542">
      <w:pPr>
        <w:spacing w:after="0" w:line="360" w:lineRule="auto"/>
        <w:ind w:firstLine="709"/>
        <w:jc w:val="both"/>
        <w:rPr>
          <w:rFonts w:ascii="Times New Roman" w:hAnsi="Times New Roman" w:cs="Times New Roman"/>
          <w:color w:val="000000" w:themeColor="text1"/>
          <w:sz w:val="28"/>
          <w:szCs w:val="28"/>
        </w:rPr>
      </w:pPr>
      <w:proofErr w:type="spellStart"/>
      <w:proofErr w:type="spellEnd"/>
      <w:r>
        <w:rPr>
          <w:rFonts w:ascii="Times New Roman" w:hAnsi="Times New Roman" w:cs="Times New Roman"/>
          <w:color w:val="000000" w:themeColor="text1"/>
          <w:sz w:val="28"/>
          <w:szCs w:val="28"/>
        </w:rPr>
        <w:t>Если рассматривать модуль по слоям, то верхний слой образует пользовательский и интеграционный вход. Пользовательский вход нужен администратору для ручной записи лога и загрузки файла через страницу интеграции. Интеграционный вход предназначен для автоматического приема JSON сообщений от внешней системы. Средний слой выполняет роль контроллера [22].</w:t>
      </w:r>
    </w:p>
    <w:p w14:paraId="65AC9454" w14:textId="433DFE7E" w:rsidR="00904593" w:rsidRDefault="00904593" w:rsidP="00391542">
      <w:pPr>
        <w:spacing w:after="0" w:line="360" w:lineRule="auto"/>
        <w:ind w:firstLine="709"/>
        <w:jc w:val="both"/>
        <w:rPr>
          <w:rFonts w:ascii="Times New Roman" w:hAnsi="Times New Roman" w:cs="Times New Roman"/>
          <w:color w:val="000000" w:themeColor="text1"/>
          <w:sz w:val="28"/>
          <w:szCs w:val="28"/>
        </w:rPr>
      </w:pPr>
      <w:r w:rsidRPr="00904593">
        <w:rPr>
          <w:rFonts w:ascii="Times New Roman" w:hAnsi="Times New Roman" w:cs="Times New Roman"/>
          <w:color w:val="000000" w:themeColor="text1"/>
          <w:sz w:val="28"/>
          <w:szCs w:val="28"/>
        </w:rPr>
        <w:t>Для более наглядного представления архитектуры серверного модуля интеграции целесообразно выделить его основные элементы, их назначение и роль в общем процессе обмена данными. Такая детализация позволяет показать, что модуль не является простым обработчиком входящих сообщений, а включает несколько взаимосвязанных компонентов.</w:t>
      </w:r>
    </w:p>
    <w:p w14:paraId="119A93C2" w14:textId="622AD0AE" w:rsidR="00904593" w:rsidRDefault="00904593" w:rsidP="00391542">
      <w:pPr>
        <w:spacing w:after="0" w:line="360" w:lineRule="auto"/>
        <w:ind w:firstLine="709"/>
        <w:jc w:val="both"/>
        <w:rPr>
          <w:rFonts w:ascii="Times New Roman" w:hAnsi="Times New Roman" w:cs="Times New Roman"/>
          <w:color w:val="000000" w:themeColor="text1"/>
          <w:sz w:val="28"/>
          <w:szCs w:val="28"/>
        </w:rPr>
      </w:pPr>
      <w:r w:rsidRPr="00904593">
        <w:rPr>
          <w:rFonts w:ascii="Times New Roman" w:hAnsi="Times New Roman" w:cs="Times New Roman"/>
          <w:color w:val="000000" w:themeColor="text1"/>
          <w:sz w:val="28"/>
          <w:szCs w:val="28"/>
        </w:rPr>
        <w:t>Таблица 2 — Основные компоненты архитектуры серверного модуля интеграции</w:t>
      </w:r>
    </w:p>
    <w:tbl>
      <w:tblPr>
        <w:tblStyle w:val="aa"/>
        <w:tblW w:w="0" w:type="auto"/>
        <w:tblLook w:val="04A0" w:firstRow="1" w:lastRow="0" w:firstColumn="1" w:lastColumn="0" w:noHBand="0" w:noVBand="1"/>
      </w:tblPr>
      <w:tblGrid>
        <w:gridCol w:w="2405"/>
        <w:gridCol w:w="1985"/>
        <w:gridCol w:w="2617"/>
        <w:gridCol w:w="2338"/>
      </w:tblGrid>
      <w:tr w:rsidR="00904593" w:rsidRPr="00904593" w14:paraId="07F687AE" w14:textId="77777777" w:rsidTr="00904593">
        <w:tc>
          <w:tcPr>
            <w:tcW w:w="2405" w:type="dxa"/>
            <w:hideMark/>
          </w:tcPr>
          <w:p w14:paraId="38133A3E" w14:textId="77777777" w:rsidR="00904593" w:rsidRPr="00904593" w:rsidRDefault="00904593" w:rsidP="00904593">
            <w:pPr>
              <w:jc w:val="center"/>
              <w:rPr>
                <w:rFonts w:ascii="Times New Roman" w:eastAsia="Times New Roman" w:hAnsi="Times New Roman" w:cs="Times New Roman"/>
                <w:b/>
                <w:bCs/>
                <w:sz w:val="24"/>
                <w:szCs w:val="24"/>
                <w:lang w:eastAsia="ru-RU"/>
              </w:rPr>
            </w:pPr>
            <w:r w:rsidRPr="00904593">
              <w:rPr>
                <w:rFonts w:ascii="Times New Roman" w:eastAsia="Times New Roman" w:hAnsi="Times New Roman" w:cs="Times New Roman"/>
                <w:b/>
                <w:bCs/>
                <w:sz w:val="24"/>
                <w:szCs w:val="24"/>
                <w:lang w:eastAsia="ru-RU"/>
              </w:rPr>
              <w:t>Компонент модуля</w:t>
            </w:r>
          </w:p>
        </w:tc>
        <w:tc>
          <w:tcPr>
            <w:tcW w:w="1985" w:type="dxa"/>
            <w:hideMark/>
          </w:tcPr>
          <w:p w14:paraId="54AE37EF" w14:textId="77777777" w:rsidR="00904593" w:rsidRPr="00904593" w:rsidRDefault="00904593" w:rsidP="00904593">
            <w:pPr>
              <w:jc w:val="center"/>
              <w:rPr>
                <w:rFonts w:ascii="Times New Roman" w:eastAsia="Times New Roman" w:hAnsi="Times New Roman" w:cs="Times New Roman"/>
                <w:b/>
                <w:bCs/>
                <w:sz w:val="24"/>
                <w:szCs w:val="24"/>
                <w:lang w:eastAsia="ru-RU"/>
              </w:rPr>
            </w:pPr>
            <w:r w:rsidRPr="00904593">
              <w:rPr>
                <w:rFonts w:ascii="Times New Roman" w:eastAsia="Times New Roman" w:hAnsi="Times New Roman" w:cs="Times New Roman"/>
                <w:b/>
                <w:bCs/>
                <w:sz w:val="24"/>
                <w:szCs w:val="24"/>
                <w:lang w:eastAsia="ru-RU"/>
              </w:rPr>
              <w:t>Назначение</w:t>
            </w:r>
          </w:p>
        </w:tc>
        <w:tc>
          <w:tcPr>
            <w:tcW w:w="2617" w:type="dxa"/>
            <w:hideMark/>
          </w:tcPr>
          <w:p w14:paraId="3AA4BCBE" w14:textId="77777777" w:rsidR="00904593" w:rsidRPr="00904593" w:rsidRDefault="00904593" w:rsidP="00904593">
            <w:pPr>
              <w:jc w:val="center"/>
              <w:rPr>
                <w:rFonts w:ascii="Times New Roman" w:eastAsia="Times New Roman" w:hAnsi="Times New Roman" w:cs="Times New Roman"/>
                <w:b/>
                <w:bCs/>
                <w:sz w:val="24"/>
                <w:szCs w:val="24"/>
                <w:lang w:eastAsia="ru-RU"/>
              </w:rPr>
            </w:pPr>
            <w:r w:rsidRPr="00904593">
              <w:rPr>
                <w:rFonts w:ascii="Times New Roman" w:eastAsia="Times New Roman" w:hAnsi="Times New Roman" w:cs="Times New Roman"/>
                <w:b/>
                <w:bCs/>
                <w:sz w:val="24"/>
                <w:szCs w:val="24"/>
                <w:lang w:eastAsia="ru-RU"/>
              </w:rPr>
              <w:t>Основные функции</w:t>
            </w:r>
          </w:p>
        </w:tc>
        <w:tc>
          <w:tcPr>
            <w:tcW w:w="0" w:type="auto"/>
            <w:hideMark/>
          </w:tcPr>
          <w:p w14:paraId="5CE99499" w14:textId="77777777" w:rsidR="00904593" w:rsidRPr="00904593" w:rsidRDefault="00904593" w:rsidP="00904593">
            <w:pPr>
              <w:jc w:val="center"/>
              <w:rPr>
                <w:rFonts w:ascii="Times New Roman" w:eastAsia="Times New Roman" w:hAnsi="Times New Roman" w:cs="Times New Roman"/>
                <w:b/>
                <w:bCs/>
                <w:sz w:val="24"/>
                <w:szCs w:val="24"/>
                <w:lang w:eastAsia="ru-RU"/>
              </w:rPr>
            </w:pPr>
            <w:r w:rsidRPr="00904593">
              <w:rPr>
                <w:rFonts w:ascii="Times New Roman" w:eastAsia="Times New Roman" w:hAnsi="Times New Roman" w:cs="Times New Roman"/>
                <w:b/>
                <w:bCs/>
                <w:sz w:val="24"/>
                <w:szCs w:val="24"/>
                <w:lang w:eastAsia="ru-RU"/>
              </w:rPr>
              <w:t>Результат работы</w:t>
            </w:r>
          </w:p>
        </w:tc>
      </w:tr>
      <w:tr w:rsidR="00904593" w:rsidRPr="00904593" w14:paraId="566D46BE" w14:textId="77777777" w:rsidTr="00904593">
        <w:tc>
          <w:tcPr>
            <w:tcW w:w="2405" w:type="dxa"/>
            <w:hideMark/>
          </w:tcPr>
          <w:p w14:paraId="17BFC660" w14:textId="77777777" w:rsidR="00904593" w:rsidRPr="00904593" w:rsidRDefault="00904593" w:rsidP="00904593">
            <w:pPr>
              <w:rPr>
                <w:rFonts w:ascii="Times New Roman" w:eastAsia="Times New Roman" w:hAnsi="Times New Roman" w:cs="Times New Roman"/>
                <w:sz w:val="24"/>
                <w:szCs w:val="24"/>
                <w:lang w:eastAsia="ru-RU"/>
              </w:rPr>
            </w:pPr>
            <w:r w:rsidRPr="00904593">
              <w:rPr>
                <w:rFonts w:ascii="Times New Roman" w:eastAsia="Times New Roman" w:hAnsi="Times New Roman" w:cs="Times New Roman"/>
                <w:sz w:val="24"/>
                <w:szCs w:val="24"/>
                <w:lang w:eastAsia="ru-RU"/>
              </w:rPr>
              <w:lastRenderedPageBreak/>
              <w:t xml:space="preserve">REST </w:t>
            </w:r>
            <w:proofErr w:type="spellStart"/>
            <w:r w:rsidRPr="00904593">
              <w:rPr>
                <w:rFonts w:ascii="Times New Roman" w:eastAsia="Times New Roman" w:hAnsi="Times New Roman" w:cs="Times New Roman"/>
                <w:sz w:val="24"/>
                <w:szCs w:val="24"/>
                <w:lang w:eastAsia="ru-RU"/>
              </w:rPr>
              <w:t>endpoint</w:t>
            </w:r>
            <w:proofErr w:type="spellEnd"/>
            <w:r w:rsidRPr="00904593">
              <w:rPr>
                <w:rFonts w:ascii="Times New Roman" w:eastAsia="Times New Roman" w:hAnsi="Times New Roman" w:cs="Times New Roman"/>
                <w:sz w:val="24"/>
                <w:szCs w:val="24"/>
                <w:lang w:eastAsia="ru-RU"/>
              </w:rPr>
              <w:t xml:space="preserve"> обмена</w:t>
            </w:r>
          </w:p>
        </w:tc>
        <w:tc>
          <w:tcPr>
            <w:tcW w:w="1985" w:type="dxa"/>
            <w:hideMark/>
          </w:tcPr>
          <w:p w14:paraId="332A1223" w14:textId="77777777" w:rsidR="00904593" w:rsidRPr="00904593" w:rsidRDefault="00904593" w:rsidP="00904593">
            <w:pPr>
              <w:rPr>
                <w:rFonts w:ascii="Times New Roman" w:eastAsia="Times New Roman" w:hAnsi="Times New Roman" w:cs="Times New Roman"/>
                <w:sz w:val="24"/>
                <w:szCs w:val="24"/>
                <w:lang w:eastAsia="ru-RU"/>
              </w:rPr>
            </w:pPr>
            <w:r w:rsidRPr="00904593">
              <w:rPr>
                <w:rFonts w:ascii="Times New Roman" w:eastAsia="Times New Roman" w:hAnsi="Times New Roman" w:cs="Times New Roman"/>
                <w:sz w:val="24"/>
                <w:szCs w:val="24"/>
                <w:lang w:eastAsia="ru-RU"/>
              </w:rPr>
              <w:t>Прием сообщений от внешней учетной системы</w:t>
            </w:r>
          </w:p>
        </w:tc>
        <w:tc>
          <w:tcPr>
            <w:tcW w:w="2617" w:type="dxa"/>
            <w:hideMark/>
          </w:tcPr>
          <w:p w14:paraId="7006AA92" w14:textId="77777777" w:rsidR="00904593" w:rsidRPr="00904593" w:rsidRDefault="00904593" w:rsidP="00904593">
            <w:pPr>
              <w:rPr>
                <w:rFonts w:ascii="Times New Roman" w:eastAsia="Times New Roman" w:hAnsi="Times New Roman" w:cs="Times New Roman"/>
                <w:sz w:val="24"/>
                <w:szCs w:val="24"/>
                <w:lang w:eastAsia="ru-RU"/>
              </w:rPr>
            </w:pPr>
            <w:r w:rsidRPr="00904593">
              <w:rPr>
                <w:rFonts w:ascii="Times New Roman" w:eastAsia="Times New Roman" w:hAnsi="Times New Roman" w:cs="Times New Roman"/>
                <w:sz w:val="24"/>
                <w:szCs w:val="24"/>
                <w:lang w:eastAsia="ru-RU"/>
              </w:rPr>
              <w:t>Получение JSON-пакета, первичная проверка структуры, передача данных в обработку</w:t>
            </w:r>
          </w:p>
        </w:tc>
        <w:tc>
          <w:tcPr>
            <w:tcW w:w="0" w:type="auto"/>
            <w:hideMark/>
          </w:tcPr>
          <w:p w14:paraId="4ACA856B" w14:textId="77777777" w:rsidR="00904593" w:rsidRPr="00904593" w:rsidRDefault="00904593" w:rsidP="00904593">
            <w:pPr>
              <w:rPr>
                <w:rFonts w:ascii="Times New Roman" w:eastAsia="Times New Roman" w:hAnsi="Times New Roman" w:cs="Times New Roman"/>
                <w:sz w:val="24"/>
                <w:szCs w:val="24"/>
                <w:lang w:eastAsia="ru-RU"/>
              </w:rPr>
            </w:pPr>
            <w:r w:rsidRPr="00904593">
              <w:rPr>
                <w:rFonts w:ascii="Times New Roman" w:eastAsia="Times New Roman" w:hAnsi="Times New Roman" w:cs="Times New Roman"/>
                <w:sz w:val="24"/>
                <w:szCs w:val="24"/>
                <w:lang w:eastAsia="ru-RU"/>
              </w:rPr>
              <w:t>Зафиксированное входящее сообщение</w:t>
            </w:r>
          </w:p>
        </w:tc>
      </w:tr>
      <w:tr w:rsidR="00904593" w:rsidRPr="00904593" w14:paraId="4398DEBC" w14:textId="77777777" w:rsidTr="00904593">
        <w:tc>
          <w:tcPr>
            <w:tcW w:w="2405" w:type="dxa"/>
            <w:hideMark/>
          </w:tcPr>
          <w:p w14:paraId="393FBDF1" w14:textId="77777777" w:rsidR="00904593" w:rsidRPr="00904593" w:rsidRDefault="00904593" w:rsidP="00904593">
            <w:pPr>
              <w:rPr>
                <w:rFonts w:ascii="Times New Roman" w:eastAsia="Times New Roman" w:hAnsi="Times New Roman" w:cs="Times New Roman"/>
                <w:sz w:val="24"/>
                <w:szCs w:val="24"/>
                <w:lang w:eastAsia="ru-RU"/>
              </w:rPr>
            </w:pPr>
            <w:r w:rsidRPr="00904593">
              <w:rPr>
                <w:rFonts w:ascii="Times New Roman" w:eastAsia="Times New Roman" w:hAnsi="Times New Roman" w:cs="Times New Roman"/>
                <w:sz w:val="24"/>
                <w:szCs w:val="24"/>
                <w:lang w:eastAsia="ru-RU"/>
              </w:rPr>
              <w:t>Механизм файловой загрузки</w:t>
            </w:r>
          </w:p>
        </w:tc>
        <w:tc>
          <w:tcPr>
            <w:tcW w:w="1985" w:type="dxa"/>
            <w:hideMark/>
          </w:tcPr>
          <w:p w14:paraId="5D669500" w14:textId="77777777" w:rsidR="00904593" w:rsidRPr="00904593" w:rsidRDefault="00904593" w:rsidP="00904593">
            <w:pPr>
              <w:rPr>
                <w:rFonts w:ascii="Times New Roman" w:eastAsia="Times New Roman" w:hAnsi="Times New Roman" w:cs="Times New Roman"/>
                <w:sz w:val="24"/>
                <w:szCs w:val="24"/>
                <w:lang w:eastAsia="ru-RU"/>
              </w:rPr>
            </w:pPr>
            <w:r w:rsidRPr="00904593">
              <w:rPr>
                <w:rFonts w:ascii="Times New Roman" w:eastAsia="Times New Roman" w:hAnsi="Times New Roman" w:cs="Times New Roman"/>
                <w:sz w:val="24"/>
                <w:szCs w:val="24"/>
                <w:lang w:eastAsia="ru-RU"/>
              </w:rPr>
              <w:t>Прием пакетных данных через файл</w:t>
            </w:r>
          </w:p>
        </w:tc>
        <w:tc>
          <w:tcPr>
            <w:tcW w:w="2617" w:type="dxa"/>
            <w:hideMark/>
          </w:tcPr>
          <w:p w14:paraId="436F01A8" w14:textId="77777777" w:rsidR="00904593" w:rsidRPr="00904593" w:rsidRDefault="00904593" w:rsidP="00904593">
            <w:pPr>
              <w:rPr>
                <w:rFonts w:ascii="Times New Roman" w:eastAsia="Times New Roman" w:hAnsi="Times New Roman" w:cs="Times New Roman"/>
                <w:sz w:val="24"/>
                <w:szCs w:val="24"/>
                <w:lang w:eastAsia="ru-RU"/>
              </w:rPr>
            </w:pPr>
            <w:r w:rsidRPr="00904593">
              <w:rPr>
                <w:rFonts w:ascii="Times New Roman" w:eastAsia="Times New Roman" w:hAnsi="Times New Roman" w:cs="Times New Roman"/>
                <w:sz w:val="24"/>
                <w:szCs w:val="24"/>
                <w:lang w:eastAsia="ru-RU"/>
              </w:rPr>
              <w:t>Загрузка файла, чтение содержимого, передача данных в общий журнал</w:t>
            </w:r>
          </w:p>
        </w:tc>
        <w:tc>
          <w:tcPr>
            <w:tcW w:w="0" w:type="auto"/>
            <w:hideMark/>
          </w:tcPr>
          <w:p w14:paraId="149F7003" w14:textId="77777777" w:rsidR="00904593" w:rsidRPr="00904593" w:rsidRDefault="00904593" w:rsidP="00904593">
            <w:pPr>
              <w:rPr>
                <w:rFonts w:ascii="Times New Roman" w:eastAsia="Times New Roman" w:hAnsi="Times New Roman" w:cs="Times New Roman"/>
                <w:sz w:val="24"/>
                <w:szCs w:val="24"/>
                <w:lang w:eastAsia="ru-RU"/>
              </w:rPr>
            </w:pPr>
            <w:r w:rsidRPr="00904593">
              <w:rPr>
                <w:rFonts w:ascii="Times New Roman" w:eastAsia="Times New Roman" w:hAnsi="Times New Roman" w:cs="Times New Roman"/>
                <w:sz w:val="24"/>
                <w:szCs w:val="24"/>
                <w:lang w:eastAsia="ru-RU"/>
              </w:rPr>
              <w:t>Сохраненный пакет файлового обмена</w:t>
            </w:r>
          </w:p>
        </w:tc>
      </w:tr>
      <w:tr w:rsidR="00904593" w:rsidRPr="00904593" w14:paraId="2A85920C" w14:textId="77777777" w:rsidTr="00904593">
        <w:tc>
          <w:tcPr>
            <w:tcW w:w="2405" w:type="dxa"/>
            <w:hideMark/>
          </w:tcPr>
          <w:p w14:paraId="5AA59C40" w14:textId="77777777" w:rsidR="00904593" w:rsidRPr="00904593" w:rsidRDefault="00904593" w:rsidP="00904593">
            <w:pPr>
              <w:rPr>
                <w:rFonts w:ascii="Times New Roman" w:eastAsia="Times New Roman" w:hAnsi="Times New Roman" w:cs="Times New Roman"/>
                <w:sz w:val="24"/>
                <w:szCs w:val="24"/>
                <w:lang w:eastAsia="ru-RU"/>
              </w:rPr>
            </w:pPr>
            <w:r w:rsidRPr="00904593">
              <w:rPr>
                <w:rFonts w:ascii="Times New Roman" w:eastAsia="Times New Roman" w:hAnsi="Times New Roman" w:cs="Times New Roman"/>
                <w:sz w:val="24"/>
                <w:szCs w:val="24"/>
                <w:lang w:eastAsia="ru-RU"/>
              </w:rPr>
              <w:t>Контроллер обработки</w:t>
            </w:r>
          </w:p>
        </w:tc>
        <w:tc>
          <w:tcPr>
            <w:tcW w:w="1985" w:type="dxa"/>
            <w:hideMark/>
          </w:tcPr>
          <w:p w14:paraId="1E6827CE" w14:textId="77777777" w:rsidR="00904593" w:rsidRPr="00904593" w:rsidRDefault="00904593" w:rsidP="00904593">
            <w:pPr>
              <w:rPr>
                <w:rFonts w:ascii="Times New Roman" w:eastAsia="Times New Roman" w:hAnsi="Times New Roman" w:cs="Times New Roman"/>
                <w:sz w:val="24"/>
                <w:szCs w:val="24"/>
                <w:lang w:eastAsia="ru-RU"/>
              </w:rPr>
            </w:pPr>
            <w:r w:rsidRPr="00904593">
              <w:rPr>
                <w:rFonts w:ascii="Times New Roman" w:eastAsia="Times New Roman" w:hAnsi="Times New Roman" w:cs="Times New Roman"/>
                <w:sz w:val="24"/>
                <w:szCs w:val="24"/>
                <w:lang w:eastAsia="ru-RU"/>
              </w:rPr>
              <w:t>Связывает входной запрос с внутренней логикой приложения</w:t>
            </w:r>
          </w:p>
        </w:tc>
        <w:tc>
          <w:tcPr>
            <w:tcW w:w="2617" w:type="dxa"/>
            <w:hideMark/>
          </w:tcPr>
          <w:p w14:paraId="1CCBDA89" w14:textId="77777777" w:rsidR="00904593" w:rsidRPr="00904593" w:rsidRDefault="00904593" w:rsidP="00904593">
            <w:pPr>
              <w:rPr>
                <w:rFonts w:ascii="Times New Roman" w:eastAsia="Times New Roman" w:hAnsi="Times New Roman" w:cs="Times New Roman"/>
                <w:sz w:val="24"/>
                <w:szCs w:val="24"/>
                <w:lang w:eastAsia="ru-RU"/>
              </w:rPr>
            </w:pPr>
            <w:r w:rsidRPr="00904593">
              <w:rPr>
                <w:rFonts w:ascii="Times New Roman" w:eastAsia="Times New Roman" w:hAnsi="Times New Roman" w:cs="Times New Roman"/>
                <w:sz w:val="24"/>
                <w:szCs w:val="24"/>
                <w:lang w:eastAsia="ru-RU"/>
              </w:rPr>
              <w:t xml:space="preserve">Извлечение </w:t>
            </w:r>
            <w:proofErr w:type="spellStart"/>
            <w:r w:rsidRPr="00904593">
              <w:rPr>
                <w:rFonts w:ascii="Times New Roman" w:eastAsia="Times New Roman" w:hAnsi="Times New Roman" w:cs="Times New Roman"/>
                <w:sz w:val="24"/>
                <w:szCs w:val="24"/>
                <w:lang w:eastAsia="ru-RU"/>
              </w:rPr>
              <w:t>payload</w:t>
            </w:r>
            <w:proofErr w:type="spellEnd"/>
            <w:r w:rsidRPr="00904593">
              <w:rPr>
                <w:rFonts w:ascii="Times New Roman" w:eastAsia="Times New Roman" w:hAnsi="Times New Roman" w:cs="Times New Roman"/>
                <w:sz w:val="24"/>
                <w:szCs w:val="24"/>
                <w:lang w:eastAsia="ru-RU"/>
              </w:rPr>
              <w:t>, определение источника, формирование записи обмена</w:t>
            </w:r>
          </w:p>
        </w:tc>
        <w:tc>
          <w:tcPr>
            <w:tcW w:w="0" w:type="auto"/>
            <w:hideMark/>
          </w:tcPr>
          <w:p w14:paraId="538B854C" w14:textId="77777777" w:rsidR="00904593" w:rsidRPr="00904593" w:rsidRDefault="00904593" w:rsidP="00904593">
            <w:pPr>
              <w:rPr>
                <w:rFonts w:ascii="Times New Roman" w:eastAsia="Times New Roman" w:hAnsi="Times New Roman" w:cs="Times New Roman"/>
                <w:sz w:val="24"/>
                <w:szCs w:val="24"/>
                <w:lang w:eastAsia="ru-RU"/>
              </w:rPr>
            </w:pPr>
            <w:r w:rsidRPr="00904593">
              <w:rPr>
                <w:rFonts w:ascii="Times New Roman" w:eastAsia="Times New Roman" w:hAnsi="Times New Roman" w:cs="Times New Roman"/>
                <w:sz w:val="24"/>
                <w:szCs w:val="24"/>
                <w:lang w:eastAsia="ru-RU"/>
              </w:rPr>
              <w:t>Унифицированная операция обмена</w:t>
            </w:r>
          </w:p>
        </w:tc>
      </w:tr>
      <w:tr w:rsidR="00904593" w:rsidRPr="00904593" w14:paraId="67F3D50D" w14:textId="77777777" w:rsidTr="00904593">
        <w:tc>
          <w:tcPr>
            <w:tcW w:w="2405" w:type="dxa"/>
            <w:hideMark/>
          </w:tcPr>
          <w:p w14:paraId="61409D3D" w14:textId="77777777" w:rsidR="00904593" w:rsidRPr="00904593" w:rsidRDefault="00904593" w:rsidP="00904593">
            <w:pPr>
              <w:rPr>
                <w:rFonts w:ascii="Times New Roman" w:eastAsia="Times New Roman" w:hAnsi="Times New Roman" w:cs="Times New Roman"/>
                <w:sz w:val="24"/>
                <w:szCs w:val="24"/>
                <w:lang w:eastAsia="ru-RU"/>
              </w:rPr>
            </w:pPr>
            <w:r w:rsidRPr="00904593">
              <w:rPr>
                <w:rFonts w:ascii="Times New Roman" w:eastAsia="Times New Roman" w:hAnsi="Times New Roman" w:cs="Times New Roman"/>
                <w:sz w:val="24"/>
                <w:szCs w:val="24"/>
                <w:lang w:eastAsia="ru-RU"/>
              </w:rPr>
              <w:t xml:space="preserve">Модель </w:t>
            </w:r>
            <w:proofErr w:type="spellStart"/>
            <w:r w:rsidRPr="00904593">
              <w:rPr>
                <w:rFonts w:ascii="Times New Roman" w:eastAsia="Times New Roman" w:hAnsi="Times New Roman" w:cs="Times New Roman"/>
                <w:sz w:val="24"/>
                <w:szCs w:val="24"/>
                <w:lang w:eastAsia="ru-RU"/>
              </w:rPr>
              <w:t>IntegrationLog</w:t>
            </w:r>
            <w:proofErr w:type="spellEnd"/>
          </w:p>
        </w:tc>
        <w:tc>
          <w:tcPr>
            <w:tcW w:w="1985" w:type="dxa"/>
            <w:hideMark/>
          </w:tcPr>
          <w:p w14:paraId="06DD26EC" w14:textId="77777777" w:rsidR="00904593" w:rsidRPr="00904593" w:rsidRDefault="00904593" w:rsidP="00904593">
            <w:pPr>
              <w:rPr>
                <w:rFonts w:ascii="Times New Roman" w:eastAsia="Times New Roman" w:hAnsi="Times New Roman" w:cs="Times New Roman"/>
                <w:sz w:val="24"/>
                <w:szCs w:val="24"/>
                <w:lang w:eastAsia="ru-RU"/>
              </w:rPr>
            </w:pPr>
            <w:r w:rsidRPr="00904593">
              <w:rPr>
                <w:rFonts w:ascii="Times New Roman" w:eastAsia="Times New Roman" w:hAnsi="Times New Roman" w:cs="Times New Roman"/>
                <w:sz w:val="24"/>
                <w:szCs w:val="24"/>
                <w:lang w:eastAsia="ru-RU"/>
              </w:rPr>
              <w:t>Хранение сведений об интеграционных операциях</w:t>
            </w:r>
          </w:p>
        </w:tc>
        <w:tc>
          <w:tcPr>
            <w:tcW w:w="2617" w:type="dxa"/>
            <w:hideMark/>
          </w:tcPr>
          <w:p w14:paraId="6D2AE594" w14:textId="77777777" w:rsidR="00904593" w:rsidRPr="00904593" w:rsidRDefault="00904593" w:rsidP="00904593">
            <w:pPr>
              <w:rPr>
                <w:rFonts w:ascii="Times New Roman" w:eastAsia="Times New Roman" w:hAnsi="Times New Roman" w:cs="Times New Roman"/>
                <w:sz w:val="24"/>
                <w:szCs w:val="24"/>
                <w:lang w:eastAsia="ru-RU"/>
              </w:rPr>
            </w:pPr>
            <w:r w:rsidRPr="00904593">
              <w:rPr>
                <w:rFonts w:ascii="Times New Roman" w:eastAsia="Times New Roman" w:hAnsi="Times New Roman" w:cs="Times New Roman"/>
                <w:sz w:val="24"/>
                <w:szCs w:val="24"/>
                <w:lang w:eastAsia="ru-RU"/>
              </w:rPr>
              <w:t>Фиксация направления обмена, внешней системы, полезной нагрузки, результата и даты</w:t>
            </w:r>
          </w:p>
        </w:tc>
        <w:tc>
          <w:tcPr>
            <w:tcW w:w="0" w:type="auto"/>
            <w:hideMark/>
          </w:tcPr>
          <w:p w14:paraId="21B6414C" w14:textId="77777777" w:rsidR="00904593" w:rsidRPr="00904593" w:rsidRDefault="00904593" w:rsidP="00904593">
            <w:pPr>
              <w:rPr>
                <w:rFonts w:ascii="Times New Roman" w:eastAsia="Times New Roman" w:hAnsi="Times New Roman" w:cs="Times New Roman"/>
                <w:sz w:val="24"/>
                <w:szCs w:val="24"/>
                <w:lang w:eastAsia="ru-RU"/>
              </w:rPr>
            </w:pPr>
            <w:r w:rsidRPr="00904593">
              <w:rPr>
                <w:rFonts w:ascii="Times New Roman" w:eastAsia="Times New Roman" w:hAnsi="Times New Roman" w:cs="Times New Roman"/>
                <w:sz w:val="24"/>
                <w:szCs w:val="24"/>
                <w:lang w:eastAsia="ru-RU"/>
              </w:rPr>
              <w:t>Единый журнал интеграции</w:t>
            </w:r>
          </w:p>
        </w:tc>
      </w:tr>
      <w:tr w:rsidR="00904593" w:rsidRPr="00904593" w14:paraId="7EF0D434" w14:textId="77777777" w:rsidTr="00904593">
        <w:tc>
          <w:tcPr>
            <w:tcW w:w="2405" w:type="dxa"/>
            <w:hideMark/>
          </w:tcPr>
          <w:p w14:paraId="104148C4" w14:textId="77777777" w:rsidR="00904593" w:rsidRPr="00904593" w:rsidRDefault="00904593" w:rsidP="00904593">
            <w:pPr>
              <w:rPr>
                <w:rFonts w:ascii="Times New Roman" w:eastAsia="Times New Roman" w:hAnsi="Times New Roman" w:cs="Times New Roman"/>
                <w:sz w:val="24"/>
                <w:szCs w:val="24"/>
                <w:lang w:eastAsia="ru-RU"/>
              </w:rPr>
            </w:pPr>
            <w:r w:rsidRPr="00904593">
              <w:rPr>
                <w:rFonts w:ascii="Times New Roman" w:eastAsia="Times New Roman" w:hAnsi="Times New Roman" w:cs="Times New Roman"/>
                <w:sz w:val="24"/>
                <w:szCs w:val="24"/>
                <w:lang w:eastAsia="ru-RU"/>
              </w:rPr>
              <w:t>Административный интерфейс</w:t>
            </w:r>
          </w:p>
        </w:tc>
        <w:tc>
          <w:tcPr>
            <w:tcW w:w="1985" w:type="dxa"/>
            <w:hideMark/>
          </w:tcPr>
          <w:p w14:paraId="3391300A" w14:textId="77777777" w:rsidR="00904593" w:rsidRPr="00904593" w:rsidRDefault="00904593" w:rsidP="00904593">
            <w:pPr>
              <w:rPr>
                <w:rFonts w:ascii="Times New Roman" w:eastAsia="Times New Roman" w:hAnsi="Times New Roman" w:cs="Times New Roman"/>
                <w:sz w:val="24"/>
                <w:szCs w:val="24"/>
                <w:lang w:eastAsia="ru-RU"/>
              </w:rPr>
            </w:pPr>
            <w:r w:rsidRPr="00904593">
              <w:rPr>
                <w:rFonts w:ascii="Times New Roman" w:eastAsia="Times New Roman" w:hAnsi="Times New Roman" w:cs="Times New Roman"/>
                <w:sz w:val="24"/>
                <w:szCs w:val="24"/>
                <w:lang w:eastAsia="ru-RU"/>
              </w:rPr>
              <w:t>Контроль операций обмена со стороны пользователя</w:t>
            </w:r>
          </w:p>
        </w:tc>
        <w:tc>
          <w:tcPr>
            <w:tcW w:w="2617" w:type="dxa"/>
            <w:hideMark/>
          </w:tcPr>
          <w:p w14:paraId="63ECC93F" w14:textId="77777777" w:rsidR="00904593" w:rsidRPr="00904593" w:rsidRDefault="00904593" w:rsidP="00904593">
            <w:pPr>
              <w:rPr>
                <w:rFonts w:ascii="Times New Roman" w:eastAsia="Times New Roman" w:hAnsi="Times New Roman" w:cs="Times New Roman"/>
                <w:sz w:val="24"/>
                <w:szCs w:val="24"/>
                <w:lang w:eastAsia="ru-RU"/>
              </w:rPr>
            </w:pPr>
            <w:r w:rsidRPr="00904593">
              <w:rPr>
                <w:rFonts w:ascii="Times New Roman" w:eastAsia="Times New Roman" w:hAnsi="Times New Roman" w:cs="Times New Roman"/>
                <w:sz w:val="24"/>
                <w:szCs w:val="24"/>
                <w:lang w:eastAsia="ru-RU"/>
              </w:rPr>
              <w:t>Просмотр журнала, ручная загрузка файла, анализ результата обработки</w:t>
            </w:r>
          </w:p>
        </w:tc>
        <w:tc>
          <w:tcPr>
            <w:tcW w:w="0" w:type="auto"/>
            <w:hideMark/>
          </w:tcPr>
          <w:p w14:paraId="0DF15905" w14:textId="77777777" w:rsidR="00904593" w:rsidRPr="00904593" w:rsidRDefault="00904593" w:rsidP="00904593">
            <w:pPr>
              <w:rPr>
                <w:rFonts w:ascii="Times New Roman" w:eastAsia="Times New Roman" w:hAnsi="Times New Roman" w:cs="Times New Roman"/>
                <w:sz w:val="24"/>
                <w:szCs w:val="24"/>
                <w:lang w:eastAsia="ru-RU"/>
              </w:rPr>
            </w:pPr>
            <w:r w:rsidRPr="00904593">
              <w:rPr>
                <w:rFonts w:ascii="Times New Roman" w:eastAsia="Times New Roman" w:hAnsi="Times New Roman" w:cs="Times New Roman"/>
                <w:sz w:val="24"/>
                <w:szCs w:val="24"/>
                <w:lang w:eastAsia="ru-RU"/>
              </w:rPr>
              <w:t>Возможность сопровождения и диагностики</w:t>
            </w:r>
          </w:p>
        </w:tc>
      </w:tr>
      <w:tr w:rsidR="00904593" w:rsidRPr="00904593" w14:paraId="4C6CBEA8" w14:textId="77777777" w:rsidTr="00904593">
        <w:tc>
          <w:tcPr>
            <w:tcW w:w="2405" w:type="dxa"/>
            <w:hideMark/>
          </w:tcPr>
          <w:p w14:paraId="7809C25A" w14:textId="77777777" w:rsidR="00904593" w:rsidRPr="00904593" w:rsidRDefault="00904593" w:rsidP="00904593">
            <w:pPr>
              <w:rPr>
                <w:rFonts w:ascii="Times New Roman" w:eastAsia="Times New Roman" w:hAnsi="Times New Roman" w:cs="Times New Roman"/>
                <w:sz w:val="24"/>
                <w:szCs w:val="24"/>
                <w:lang w:eastAsia="ru-RU"/>
              </w:rPr>
            </w:pPr>
            <w:r w:rsidRPr="00904593">
              <w:rPr>
                <w:rFonts w:ascii="Times New Roman" w:eastAsia="Times New Roman" w:hAnsi="Times New Roman" w:cs="Times New Roman"/>
                <w:sz w:val="24"/>
                <w:szCs w:val="24"/>
                <w:lang w:eastAsia="ru-RU"/>
              </w:rPr>
              <w:t>База данных</w:t>
            </w:r>
          </w:p>
        </w:tc>
        <w:tc>
          <w:tcPr>
            <w:tcW w:w="1985" w:type="dxa"/>
            <w:hideMark/>
          </w:tcPr>
          <w:p w14:paraId="2971F374" w14:textId="77777777" w:rsidR="00904593" w:rsidRPr="00904593" w:rsidRDefault="00904593" w:rsidP="00904593">
            <w:pPr>
              <w:rPr>
                <w:rFonts w:ascii="Times New Roman" w:eastAsia="Times New Roman" w:hAnsi="Times New Roman" w:cs="Times New Roman"/>
                <w:sz w:val="24"/>
                <w:szCs w:val="24"/>
                <w:lang w:eastAsia="ru-RU"/>
              </w:rPr>
            </w:pPr>
            <w:r w:rsidRPr="00904593">
              <w:rPr>
                <w:rFonts w:ascii="Times New Roman" w:eastAsia="Times New Roman" w:hAnsi="Times New Roman" w:cs="Times New Roman"/>
                <w:sz w:val="24"/>
                <w:szCs w:val="24"/>
                <w:lang w:eastAsia="ru-RU"/>
              </w:rPr>
              <w:t>Постоянное хранение записей обмена</w:t>
            </w:r>
          </w:p>
        </w:tc>
        <w:tc>
          <w:tcPr>
            <w:tcW w:w="2617" w:type="dxa"/>
            <w:hideMark/>
          </w:tcPr>
          <w:p w14:paraId="13956D41" w14:textId="77777777" w:rsidR="00904593" w:rsidRPr="00904593" w:rsidRDefault="00904593" w:rsidP="00904593">
            <w:pPr>
              <w:rPr>
                <w:rFonts w:ascii="Times New Roman" w:eastAsia="Times New Roman" w:hAnsi="Times New Roman" w:cs="Times New Roman"/>
                <w:sz w:val="24"/>
                <w:szCs w:val="24"/>
                <w:lang w:eastAsia="ru-RU"/>
              </w:rPr>
            </w:pPr>
            <w:r w:rsidRPr="00904593">
              <w:rPr>
                <w:rFonts w:ascii="Times New Roman" w:eastAsia="Times New Roman" w:hAnsi="Times New Roman" w:cs="Times New Roman"/>
                <w:sz w:val="24"/>
                <w:szCs w:val="24"/>
                <w:lang w:eastAsia="ru-RU"/>
              </w:rPr>
              <w:t>Сохранение журнала, обеспечение последующего анализа и поиска ошибок</w:t>
            </w:r>
          </w:p>
        </w:tc>
        <w:tc>
          <w:tcPr>
            <w:tcW w:w="0" w:type="auto"/>
            <w:hideMark/>
          </w:tcPr>
          <w:p w14:paraId="668D0E5C" w14:textId="77777777" w:rsidR="00904593" w:rsidRPr="00904593" w:rsidRDefault="00904593" w:rsidP="00904593">
            <w:pPr>
              <w:rPr>
                <w:rFonts w:ascii="Times New Roman" w:eastAsia="Times New Roman" w:hAnsi="Times New Roman" w:cs="Times New Roman"/>
                <w:sz w:val="24"/>
                <w:szCs w:val="24"/>
                <w:lang w:eastAsia="ru-RU"/>
              </w:rPr>
            </w:pPr>
            <w:r w:rsidRPr="00904593">
              <w:rPr>
                <w:rFonts w:ascii="Times New Roman" w:eastAsia="Times New Roman" w:hAnsi="Times New Roman" w:cs="Times New Roman"/>
                <w:sz w:val="24"/>
                <w:szCs w:val="24"/>
                <w:lang w:eastAsia="ru-RU"/>
              </w:rPr>
              <w:t>История интеграционных операций</w:t>
            </w:r>
          </w:p>
        </w:tc>
      </w:tr>
    </w:tbl>
    <w:p w14:paraId="3DE1D2BC" w14:textId="00F7A1DF" w:rsidR="00904593" w:rsidRDefault="00904593" w:rsidP="00391542">
      <w:pPr>
        <w:spacing w:after="0" w:line="360" w:lineRule="auto"/>
        <w:ind w:firstLine="709"/>
        <w:jc w:val="both"/>
        <w:rPr>
          <w:rFonts w:ascii="Times New Roman" w:hAnsi="Times New Roman" w:cs="Times New Roman"/>
          <w:color w:val="000000" w:themeColor="text1"/>
          <w:sz w:val="28"/>
          <w:szCs w:val="28"/>
        </w:rPr>
      </w:pPr>
      <w:r w:rsidRPr="00904593">
        <w:rPr>
          <w:rFonts w:ascii="Times New Roman" w:hAnsi="Times New Roman" w:cs="Times New Roman"/>
          <w:color w:val="000000" w:themeColor="text1"/>
          <w:sz w:val="28"/>
          <w:szCs w:val="28"/>
        </w:rPr>
        <w:t xml:space="preserve">Из таблицы видно, что архитектура модуля построена вокруг единого журнала обмена, но не ограничивается только хранением сообщений. REST </w:t>
      </w:r>
      <w:proofErr w:type="spellStart"/>
      <w:r w:rsidRPr="00904593">
        <w:rPr>
          <w:rFonts w:ascii="Times New Roman" w:hAnsi="Times New Roman" w:cs="Times New Roman"/>
          <w:color w:val="000000" w:themeColor="text1"/>
          <w:sz w:val="28"/>
          <w:szCs w:val="28"/>
        </w:rPr>
        <w:t>endpoint</w:t>
      </w:r>
      <w:proofErr w:type="spellEnd"/>
      <w:r w:rsidRPr="00904593">
        <w:rPr>
          <w:rFonts w:ascii="Times New Roman" w:hAnsi="Times New Roman" w:cs="Times New Roman"/>
          <w:color w:val="000000" w:themeColor="text1"/>
          <w:sz w:val="28"/>
          <w:szCs w:val="28"/>
        </w:rPr>
        <w:t xml:space="preserve"> и файловая загрузка обеспечивают разные способы поступления данных, контроллер приводит операции к общему виду, а модель </w:t>
      </w:r>
      <w:proofErr w:type="spellStart"/>
      <w:r w:rsidRPr="00904593">
        <w:rPr>
          <w:rFonts w:ascii="Times New Roman" w:hAnsi="Times New Roman" w:cs="Times New Roman"/>
          <w:color w:val="000000" w:themeColor="text1"/>
          <w:sz w:val="28"/>
          <w:szCs w:val="28"/>
        </w:rPr>
        <w:t>IntegrationLog</w:t>
      </w:r>
      <w:proofErr w:type="spellEnd"/>
      <w:r w:rsidRPr="00904593">
        <w:rPr>
          <w:rFonts w:ascii="Times New Roman" w:hAnsi="Times New Roman" w:cs="Times New Roman"/>
          <w:color w:val="000000" w:themeColor="text1"/>
          <w:sz w:val="28"/>
          <w:szCs w:val="28"/>
        </w:rPr>
        <w:t xml:space="preserve"> сохраняет результат обработки. За счет этого модуль остается компактным, но при этом поддерживает расширение, диагностику и последующее развитие интеграционного контура.</w:t>
      </w:r>
    </w:p>
    <w:p>
      <w:pPr>
        <w:ind w:firstLine="709"/>
        <w:spacing w:line="360" w:lineRule="auto" w:after="0"/>
        <w:jc w:val="both"/>
      </w:pPr>
      <w:r>
        <w:rPr>
          <w:rFonts w:ascii="Times New Roman" w:hAnsi="Times New Roman" w:cs="Times New Roman"/>
          <w:sz w:val="28"/>
          <w:lang w:val="ru-RU"/>
        </w:rPr>
        <w:t xml:space="preserve">Ключевые фрагменты программного кода модуля приведены в приложении Д.</w:t>
      </w:r>
    </w:p>
    <w:p>
      <w:pPr>
        <w:ind w:firstLine="709"/>
        <w:spacing w:line="360" w:lineRule="auto" w:after="0"/>
        <w:jc w:val="both"/>
      </w:pPr>
      <w:r>
        <w:rPr>
          <w:rFonts w:ascii="Times New Roman" w:hAnsi="Times New Roman" w:cs="Times New Roman"/>
          <w:sz w:val="28"/>
          <w:lang w:val="ru-RU"/>
        </w:rPr>
        <w:t xml:space="preserve">Скриншоты панели мониторинга и журналов модуля приведены в приложении Г.</w:t>
      </w:r>
    </w:p>
    <w:p>
      <w:pPr>
        <w:ind w:firstLine="709"/>
        <w:spacing w:line="360" w:lineRule="auto" w:after="0"/>
        <w:jc w:val="both"/>
      </w:pPr>
      <w:r>
        <w:rPr>
          <w:rFonts w:ascii="Times New Roman" w:hAnsi="Times New Roman"/>
          <w:sz w:val="28"/>
          <w:lang w:val="ru-RU"/>
        </w:rPr>
        <w:t xml:space="preserve">Архитектура модуля приведена на рисунке 1.</w:t>
      </w:r>
    </w:p>
    <w:p w14:paraId="137C93EA" w14:textId="48F001E3" w:rsidR="00717543" w:rsidRDefault="00717543" w:rsidP="00391542">
      <w:pPr>
        <w:spacing w:after="0" w:line="360" w:lineRule="auto"/>
        <w:ind w:firstLine="709"/>
        <w:jc w:val="center"/>
        <w:rPr>
          <w:rFonts w:ascii="Times New Roman" w:hAnsi="Times New Roman" w:cs="Times New Roman"/>
          <w:color w:val="000000" w:themeColor="text1"/>
          <w:sz w:val="28"/>
          <w:szCs w:val="28"/>
        </w:rPr>
      </w:pPr>
      <w:r xmlns:a="http://schemas.openxmlformats.org/drawingml/2006/main" xmlns:pic="http://schemas.openxmlformats.org/drawingml/2006/picture">
        <w:rPr>
          <w:noProof/>
        </w:rPr>
        <w:drawing>
          <wp:inline distT="0" distB="0" distL="0" distR="0">
            <wp:extent cx="5400000" cy="5646153"/>
            <wp:effectExtent l="0" t="0" r="0" b="0"/>
            <wp:docPr id="144441" name="Picture 144441"/>
            <wp:cNvGraphicFramePr>
              <a:graphicFrameLocks noChangeAspect="1"/>
            </wp:cNvGraphicFramePr>
            <a:graphic>
              <a:graphicData uri="http://schemas.openxmlformats.org/drawingml/2006/picture">
                <pic:pic>
                  <pic:nvPicPr>
                    <pic:cNvPr id="144441" name="Picture 144441"/>
                    <pic:cNvPicPr/>
                  </pic:nvPicPr>
                  <pic:blipFill>
                    <a:blip r:embed="rId24"/>
                    <a:stretch>
                      <a:fillRect/>
                    </a:stretch>
                  </pic:blipFill>
                  <pic:spPr>
                    <a:xfrm>
                      <a:off x="0" y="0"/>
                      <a:ext cx="5400000" cy="5646153"/>
                    </a:xfrm>
                    <a:prstGeom prst="rect">
                      <a:avLst/>
                    </a:prstGeom>
                  </pic:spPr>
                </pic:pic>
              </a:graphicData>
            </a:graphic>
          </wp:inline>
        </w:drawing>
      </w:r>
    </w:p>
    <w:p w14:paraId="700D71A8" w14:textId="47561BE7" w:rsidR="00717543" w:rsidRDefault="00717543" w:rsidP="00391542">
      <w:pPr>
        <w:spacing w:after="0" w:line="360" w:lineRule="auto"/>
        <w:ind w:firstLine="709"/>
        <w:jc w:val="both"/>
        <w:rPr>
          <w:rFonts w:ascii="Times New Roman" w:hAnsi="Times New Roman" w:cs="Times New Roman"/>
          <w:color w:val="000000" w:themeColor="text1"/>
          <w:sz w:val="28"/>
          <w:szCs w:val="28"/>
        </w:rPr>
      </w:pPr>
      <w:r w:rsidRPr="00717543">
        <w:rPr>
          <w:rFonts w:ascii="Times New Roman" w:hAnsi="Times New Roman" w:cs="Times New Roman"/>
          <w:color w:val="000000" w:themeColor="text1"/>
          <w:sz w:val="28"/>
          <w:szCs w:val="28"/>
        </w:rPr>
        <w:t>Рисунок 1 — Архитектура серверного модуля интеграции веб-сервиса закупок</w:t>
      </w:r>
    </w:p>
    <w:p w14:paraId="51E52BBE" w14:textId="03C52BD8" w:rsidR="00717543" w:rsidRPr="00391542" w:rsidRDefault="00717543" w:rsidP="00391542">
      <w:pPr>
        <w:spacing w:after="0" w:line="360" w:lineRule="auto"/>
        <w:ind w:firstLine="709"/>
        <w:jc w:val="both"/>
        <w:rPr>
          <w:rFonts w:ascii="Times New Roman" w:hAnsi="Times New Roman" w:cs="Times New Roman"/>
          <w:color w:val="000000" w:themeColor="text1"/>
          <w:sz w:val="28"/>
          <w:szCs w:val="28"/>
        </w:rPr>
      </w:pPr>
      <w:r w:rsidRPr="00717543">
        <w:rPr>
          <w:rFonts w:ascii="Times New Roman" w:hAnsi="Times New Roman" w:cs="Times New Roman"/>
          <w:color w:val="000000" w:themeColor="text1"/>
          <w:sz w:val="28"/>
          <w:szCs w:val="28"/>
        </w:rPr>
        <w:t xml:space="preserve">Как видно из рисунка, архитектура модуля построена вокруг единого серверного контура. Внешняя учетная система может передавать данные </w:t>
      </w:r>
      <w:r w:rsidRPr="00717543">
        <w:rPr>
          <w:rFonts w:ascii="Times New Roman" w:hAnsi="Times New Roman" w:cs="Times New Roman"/>
          <w:color w:val="000000" w:themeColor="text1"/>
          <w:sz w:val="28"/>
          <w:szCs w:val="28"/>
        </w:rPr>
        <w:lastRenderedPageBreak/>
        <w:t xml:space="preserve">двумя способами: через REST API или через файловую выгрузку. Независимо от выбранного канала данные поступают в общий контроллер обработки, проходят первичную проверку и фиксируются в журнале </w:t>
      </w:r>
      <w:proofErr w:type="spellStart"/>
      <w:r w:rsidRPr="00717543">
        <w:rPr>
          <w:rFonts w:ascii="Times New Roman" w:hAnsi="Times New Roman" w:cs="Times New Roman"/>
          <w:color w:val="000000" w:themeColor="text1"/>
          <w:sz w:val="28"/>
          <w:szCs w:val="28"/>
        </w:rPr>
        <w:t>IntegrationLog</w:t>
      </w:r>
      <w:proofErr w:type="spellEnd"/>
      <w:r w:rsidRPr="00717543">
        <w:rPr>
          <w:rFonts w:ascii="Times New Roman" w:hAnsi="Times New Roman" w:cs="Times New Roman"/>
          <w:color w:val="000000" w:themeColor="text1"/>
          <w:sz w:val="28"/>
          <w:szCs w:val="28"/>
        </w:rPr>
        <w:t>. Такой подход позволяет унифицировать обработку сообщений, упростить сопровождение интеграции и обеспечить прослеживаемость каждой операции обмена.</w:t>
      </w:r>
    </w:p>
    <w:p w14:paraId="1932D391" w14:textId="77777777" w:rsidR="00A043CC" w:rsidRPr="00391542" w:rsidRDefault="00A043CC" w:rsidP="00391542">
      <w:pPr>
        <w:spacing w:after="0" w:line="360" w:lineRule="auto"/>
        <w:ind w:firstLine="709"/>
        <w:jc w:val="both"/>
        <w:rPr>
          <w:rFonts w:ascii="Times New Roman" w:hAnsi="Times New Roman" w:cs="Times New Roman"/>
          <w:color w:val="000000" w:themeColor="text1"/>
          <w:sz w:val="28"/>
          <w:szCs w:val="28"/>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hAnsi="Times New Roman" w:cs="Times New Roman"/>
          <w:color w:val="000000" w:themeColor="text1"/>
          <w:sz w:val="28"/>
          <w:szCs w:val="28"/>
        </w:rPr>
        <w:t>Отдельного внимания требует проектирование REST контура. В имеющемся коде endpoint обмена принимает JSON через request.get_json(force=True), после чего формирует запись в журнале. Текущее решение удобно для демонстрационного контура, поскольку позволяет принять сообщение даже в ситуации, когда внешняя сторона неидеально оформляет запрос.</w:t>
      </w:r>
    </w:p>
    <w:p w14:paraId="4DEB172D" w14:textId="77777777" w:rsidR="00A043CC" w:rsidRPr="00391542" w:rsidRDefault="00A043CC" w:rsidP="00391542">
      <w:pPr>
        <w:spacing w:after="0" w:line="360" w:lineRule="auto"/>
        <w:ind w:firstLine="709"/>
        <w:jc w:val="both"/>
        <w:rPr>
          <w:rFonts w:ascii="Times New Roman" w:hAnsi="Times New Roman" w:cs="Times New Roman"/>
          <w:color w:val="000000" w:themeColor="text1"/>
          <w:sz w:val="28"/>
          <w:szCs w:val="28"/>
        </w:rPr>
      </w:pPr>
      <w:proofErr w:type="spellStart"/>
      <w:proofErr w:type="spellEnd"/>
      <w:proofErr w:type="spellStart"/>
      <w:proofErr w:type="spellEnd"/>
      <w:proofErr w:type="spellStart"/>
      <w:proofErr w:type="gramStart"/>
      <w:proofErr w:type="spellEnd"/>
      <w:proofErr w:type="gramEnd"/>
      <w:proofErr w:type="spellStart"/>
      <w:proofErr w:type="spellEnd"/>
      <w:proofErr w:type="spellStart"/>
      <w:proofErr w:type="spellEnd"/>
      <w:proofErr w:type="spellStart"/>
      <w:proofErr w:type="spellEnd"/>
      <w:proofErr w:type="spellStart"/>
      <w:proofErr w:type="gramStart"/>
      <w:proofErr w:type="spellEnd"/>
      <w:proofErr w:type="gramEnd"/>
      <w:r>
        <w:rPr>
          <w:rFonts w:ascii="Times New Roman" w:hAnsi="Times New Roman" w:cs="Times New Roman"/>
          <w:color w:val="000000" w:themeColor="text1"/>
          <w:sz w:val="28"/>
          <w:szCs w:val="28"/>
        </w:rPr>
        <w:t>Файловый обмен в архитектуре модуля решает другую задачу. Он нужен в тех сценариях, где учетная система передает пакет целиком, а интеграция не требует мгновенного ответа по каждому объекту. В проекте для этого используется форма загрузки с типом multipart/form-data и обработчик, который берет файл из request.files, читает поток данных и помещает текстовое содержимое в журнал [11].</w:t>
      </w:r>
    </w:p>
    <w:p w14:paraId="4EE4E759" w14:textId="77777777" w:rsidR="00A043CC" w:rsidRPr="00391542" w:rsidRDefault="00A043CC" w:rsidP="00391542">
      <w:pPr>
        <w:spacing w:after="0" w:line="360" w:lineRule="auto"/>
        <w:ind w:firstLine="709"/>
        <w:jc w:val="both"/>
        <w:rPr>
          <w:rFonts w:ascii="Times New Roman" w:hAnsi="Times New Roman" w:cs="Times New Roman"/>
          <w:color w:val="000000" w:themeColor="text1"/>
          <w:sz w:val="28"/>
          <w:szCs w:val="28"/>
        </w:rPr>
      </w:pPr>
      <w:proofErr w:type="spellStart"/>
      <w:proofErr w:type="spellEnd"/>
      <w:r>
        <w:rPr>
          <w:rFonts w:ascii="Times New Roman" w:hAnsi="Times New Roman" w:cs="Times New Roman"/>
          <w:color w:val="000000" w:themeColor="text1"/>
          <w:sz w:val="28"/>
          <w:szCs w:val="28"/>
        </w:rPr>
        <w:t>С практической точки зрения архитектура модуля опирается на принцип единообразного представления обмена. Вне зависимости от канала входа операция проходит один и тот же путь. Сообщение попадает в обработчик, преобразуется к общему виду, получает атрибуты источника и результата, затем фиксируется в журнале. Такой подход упрощает развитие системы [17].</w:t>
      </w:r>
    </w:p>
    <w:p w14:paraId="3E8C1E8B" w14:textId="77777777" w:rsidR="00A043CC" w:rsidRPr="00391542" w:rsidRDefault="00A043CC" w:rsidP="00391542">
      <w:pPr>
        <w:spacing w:after="0" w:line="360" w:lineRule="auto"/>
        <w:ind w:firstLine="709"/>
        <w:jc w:val="both"/>
        <w:rPr>
          <w:rFonts w:ascii="Times New Roman" w:hAnsi="Times New Roman" w:cs="Times New Roman"/>
          <w:color w:val="000000" w:themeColor="text1"/>
          <w:sz w:val="28"/>
          <w:szCs w:val="28"/>
        </w:rPr>
      </w:pPr>
      <w:proofErr w:type="spellStart"/>
      <w:proofErr w:type="spellEnd"/>
      <w:proofErr w:type="spellStart"/>
      <w:proofErr w:type="spellEnd"/>
      <w:proofErr w:type="spellStart"/>
      <w:proofErr w:type="spellEnd"/>
      <w:r>
        <w:rPr>
          <w:rFonts w:ascii="Times New Roman" w:hAnsi="Times New Roman" w:cs="Times New Roman"/>
          <w:color w:val="000000" w:themeColor="text1"/>
          <w:sz w:val="28"/>
          <w:szCs w:val="28"/>
        </w:rPr>
        <w:t>При проектировании архитектуры пришлось учитывать и вопрос безопасности, хотя в учебной версии он реализован в сокращенном виде. Для REST сервисов OWASP рекомендует публиковать только HTTPS endpoints, поскольку это защищает учетные данные и сохраняет целостность передаваемой информации. Там же подчеркивается необходимость контроля доступа на каждом endpoint.</w:t>
      </w:r>
    </w:p>
    <w:p w14:paraId="6619FB80" w14:textId="45DAB45B" w:rsidR="00A043CC" w:rsidRPr="00391542" w:rsidRDefault="00A043CC" w:rsidP="007226A9">
      <w:pPr>
        <w:spacing w:after="0" w:line="360" w:lineRule="auto"/>
        <w:ind w:firstLine="709"/>
        <w:jc w:val="both"/>
        <w:rPr>
          <w:rFonts w:ascii="Times New Roman" w:hAnsi="Times New Roman" w:cs="Times New Roman"/>
          <w:color w:val="000000" w:themeColor="text1"/>
          <w:sz w:val="28"/>
          <w:szCs w:val="28"/>
        </w:rPr>
      </w:pPr>
      <w:r w:rsidRPr="00391542">
        <w:rPr>
          <w:rFonts w:ascii="Times New Roman" w:hAnsi="Times New Roman" w:cs="Times New Roman"/>
          <w:color w:val="000000" w:themeColor="text1"/>
          <w:sz w:val="28"/>
          <w:szCs w:val="28"/>
        </w:rPr>
        <w:t xml:space="preserve">Архитектура серверного модуля интеграции была спроектирована как компактный, но логично собранный контур внутри основного </w:t>
      </w:r>
      <w:proofErr w:type="spellStart"/>
      <w:r w:rsidRPr="00391542">
        <w:rPr>
          <w:rFonts w:ascii="Times New Roman" w:hAnsi="Times New Roman" w:cs="Times New Roman"/>
          <w:color w:val="000000" w:themeColor="text1"/>
          <w:sz w:val="28"/>
          <w:szCs w:val="28"/>
        </w:rPr>
        <w:t>Flask</w:t>
      </w:r>
      <w:proofErr w:type="spellEnd"/>
      <w:r w:rsidRPr="00391542">
        <w:rPr>
          <w:rFonts w:ascii="Times New Roman" w:hAnsi="Times New Roman" w:cs="Times New Roman"/>
          <w:color w:val="000000" w:themeColor="text1"/>
          <w:sz w:val="28"/>
          <w:szCs w:val="28"/>
        </w:rPr>
        <w:t xml:space="preserve"> приложения. Его ядро образует единый журнал обмена, вокруг которого организованы два канала приема данных и административный интерфейс </w:t>
      </w:r>
      <w:r w:rsidRPr="00391542">
        <w:rPr>
          <w:rFonts w:ascii="Times New Roman" w:hAnsi="Times New Roman" w:cs="Times New Roman"/>
          <w:color w:val="000000" w:themeColor="text1"/>
          <w:sz w:val="28"/>
          <w:szCs w:val="28"/>
        </w:rPr>
        <w:lastRenderedPageBreak/>
        <w:t xml:space="preserve">контроля. Такая схема подходит именно для данного проекта. Она не перегружает решение лишней </w:t>
      </w:r>
      <w:proofErr w:type="spellStart"/>
      <w:r w:rsidRPr="00391542">
        <w:rPr>
          <w:rFonts w:ascii="Times New Roman" w:hAnsi="Times New Roman" w:cs="Times New Roman"/>
          <w:color w:val="000000" w:themeColor="text1"/>
          <w:sz w:val="28"/>
          <w:szCs w:val="28"/>
        </w:rPr>
        <w:t>распределенностью</w:t>
      </w:r>
      <w:proofErr w:type="spellEnd"/>
      <w:r w:rsidRPr="00391542">
        <w:rPr>
          <w:rFonts w:ascii="Times New Roman" w:hAnsi="Times New Roman" w:cs="Times New Roman"/>
          <w:color w:val="000000" w:themeColor="text1"/>
          <w:sz w:val="28"/>
          <w:szCs w:val="28"/>
        </w:rPr>
        <w:t xml:space="preserve">, позволяет быстро проследить путь любого сообщения и создает основу для дальнейшего развития. </w:t>
      </w:r>
    </w:p>
    <w:p w14:paraId="2EA54AF3" w14:textId="77777777" w:rsidR="00A043CC" w:rsidRPr="007226A9" w:rsidRDefault="00A043CC" w:rsidP="007226A9">
      <w:pPr>
        <w:pStyle w:val="2"/>
        <w:spacing w:before="0" w:line="360" w:lineRule="auto"/>
        <w:ind w:firstLine="709"/>
        <w:jc w:val="both"/>
        <w:rPr>
          <w:rFonts w:ascii="Times New Roman" w:hAnsi="Times New Roman" w:cs="Times New Roman"/>
          <w:b/>
          <w:bCs/>
          <w:color w:val="000000" w:themeColor="text1"/>
          <w:sz w:val="28"/>
          <w:szCs w:val="28"/>
        </w:rPr>
      </w:pPr>
      <w:bookmarkStart w:id="41" w:name="_Toc230135412"/>
      <w:r w:rsidRPr="007226A9">
        <w:rPr>
          <w:rFonts w:ascii="Times New Roman" w:hAnsi="Times New Roman" w:cs="Times New Roman"/>
          <w:b/>
          <w:bCs/>
          <w:color w:val="000000" w:themeColor="text1"/>
          <w:sz w:val="28"/>
          <w:szCs w:val="28"/>
        </w:rPr>
        <w:t>2.2. Проектирование механизмов синхронизации и справочников-соответствий</w:t>
      </w:r>
      <w:bookmarkEnd w:id="41"/>
    </w:p>
    <w:p w14:paraId="06E72F88" w14:textId="77777777" w:rsidR="00A043CC" w:rsidRPr="00391542" w:rsidRDefault="00A043CC" w:rsidP="00391542">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После фиксации базовой архитектуры следующим шагом стало проектирование той части модуля, которая отвечает уже не за прием сообщения, а за приведение данных к согласованному состоянию внутри контура обмена. В текущей реализации модуль 4 принимает REST события, ведет журнал интеграции и поддерживает файловую загрузку, однако сама по себе запись пакета в журнал еще не решает задачу синхронизации.</w:t>
      </w:r>
    </w:p>
    <w:p w14:paraId="6E17367E" w14:textId="77777777" w:rsidR="00A043CC" w:rsidRPr="00391542" w:rsidRDefault="00A043CC" w:rsidP="00391542">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Механизм синхронизации был спроектирован как последовательность из четырех этапов. Сначала пакет попадает в модуль обмена и проходит первичную техническую проверку. Затем выполняется нормализация структуры, когда входной JSON или содержимое файла приводится к единой внутренней модели.</w:t>
      </w:r>
    </w:p>
    <w:p w14:paraId="0B92618F" w14:textId="77777777" w:rsidR="00A043CC" w:rsidRPr="00391542" w:rsidRDefault="00A043CC" w:rsidP="00391542">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Отдельный акцент был сделан на различии между синхронизацией справочников и синхронизацией операционных объектов. Справочные данные меняются реже, но именно они задают устойчивый каркас для всей интеграции. Если в двух системах не сопоставлены контрагенты, договоры, номенклатурные позиции и единицы измерения, дальнейшая передача документов начинает давать расхождения уже на базовом уровне.</w:t>
      </w:r>
    </w:p>
    <w:p w14:paraId="09B56014" w14:textId="77777777" w:rsidR="00A043CC" w:rsidRDefault="00A043CC" w:rsidP="00391542">
      <w:pPr>
        <w:spacing w:after="0" w:line="360" w:lineRule="auto"/>
        <w:ind w:firstLine="709"/>
        <w:jc w:val="both"/>
        <w:rPr>
          <w:rFonts w:ascii="Times New Roman" w:hAnsi="Times New Roman" w:cs="Times New Roman"/>
          <w:color w:val="000000" w:themeColor="text1"/>
          <w:sz w:val="28"/>
          <w:szCs w:val="28"/>
        </w:rPr>
      </w:pPr>
      <w:proofErr w:type="spellStart"/>
      <w:proofErr w:type="spellEnd"/>
      <w:r>
        <w:rPr>
          <w:rFonts w:ascii="Times New Roman" w:hAnsi="Times New Roman" w:cs="Times New Roman"/>
          <w:color w:val="000000" w:themeColor="text1"/>
          <w:sz w:val="28"/>
          <w:szCs w:val="28"/>
        </w:rPr>
        <w:t>Для хранения соответствий была заложена отдельная модель справочников соответствий. По сути это набор связующих таблиц или одна универсальная таблица, где для каждой сущности фиксируются локальный идентификатор, внешний идентификатор, тип сущности, имя внешней системы, признак актуальности и дата последнего обновления. Подобная структура нужна для того, чтобы один и тот же контрагент или договор не искался заново по косвенным признакам при каждом обмене.</w:t>
      </w:r>
    </w:p>
    <w:p w14:paraId="119A2B58" w14:textId="3A900BA6" w:rsidR="006053F5" w:rsidRDefault="006053F5" w:rsidP="00391542">
      <w:pPr>
        <w:spacing w:after="0" w:line="360" w:lineRule="auto"/>
        <w:ind w:firstLine="709"/>
        <w:jc w:val="both"/>
        <w:rPr>
          <w:rFonts w:ascii="Times New Roman" w:hAnsi="Times New Roman" w:cs="Times New Roman"/>
          <w:color w:val="000000" w:themeColor="text1"/>
          <w:sz w:val="28"/>
          <w:szCs w:val="28"/>
        </w:rPr>
      </w:pPr>
      <w:r w:rsidRPr="006053F5">
        <w:rPr>
          <w:rFonts w:ascii="Times New Roman" w:hAnsi="Times New Roman" w:cs="Times New Roman"/>
          <w:color w:val="000000" w:themeColor="text1"/>
          <w:sz w:val="28"/>
          <w:szCs w:val="28"/>
        </w:rPr>
        <w:t>Для хранения результатов обмена и сопоставления объектов разных систем в модуле используется несколько ключевых сущностей. Их можно представить в виде ER-диаграммы, отражающей связь журнала интеграции, справочников соответствий, внешних систем и обрабатываемых объектов.</w:t>
      </w:r>
    </w:p>
    <w:p>
      <w:pPr>
        <w:ind w:firstLine="709"/>
        <w:spacing w:line="360" w:lineRule="auto" w:after="0"/>
        <w:jc w:val="both"/>
      </w:pPr>
      <w:r>
        <w:rPr>
          <w:rFonts w:ascii="Times New Roman" w:hAnsi="Times New Roman"/>
          <w:sz w:val="28"/>
          <w:lang w:val="ru-RU"/>
        </w:rPr>
        <w:t xml:space="preserve">ER-диаграмма базы данных модуля приведена на рисунке 2.</w:t>
      </w:r>
    </w:p>
    <w:p w14:paraId="1A750849" w14:textId="3FC1DBFA" w:rsidR="006053F5" w:rsidRPr="00391542" w:rsidRDefault="006053F5" w:rsidP="00391542">
      <w:pPr>
        <w:spacing w:after="0" w:line="360" w:lineRule="auto"/>
        <w:ind w:firstLine="709"/>
        <w:jc w:val="center"/>
        <w:rPr>
          <w:rFonts w:ascii="Times New Roman" w:hAnsi="Times New Roman" w:cs="Times New Roman"/>
          <w:color w:val="000000" w:themeColor="text1"/>
          <w:sz w:val="28"/>
          <w:szCs w:val="28"/>
        </w:rPr>
      </w:pPr>
      <w:r xmlns:a="http://schemas.openxmlformats.org/drawingml/2006/main" xmlns:pic="http://schemas.openxmlformats.org/drawingml/2006/picture">
        <w:rPr>
          <w:noProof/>
        </w:rPr>
        <w:drawing>
          <wp:inline distT="0" distB="0" distL="0" distR="0">
            <wp:extent cx="5400000" cy="6719662"/>
            <wp:effectExtent l="0" t="0" r="0" b="0"/>
            <wp:docPr id="201237" name="Picture 201237"/>
            <wp:cNvGraphicFramePr>
              <a:graphicFrameLocks noChangeAspect="1"/>
            </wp:cNvGraphicFramePr>
            <a:graphic>
              <a:graphicData uri="http://schemas.openxmlformats.org/drawingml/2006/picture">
                <pic:pic>
                  <pic:nvPicPr>
                    <pic:cNvPr id="201237" name="Picture 201237"/>
                    <pic:cNvPicPr/>
                  </pic:nvPicPr>
                  <pic:blipFill>
                    <a:blip r:embed="rId25"/>
                    <a:stretch>
                      <a:fillRect/>
                    </a:stretch>
                  </pic:blipFill>
                  <pic:spPr>
                    <a:xfrm>
                      <a:off x="0" y="0"/>
                      <a:ext cx="5400000" cy="6719662"/>
                    </a:xfrm>
                    <a:prstGeom prst="rect">
                      <a:avLst/>
                    </a:prstGeom>
                  </pic:spPr>
                </pic:pic>
              </a:graphicData>
            </a:graphic>
          </wp:inline>
        </w:drawing>
      </w:r>
    </w:p>
    <w:p>
      <w:pPr>
        <w:ind w:firstLine="0"/>
        <w:spacing w:line="360" w:lineRule="auto" w:after="0"/>
        <w:jc w:val="center"/>
      </w:pPr>
      <w:r>
        <w:rPr>
          <w:rFonts w:ascii="Times New Roman" w:hAnsi="Times New Roman"/>
          <w:sz w:val="28"/>
          <w:lang w:val="ru-RU"/>
        </w:rPr>
        <w:t xml:space="preserve">Рисунок 2 — ER-диаграмма данных серверного модуля интеграции</w:t>
      </w:r>
    </w:p>
    <w:p w14:paraId="0C3A2BBD" w14:textId="7C84F3A5" w:rsidR="006053F5" w:rsidRDefault="006053F5" w:rsidP="00391542">
      <w:pPr>
        <w:spacing w:after="0" w:line="360" w:lineRule="auto"/>
        <w:ind w:firstLine="709"/>
        <w:jc w:val="both"/>
        <w:rPr>
          <w:rFonts w:ascii="Times New Roman" w:hAnsi="Times New Roman" w:cs="Times New Roman"/>
          <w:color w:val="000000" w:themeColor="text1"/>
          <w:sz w:val="28"/>
          <w:szCs w:val="28"/>
        </w:rPr>
      </w:pPr>
      <w:r w:rsidRPr="006053F5">
        <w:rPr>
          <w:rFonts w:ascii="Times New Roman" w:hAnsi="Times New Roman" w:cs="Times New Roman"/>
          <w:color w:val="000000" w:themeColor="text1"/>
          <w:sz w:val="28"/>
          <w:szCs w:val="28"/>
        </w:rPr>
        <w:t xml:space="preserve">ER-диаграмма показывает, что журнал </w:t>
      </w:r>
      <w:proofErr w:type="spellStart"/>
      <w:r w:rsidRPr="006053F5">
        <w:rPr>
          <w:rFonts w:ascii="Times New Roman" w:hAnsi="Times New Roman" w:cs="Times New Roman"/>
          <w:color w:val="000000" w:themeColor="text1"/>
          <w:sz w:val="28"/>
          <w:szCs w:val="28"/>
        </w:rPr>
        <w:t>IntegrationLog</w:t>
      </w:r>
      <w:proofErr w:type="spellEnd"/>
      <w:r w:rsidRPr="006053F5">
        <w:rPr>
          <w:rFonts w:ascii="Times New Roman" w:hAnsi="Times New Roman" w:cs="Times New Roman"/>
          <w:color w:val="000000" w:themeColor="text1"/>
          <w:sz w:val="28"/>
          <w:szCs w:val="28"/>
        </w:rPr>
        <w:t xml:space="preserve"> связан с фактом приема сообщения и с внешней системой, ошибками обработки и справочниками соответствий. Сущность </w:t>
      </w:r>
      <w:proofErr w:type="spellStart"/>
      <w:r w:rsidRPr="006053F5">
        <w:rPr>
          <w:rFonts w:ascii="Times New Roman" w:hAnsi="Times New Roman" w:cs="Times New Roman"/>
          <w:color w:val="000000" w:themeColor="text1"/>
          <w:sz w:val="28"/>
          <w:szCs w:val="28"/>
        </w:rPr>
        <w:t>MappingReference</w:t>
      </w:r>
      <w:proofErr w:type="spellEnd"/>
      <w:r w:rsidRPr="006053F5">
        <w:rPr>
          <w:rFonts w:ascii="Times New Roman" w:hAnsi="Times New Roman" w:cs="Times New Roman"/>
          <w:color w:val="000000" w:themeColor="text1"/>
          <w:sz w:val="28"/>
          <w:szCs w:val="28"/>
        </w:rPr>
        <w:t xml:space="preserve"> играет ключевую роль, поскольку через нее связываются внутренние объекты веб-сервиса и внешние объекты учетной системы. Такая структура позволяет модулю использовать уже установленную связь между системами.</w:t>
      </w:r>
    </w:p>
    <w:p w14:paraId="0E338A6D" w14:textId="765A9605" w:rsidR="00A043CC" w:rsidRPr="00391542" w:rsidRDefault="00A043CC" w:rsidP="00391542">
      <w:pPr>
        <w:spacing w:after="0" w:line="360" w:lineRule="auto"/>
        <w:ind w:firstLine="709"/>
        <w:jc w:val="both"/>
        <w:rPr>
          <w:rFonts w:ascii="Times New Roman" w:hAnsi="Times New Roman" w:cs="Times New Roman"/>
          <w:color w:val="000000" w:themeColor="text1"/>
          <w:sz w:val="28"/>
          <w:szCs w:val="28"/>
        </w:rPr>
      </w:pPr>
      <w:proofErr w:type="spellStart"/>
      <w:proofErr w:type="spellEnd"/>
      <w:r>
        <w:rPr>
          <w:rFonts w:ascii="Times New Roman" w:hAnsi="Times New Roman" w:cs="Times New Roman"/>
          <w:color w:val="000000" w:themeColor="text1"/>
          <w:sz w:val="28"/>
          <w:szCs w:val="28"/>
        </w:rPr>
        <w:t>На уровне правил сопоставления было принято решение использовать многоступенчатый поиск соответствия. Первый уровень основан на явной связи по external_id, если такая связь уже заведена в таблице соответствий. Второй уровень нужен для первичного связывания и опирается на устойчивые бизнес признаки. Для контрагента это ИНН, КПП или регистрационный номер [21].</w:t>
      </w:r>
    </w:p>
    <w:p w14:paraId="6A52430C" w14:textId="77777777" w:rsidR="00A043CC" w:rsidRPr="00391542" w:rsidRDefault="00A043CC" w:rsidP="00391542">
      <w:pPr>
        <w:spacing w:after="0" w:line="360" w:lineRule="auto"/>
        <w:ind w:firstLine="709"/>
        <w:jc w:val="both"/>
        <w:rPr>
          <w:rFonts w:ascii="Times New Roman" w:hAnsi="Times New Roman" w:cs="Times New Roman"/>
          <w:color w:val="000000" w:themeColor="text1"/>
          <w:sz w:val="28"/>
          <w:szCs w:val="28"/>
        </w:rPr>
      </w:pPr>
      <w:proofErr w:type="spellStart"/>
      <w:proofErr w:type="spellEnd"/>
      <w:r>
        <w:rPr>
          <w:rFonts w:ascii="Times New Roman" w:hAnsi="Times New Roman" w:cs="Times New Roman"/>
          <w:color w:val="000000" w:themeColor="text1"/>
          <w:sz w:val="28"/>
          <w:szCs w:val="28"/>
        </w:rPr>
        <w:t>Следующим решением стало разделение режимов синхронизации. Первый режим является первичной загрузкой, когда справочники поднимаются в систему целиком и формируют стартовую карту соответствий. Второй режим является инкрементальным и использует признаки обновления, например modified_at, номер версии или дату последней успешной синхронизации [16].</w:t>
      </w:r>
    </w:p>
    <w:p w14:paraId="70E32030" w14:textId="77777777" w:rsidR="00A043CC" w:rsidRPr="00391542" w:rsidRDefault="00A043CC" w:rsidP="00391542">
      <w:pPr>
        <w:spacing w:after="0" w:line="360" w:lineRule="auto"/>
        <w:ind w:firstLine="709"/>
        <w:jc w:val="both"/>
        <w:rPr>
          <w:rFonts w:ascii="Times New Roman" w:hAnsi="Times New Roman" w:cs="Times New Roman"/>
          <w:color w:val="000000" w:themeColor="text1"/>
          <w:sz w:val="28"/>
          <w:szCs w:val="28"/>
        </w:rPr>
      </w:pPr>
      <w:proofErr w:type="spellStart"/>
      <w:proofErr w:type="spellEnd"/>
      <w:proofErr w:type="spellStart"/>
      <w:proofErr w:type="spellEnd"/>
      <w:proofErr w:type="spellStart"/>
      <w:proofErr w:type="spellEnd"/>
      <w:proofErr w:type="spellStart"/>
      <w:proofErr w:type="spellEnd"/>
      <w:r>
        <w:rPr>
          <w:rFonts w:ascii="Times New Roman" w:hAnsi="Times New Roman" w:cs="Times New Roman"/>
          <w:color w:val="000000" w:themeColor="text1"/>
          <w:sz w:val="28"/>
          <w:szCs w:val="28"/>
        </w:rPr>
        <w:t>Особая проблема проявляется в момент повторной отправки одного и того же сообщения. Если модуль синхронизации не умеет распознавать такие случаи, в базе появляются дубли документов или дубль связи в справочнике соответствий. При проектировании был использован принцип идемпотентной обработки.</w:t>
      </w:r>
    </w:p>
    <w:p w14:paraId="5456C2CE" w14:textId="77777777" w:rsidR="00A043CC" w:rsidRPr="00391542" w:rsidRDefault="00A043CC" w:rsidP="00391542">
      <w:pPr>
        <w:spacing w:after="0" w:line="360" w:lineRule="auto"/>
        <w:ind w:firstLine="709"/>
        <w:jc w:val="both"/>
        <w:rPr>
          <w:rFonts w:ascii="Times New Roman" w:hAnsi="Times New Roman" w:cs="Times New Roman"/>
          <w:color w:val="000000" w:themeColor="text1"/>
          <w:sz w:val="28"/>
          <w:szCs w:val="28"/>
        </w:rPr>
      </w:pPr>
      <w:proofErr w:type="spellStart"/>
      <w:proofErr w:type="spellEnd"/>
      <w:proofErr w:type="spellStart"/>
      <w:proofErr w:type="spellEnd"/>
      <w:proofErr w:type="spellStart"/>
      <w:proofErr w:type="spellEnd"/>
      <w:r>
        <w:rPr>
          <w:rFonts w:ascii="Times New Roman" w:hAnsi="Times New Roman" w:cs="Times New Roman"/>
          <w:color w:val="000000" w:themeColor="text1"/>
          <w:sz w:val="28"/>
          <w:szCs w:val="28"/>
        </w:rPr>
        <w:t>Работа с версиями объектов была заложена отдельно. Для справочников достаточно фиксировать момент последнего обновления и контрольный хэш значимых реквизитов. Для документов полезнее хранить номер версии, внешний статус и отметку о том, какая сторона последней внесла изменение. Если приходит запись с более старой версией, модуль не должен перетирать более новые данные внутри веб сервиса [22].</w:t>
      </w:r>
    </w:p>
    <w:p w14:paraId="1F7C2BEF" w14:textId="77777777" w:rsidR="00A043CC" w:rsidRDefault="00A043CC" w:rsidP="00391542">
      <w:pPr>
        <w:spacing w:after="0" w:line="360" w:lineRule="auto"/>
        <w:ind w:firstLine="709"/>
        <w:jc w:val="both"/>
        <w:rPr>
          <w:rFonts w:ascii="Times New Roman" w:hAnsi="Times New Roman" w:cs="Times New Roman"/>
          <w:color w:val="000000" w:themeColor="text1"/>
          <w:sz w:val="28"/>
          <w:szCs w:val="28"/>
        </w:rPr>
      </w:pPr>
      <w:r w:rsidRPr="00391542">
        <w:rPr>
          <w:rFonts w:ascii="Times New Roman" w:hAnsi="Times New Roman" w:cs="Times New Roman"/>
          <w:color w:val="000000" w:themeColor="text1"/>
          <w:sz w:val="28"/>
          <w:szCs w:val="28"/>
        </w:rPr>
        <w:t>Отдельное место в модуле занимает очередность синхронизации сущностей. В рамках проекта была принята зависимая схема обработки. Сначала обновляются базовые справочники. Затем выполняется синхронизация связанных объектов, например, договоров и статусов. Лишь после этого допускается применение документов, для которых данные справочники уже должны существовать в системе. Такой порядок уменьшает число прикладных ошибок и делает маршрут обработки прогнозируемым.</w:t>
      </w:r>
    </w:p>
    <w:p w14:paraId="086227C8" w14:textId="440C0FF4" w:rsidR="00904593" w:rsidRDefault="00904593" w:rsidP="00391542">
      <w:pPr>
        <w:spacing w:after="0" w:line="360" w:lineRule="auto"/>
        <w:ind w:firstLine="709"/>
        <w:jc w:val="both"/>
        <w:rPr>
          <w:rFonts w:ascii="Times New Roman" w:hAnsi="Times New Roman" w:cs="Times New Roman"/>
          <w:color w:val="000000" w:themeColor="text1"/>
          <w:sz w:val="28"/>
          <w:szCs w:val="28"/>
        </w:rPr>
      </w:pPr>
      <w:r w:rsidRPr="00904593">
        <w:rPr>
          <w:rFonts w:ascii="Times New Roman" w:hAnsi="Times New Roman" w:cs="Times New Roman"/>
          <w:color w:val="000000" w:themeColor="text1"/>
          <w:sz w:val="28"/>
          <w:szCs w:val="28"/>
        </w:rPr>
        <w:t>Поскольку синхронизация данных включает несколько последовательных этапов, для проектирования модуля важно определить, какие сущности должны обрабатываться в первую очередь и какой результат должен быть получен на каждом шаге. В противном случае документы могут поступить в систему раньше, чем будут сопоставлены контрагенты, договоры или номенклатура.</w:t>
      </w:r>
    </w:p>
    <w:p w14:paraId="58EED71F" w14:textId="17D6C086" w:rsidR="00904593" w:rsidRDefault="00904593" w:rsidP="00391542">
      <w:pPr>
        <w:spacing w:after="0" w:line="360" w:lineRule="auto"/>
        <w:ind w:firstLine="709"/>
        <w:jc w:val="both"/>
        <w:rPr>
          <w:rFonts w:ascii="Times New Roman" w:hAnsi="Times New Roman" w:cs="Times New Roman"/>
          <w:color w:val="000000" w:themeColor="text1"/>
          <w:sz w:val="28"/>
          <w:szCs w:val="28"/>
        </w:rPr>
      </w:pPr>
      <w:r w:rsidRPr="00904593">
        <w:rPr>
          <w:rFonts w:ascii="Times New Roman" w:hAnsi="Times New Roman" w:cs="Times New Roman"/>
          <w:color w:val="000000" w:themeColor="text1"/>
          <w:sz w:val="28"/>
          <w:szCs w:val="28"/>
        </w:rPr>
        <w:t xml:space="preserve">Таблица </w:t>
      </w:r>
      <w:r>
        <w:rPr>
          <w:rFonts w:ascii="Times New Roman" w:hAnsi="Times New Roman" w:cs="Times New Roman"/>
          <w:color w:val="000000" w:themeColor="text1"/>
          <w:sz w:val="28"/>
          <w:szCs w:val="28"/>
        </w:rPr>
        <w:t>3</w:t>
      </w:r>
      <w:r w:rsidRPr="00904593">
        <w:rPr>
          <w:rFonts w:ascii="Times New Roman" w:hAnsi="Times New Roman" w:cs="Times New Roman"/>
          <w:color w:val="000000" w:themeColor="text1"/>
          <w:sz w:val="28"/>
          <w:szCs w:val="28"/>
        </w:rPr>
        <w:t xml:space="preserve"> — Очередность синхронизации сущностей в серверном модуле интеграции</w:t>
      </w:r>
    </w:p>
    <w:tbl>
      <w:tblPr>
        <w:tblStyle w:val="aa"/>
        <w:tblW w:w="0" w:type="auto"/>
        <w:tblLook w:val="04A0" w:firstRow="1" w:lastRow="0" w:firstColumn="1" w:lastColumn="0" w:noHBand="0" w:noVBand="1"/>
      </w:tblPr>
      <w:tblGrid>
        <w:gridCol w:w="2254"/>
        <w:gridCol w:w="2529"/>
        <w:gridCol w:w="2245"/>
        <w:gridCol w:w="2317"/>
      </w:tblGrid>
      <w:tr w:rsidR="00904593" w:rsidRPr="00904593" w14:paraId="502B5331" w14:textId="77777777" w:rsidTr="00904593">
        <w:tc>
          <w:tcPr>
            <w:tcW w:w="0" w:type="auto"/>
            <w:hideMark/>
          </w:tcPr>
          <w:p w14:paraId="5B507BA0" w14:textId="77777777" w:rsidR="00904593" w:rsidRPr="00904593" w:rsidRDefault="00904593" w:rsidP="00904593">
            <w:pPr>
              <w:jc w:val="center"/>
              <w:rPr>
                <w:rFonts w:ascii="Times New Roman" w:eastAsia="Times New Roman" w:hAnsi="Times New Roman" w:cs="Times New Roman"/>
                <w:b/>
                <w:bCs/>
                <w:sz w:val="24"/>
                <w:szCs w:val="24"/>
                <w:lang w:eastAsia="ru-RU"/>
              </w:rPr>
            </w:pPr>
            <w:r w:rsidRPr="00904593">
              <w:rPr>
                <w:rFonts w:ascii="Times New Roman" w:eastAsia="Times New Roman" w:hAnsi="Times New Roman" w:cs="Times New Roman"/>
                <w:b/>
                <w:bCs/>
                <w:sz w:val="24"/>
                <w:szCs w:val="24"/>
                <w:lang w:eastAsia="ru-RU"/>
              </w:rPr>
              <w:t>Этап синхронизации</w:t>
            </w:r>
          </w:p>
        </w:tc>
        <w:tc>
          <w:tcPr>
            <w:tcW w:w="0" w:type="auto"/>
            <w:hideMark/>
          </w:tcPr>
          <w:p w14:paraId="39A39C38" w14:textId="77777777" w:rsidR="00904593" w:rsidRPr="00904593" w:rsidRDefault="00904593" w:rsidP="00904593">
            <w:pPr>
              <w:jc w:val="center"/>
              <w:rPr>
                <w:rFonts w:ascii="Times New Roman" w:eastAsia="Times New Roman" w:hAnsi="Times New Roman" w:cs="Times New Roman"/>
                <w:b/>
                <w:bCs/>
                <w:sz w:val="24"/>
                <w:szCs w:val="24"/>
                <w:lang w:eastAsia="ru-RU"/>
              </w:rPr>
            </w:pPr>
            <w:r w:rsidRPr="00904593">
              <w:rPr>
                <w:rFonts w:ascii="Times New Roman" w:eastAsia="Times New Roman" w:hAnsi="Times New Roman" w:cs="Times New Roman"/>
                <w:b/>
                <w:bCs/>
                <w:sz w:val="24"/>
                <w:szCs w:val="24"/>
                <w:lang w:eastAsia="ru-RU"/>
              </w:rPr>
              <w:t>Обрабатываемые данные</w:t>
            </w:r>
          </w:p>
        </w:tc>
        <w:tc>
          <w:tcPr>
            <w:tcW w:w="0" w:type="auto"/>
            <w:hideMark/>
          </w:tcPr>
          <w:p w14:paraId="54ACDAD2" w14:textId="77777777" w:rsidR="00904593" w:rsidRPr="00904593" w:rsidRDefault="00904593" w:rsidP="00904593">
            <w:pPr>
              <w:jc w:val="center"/>
              <w:rPr>
                <w:rFonts w:ascii="Times New Roman" w:eastAsia="Times New Roman" w:hAnsi="Times New Roman" w:cs="Times New Roman"/>
                <w:b/>
                <w:bCs/>
                <w:sz w:val="24"/>
                <w:szCs w:val="24"/>
                <w:lang w:eastAsia="ru-RU"/>
              </w:rPr>
            </w:pPr>
            <w:r w:rsidRPr="00904593">
              <w:rPr>
                <w:rFonts w:ascii="Times New Roman" w:eastAsia="Times New Roman" w:hAnsi="Times New Roman" w:cs="Times New Roman"/>
                <w:b/>
                <w:bCs/>
                <w:sz w:val="24"/>
                <w:szCs w:val="24"/>
                <w:lang w:eastAsia="ru-RU"/>
              </w:rPr>
              <w:t>Назначение этапа</w:t>
            </w:r>
          </w:p>
        </w:tc>
        <w:tc>
          <w:tcPr>
            <w:tcW w:w="0" w:type="auto"/>
            <w:hideMark/>
          </w:tcPr>
          <w:p w14:paraId="06539943" w14:textId="77777777" w:rsidR="00904593" w:rsidRPr="00904593" w:rsidRDefault="00904593" w:rsidP="00904593">
            <w:pPr>
              <w:jc w:val="center"/>
              <w:rPr>
                <w:rFonts w:ascii="Times New Roman" w:eastAsia="Times New Roman" w:hAnsi="Times New Roman" w:cs="Times New Roman"/>
                <w:b/>
                <w:bCs/>
                <w:sz w:val="24"/>
                <w:szCs w:val="24"/>
                <w:lang w:eastAsia="ru-RU"/>
              </w:rPr>
            </w:pPr>
            <w:r w:rsidRPr="00904593">
              <w:rPr>
                <w:rFonts w:ascii="Times New Roman" w:eastAsia="Times New Roman" w:hAnsi="Times New Roman" w:cs="Times New Roman"/>
                <w:b/>
                <w:bCs/>
                <w:sz w:val="24"/>
                <w:szCs w:val="24"/>
                <w:lang w:eastAsia="ru-RU"/>
              </w:rPr>
              <w:t>Возможный риск при нарушении порядка</w:t>
            </w:r>
          </w:p>
        </w:tc>
      </w:tr>
      <w:tr w:rsidR="00904593" w:rsidRPr="00904593" w14:paraId="2B566B07" w14:textId="77777777" w:rsidTr="00904593">
        <w:tc>
          <w:tcPr>
            <w:tcW w:w="0" w:type="auto"/>
            <w:hideMark/>
          </w:tcPr>
          <w:p w14:paraId="29234CF4" w14:textId="77777777" w:rsidR="00904593" w:rsidRPr="00904593" w:rsidRDefault="00904593" w:rsidP="00904593">
            <w:pPr>
              <w:rPr>
                <w:rFonts w:ascii="Times New Roman" w:eastAsia="Times New Roman" w:hAnsi="Times New Roman" w:cs="Times New Roman"/>
                <w:sz w:val="24"/>
                <w:szCs w:val="24"/>
                <w:lang w:eastAsia="ru-RU"/>
              </w:rPr>
            </w:pPr>
            <w:r w:rsidRPr="00904593">
              <w:rPr>
                <w:rFonts w:ascii="Times New Roman" w:eastAsia="Times New Roman" w:hAnsi="Times New Roman" w:cs="Times New Roman"/>
                <w:sz w:val="24"/>
                <w:szCs w:val="24"/>
                <w:lang w:eastAsia="ru-RU"/>
              </w:rPr>
              <w:t>1. Первичная техническая проверка</w:t>
            </w:r>
          </w:p>
        </w:tc>
        <w:tc>
          <w:tcPr>
            <w:tcW w:w="0" w:type="auto"/>
            <w:hideMark/>
          </w:tcPr>
          <w:p w14:paraId="4A4BF16D" w14:textId="77777777" w:rsidR="00904593" w:rsidRPr="00904593" w:rsidRDefault="00904593" w:rsidP="00904593">
            <w:pPr>
              <w:rPr>
                <w:rFonts w:ascii="Times New Roman" w:eastAsia="Times New Roman" w:hAnsi="Times New Roman" w:cs="Times New Roman"/>
                <w:sz w:val="24"/>
                <w:szCs w:val="24"/>
                <w:lang w:eastAsia="ru-RU"/>
              </w:rPr>
            </w:pPr>
            <w:r w:rsidRPr="00904593">
              <w:rPr>
                <w:rFonts w:ascii="Times New Roman" w:eastAsia="Times New Roman" w:hAnsi="Times New Roman" w:cs="Times New Roman"/>
                <w:sz w:val="24"/>
                <w:szCs w:val="24"/>
                <w:lang w:eastAsia="ru-RU"/>
              </w:rPr>
              <w:t>JSON-пакет или файл обмена</w:t>
            </w:r>
          </w:p>
        </w:tc>
        <w:tc>
          <w:tcPr>
            <w:tcW w:w="0" w:type="auto"/>
            <w:hideMark/>
          </w:tcPr>
          <w:p w14:paraId="5E79B2B2" w14:textId="77777777" w:rsidR="00904593" w:rsidRPr="00904593" w:rsidRDefault="00904593" w:rsidP="00904593">
            <w:pPr>
              <w:rPr>
                <w:rFonts w:ascii="Times New Roman" w:eastAsia="Times New Roman" w:hAnsi="Times New Roman" w:cs="Times New Roman"/>
                <w:sz w:val="24"/>
                <w:szCs w:val="24"/>
                <w:lang w:eastAsia="ru-RU"/>
              </w:rPr>
            </w:pPr>
            <w:r w:rsidRPr="00904593">
              <w:rPr>
                <w:rFonts w:ascii="Times New Roman" w:eastAsia="Times New Roman" w:hAnsi="Times New Roman" w:cs="Times New Roman"/>
                <w:sz w:val="24"/>
                <w:szCs w:val="24"/>
                <w:lang w:eastAsia="ru-RU"/>
              </w:rPr>
              <w:t>Проверить формат, наличие обязательных полей и источник сообщения</w:t>
            </w:r>
          </w:p>
        </w:tc>
        <w:tc>
          <w:tcPr>
            <w:tcW w:w="0" w:type="auto"/>
            <w:hideMark/>
          </w:tcPr>
          <w:p w14:paraId="7DC9372B" w14:textId="77777777" w:rsidR="00904593" w:rsidRPr="00904593" w:rsidRDefault="00904593" w:rsidP="00904593">
            <w:pPr>
              <w:rPr>
                <w:rFonts w:ascii="Times New Roman" w:eastAsia="Times New Roman" w:hAnsi="Times New Roman" w:cs="Times New Roman"/>
                <w:sz w:val="24"/>
                <w:szCs w:val="24"/>
                <w:lang w:eastAsia="ru-RU"/>
              </w:rPr>
            </w:pPr>
            <w:r w:rsidRPr="00904593">
              <w:rPr>
                <w:rFonts w:ascii="Times New Roman" w:eastAsia="Times New Roman" w:hAnsi="Times New Roman" w:cs="Times New Roman"/>
                <w:sz w:val="24"/>
                <w:szCs w:val="24"/>
                <w:lang w:eastAsia="ru-RU"/>
              </w:rPr>
              <w:t>Ошибочный пакет может попасть в обработку</w:t>
            </w:r>
          </w:p>
        </w:tc>
      </w:tr>
      <w:tr w:rsidR="00904593" w:rsidRPr="00904593" w14:paraId="3BBE39F6" w14:textId="77777777" w:rsidTr="00904593">
        <w:tc>
          <w:tcPr>
            <w:tcW w:w="0" w:type="auto"/>
            <w:hideMark/>
          </w:tcPr>
          <w:p w14:paraId="2D54AF81" w14:textId="77777777" w:rsidR="00904593" w:rsidRPr="00904593" w:rsidRDefault="00904593" w:rsidP="00904593">
            <w:pPr>
              <w:rPr>
                <w:rFonts w:ascii="Times New Roman" w:eastAsia="Times New Roman" w:hAnsi="Times New Roman" w:cs="Times New Roman"/>
                <w:sz w:val="24"/>
                <w:szCs w:val="24"/>
                <w:lang w:eastAsia="ru-RU"/>
              </w:rPr>
            </w:pPr>
            <w:r w:rsidRPr="00904593">
              <w:rPr>
                <w:rFonts w:ascii="Times New Roman" w:eastAsia="Times New Roman" w:hAnsi="Times New Roman" w:cs="Times New Roman"/>
                <w:sz w:val="24"/>
                <w:szCs w:val="24"/>
                <w:lang w:eastAsia="ru-RU"/>
              </w:rPr>
              <w:t>2. Синхронизация справочников</w:t>
            </w:r>
          </w:p>
        </w:tc>
        <w:tc>
          <w:tcPr>
            <w:tcW w:w="0" w:type="auto"/>
            <w:hideMark/>
          </w:tcPr>
          <w:p w14:paraId="24DDB80A" w14:textId="77777777" w:rsidR="00904593" w:rsidRPr="00904593" w:rsidRDefault="00904593" w:rsidP="00904593">
            <w:pPr>
              <w:rPr>
                <w:rFonts w:ascii="Times New Roman" w:eastAsia="Times New Roman" w:hAnsi="Times New Roman" w:cs="Times New Roman"/>
                <w:sz w:val="24"/>
                <w:szCs w:val="24"/>
                <w:lang w:eastAsia="ru-RU"/>
              </w:rPr>
            </w:pPr>
            <w:r w:rsidRPr="00904593">
              <w:rPr>
                <w:rFonts w:ascii="Times New Roman" w:eastAsia="Times New Roman" w:hAnsi="Times New Roman" w:cs="Times New Roman"/>
                <w:sz w:val="24"/>
                <w:szCs w:val="24"/>
                <w:lang w:eastAsia="ru-RU"/>
              </w:rPr>
              <w:t>Контрагенты, номенклатура, единицы измерения, склады</w:t>
            </w:r>
          </w:p>
        </w:tc>
        <w:tc>
          <w:tcPr>
            <w:tcW w:w="0" w:type="auto"/>
            <w:hideMark/>
          </w:tcPr>
          <w:p w14:paraId="68EA18BE" w14:textId="77777777" w:rsidR="00904593" w:rsidRPr="00904593" w:rsidRDefault="00904593" w:rsidP="00904593">
            <w:pPr>
              <w:rPr>
                <w:rFonts w:ascii="Times New Roman" w:eastAsia="Times New Roman" w:hAnsi="Times New Roman" w:cs="Times New Roman"/>
                <w:sz w:val="24"/>
                <w:szCs w:val="24"/>
                <w:lang w:eastAsia="ru-RU"/>
              </w:rPr>
            </w:pPr>
            <w:r w:rsidRPr="00904593">
              <w:rPr>
                <w:rFonts w:ascii="Times New Roman" w:eastAsia="Times New Roman" w:hAnsi="Times New Roman" w:cs="Times New Roman"/>
                <w:sz w:val="24"/>
                <w:szCs w:val="24"/>
                <w:lang w:eastAsia="ru-RU"/>
              </w:rPr>
              <w:t>Создать основу для дальнейшей обработки документов</w:t>
            </w:r>
          </w:p>
        </w:tc>
        <w:tc>
          <w:tcPr>
            <w:tcW w:w="0" w:type="auto"/>
            <w:hideMark/>
          </w:tcPr>
          <w:p w14:paraId="77C42B4E" w14:textId="77777777" w:rsidR="00904593" w:rsidRPr="00904593" w:rsidRDefault="00904593" w:rsidP="00904593">
            <w:pPr>
              <w:rPr>
                <w:rFonts w:ascii="Times New Roman" w:eastAsia="Times New Roman" w:hAnsi="Times New Roman" w:cs="Times New Roman"/>
                <w:sz w:val="24"/>
                <w:szCs w:val="24"/>
                <w:lang w:eastAsia="ru-RU"/>
              </w:rPr>
            </w:pPr>
            <w:r w:rsidRPr="00904593">
              <w:rPr>
                <w:rFonts w:ascii="Times New Roman" w:eastAsia="Times New Roman" w:hAnsi="Times New Roman" w:cs="Times New Roman"/>
                <w:sz w:val="24"/>
                <w:szCs w:val="24"/>
                <w:lang w:eastAsia="ru-RU"/>
              </w:rPr>
              <w:t>Документы не смогут быть корректно связаны с объектами учета</w:t>
            </w:r>
          </w:p>
        </w:tc>
      </w:tr>
      <w:tr w:rsidR="00904593" w:rsidRPr="00904593" w14:paraId="1C568214" w14:textId="77777777" w:rsidTr="00904593">
        <w:tc>
          <w:tcPr>
            <w:tcW w:w="0" w:type="auto"/>
            <w:hideMark/>
          </w:tcPr>
          <w:p w14:paraId="0BC25821" w14:textId="77777777" w:rsidR="00904593" w:rsidRPr="00904593" w:rsidRDefault="00904593" w:rsidP="00904593">
            <w:pPr>
              <w:rPr>
                <w:rFonts w:ascii="Times New Roman" w:eastAsia="Times New Roman" w:hAnsi="Times New Roman" w:cs="Times New Roman"/>
                <w:sz w:val="24"/>
                <w:szCs w:val="24"/>
                <w:lang w:eastAsia="ru-RU"/>
              </w:rPr>
            </w:pPr>
            <w:r w:rsidRPr="00904593">
              <w:rPr>
                <w:rFonts w:ascii="Times New Roman" w:eastAsia="Times New Roman" w:hAnsi="Times New Roman" w:cs="Times New Roman"/>
                <w:sz w:val="24"/>
                <w:szCs w:val="24"/>
                <w:lang w:eastAsia="ru-RU"/>
              </w:rPr>
              <w:t>3. Сопоставление идентификаторов</w:t>
            </w:r>
          </w:p>
        </w:tc>
        <w:tc>
          <w:tcPr>
            <w:tcW w:w="0" w:type="auto"/>
            <w:hideMark/>
          </w:tcPr>
          <w:p w14:paraId="39BBA196" w14:textId="77777777" w:rsidR="00904593" w:rsidRPr="00904593" w:rsidRDefault="00904593" w:rsidP="00904593">
            <w:pPr>
              <w:rPr>
                <w:rFonts w:ascii="Times New Roman" w:eastAsia="Times New Roman" w:hAnsi="Times New Roman" w:cs="Times New Roman"/>
                <w:sz w:val="24"/>
                <w:szCs w:val="24"/>
                <w:lang w:eastAsia="ru-RU"/>
              </w:rPr>
            </w:pPr>
            <w:r w:rsidRPr="00904593">
              <w:rPr>
                <w:rFonts w:ascii="Times New Roman" w:eastAsia="Times New Roman" w:hAnsi="Times New Roman" w:cs="Times New Roman"/>
                <w:sz w:val="24"/>
                <w:szCs w:val="24"/>
                <w:lang w:eastAsia="ru-RU"/>
              </w:rPr>
              <w:t>Внешние и внутренние коды объектов</w:t>
            </w:r>
          </w:p>
        </w:tc>
        <w:tc>
          <w:tcPr>
            <w:tcW w:w="0" w:type="auto"/>
            <w:hideMark/>
          </w:tcPr>
          <w:p w14:paraId="6E32C8C9" w14:textId="77777777" w:rsidR="00904593" w:rsidRPr="00904593" w:rsidRDefault="00904593" w:rsidP="00904593">
            <w:pPr>
              <w:rPr>
                <w:rFonts w:ascii="Times New Roman" w:eastAsia="Times New Roman" w:hAnsi="Times New Roman" w:cs="Times New Roman"/>
                <w:sz w:val="24"/>
                <w:szCs w:val="24"/>
                <w:lang w:eastAsia="ru-RU"/>
              </w:rPr>
            </w:pPr>
            <w:r w:rsidRPr="00904593">
              <w:rPr>
                <w:rFonts w:ascii="Times New Roman" w:eastAsia="Times New Roman" w:hAnsi="Times New Roman" w:cs="Times New Roman"/>
                <w:sz w:val="24"/>
                <w:szCs w:val="24"/>
                <w:lang w:eastAsia="ru-RU"/>
              </w:rPr>
              <w:t>Найти связь между объектами веб-сервиса и учетной системы</w:t>
            </w:r>
          </w:p>
        </w:tc>
        <w:tc>
          <w:tcPr>
            <w:tcW w:w="0" w:type="auto"/>
            <w:hideMark/>
          </w:tcPr>
          <w:p w14:paraId="2D4DCA4C" w14:textId="77777777" w:rsidR="00904593" w:rsidRPr="00904593" w:rsidRDefault="00904593" w:rsidP="00904593">
            <w:pPr>
              <w:rPr>
                <w:rFonts w:ascii="Times New Roman" w:eastAsia="Times New Roman" w:hAnsi="Times New Roman" w:cs="Times New Roman"/>
                <w:sz w:val="24"/>
                <w:szCs w:val="24"/>
                <w:lang w:eastAsia="ru-RU"/>
              </w:rPr>
            </w:pPr>
            <w:r w:rsidRPr="00904593">
              <w:rPr>
                <w:rFonts w:ascii="Times New Roman" w:eastAsia="Times New Roman" w:hAnsi="Times New Roman" w:cs="Times New Roman"/>
                <w:sz w:val="24"/>
                <w:szCs w:val="24"/>
                <w:lang w:eastAsia="ru-RU"/>
              </w:rPr>
              <w:t>Возникновение дублей или неверное обновление записи</w:t>
            </w:r>
          </w:p>
        </w:tc>
      </w:tr>
      <w:tr w:rsidR="00904593" w:rsidRPr="00904593" w14:paraId="6D399324" w14:textId="77777777" w:rsidTr="00904593">
        <w:tc>
          <w:tcPr>
            <w:tcW w:w="0" w:type="auto"/>
            <w:hideMark/>
          </w:tcPr>
          <w:p w14:paraId="3DC90325" w14:textId="77777777" w:rsidR="00904593" w:rsidRPr="00904593" w:rsidRDefault="00904593" w:rsidP="00904593">
            <w:pPr>
              <w:rPr>
                <w:rFonts w:ascii="Times New Roman" w:eastAsia="Times New Roman" w:hAnsi="Times New Roman" w:cs="Times New Roman"/>
                <w:sz w:val="24"/>
                <w:szCs w:val="24"/>
                <w:lang w:eastAsia="ru-RU"/>
              </w:rPr>
            </w:pPr>
            <w:r w:rsidRPr="00904593">
              <w:rPr>
                <w:rFonts w:ascii="Times New Roman" w:eastAsia="Times New Roman" w:hAnsi="Times New Roman" w:cs="Times New Roman"/>
                <w:sz w:val="24"/>
                <w:szCs w:val="24"/>
                <w:lang w:eastAsia="ru-RU"/>
              </w:rPr>
              <w:lastRenderedPageBreak/>
              <w:t>4. Синхронизация связанных объектов</w:t>
            </w:r>
          </w:p>
        </w:tc>
        <w:tc>
          <w:tcPr>
            <w:tcW w:w="0" w:type="auto"/>
            <w:hideMark/>
          </w:tcPr>
          <w:p w14:paraId="638A8006" w14:textId="77777777" w:rsidR="00904593" w:rsidRPr="00904593" w:rsidRDefault="00904593" w:rsidP="00904593">
            <w:pPr>
              <w:rPr>
                <w:rFonts w:ascii="Times New Roman" w:eastAsia="Times New Roman" w:hAnsi="Times New Roman" w:cs="Times New Roman"/>
                <w:sz w:val="24"/>
                <w:szCs w:val="24"/>
                <w:lang w:eastAsia="ru-RU"/>
              </w:rPr>
            </w:pPr>
            <w:r w:rsidRPr="00904593">
              <w:rPr>
                <w:rFonts w:ascii="Times New Roman" w:eastAsia="Times New Roman" w:hAnsi="Times New Roman" w:cs="Times New Roman"/>
                <w:sz w:val="24"/>
                <w:szCs w:val="24"/>
                <w:lang w:eastAsia="ru-RU"/>
              </w:rPr>
              <w:t>Договоры, статусы, условия поставки</w:t>
            </w:r>
          </w:p>
        </w:tc>
        <w:tc>
          <w:tcPr>
            <w:tcW w:w="0" w:type="auto"/>
            <w:hideMark/>
          </w:tcPr>
          <w:p w14:paraId="535E615C" w14:textId="77777777" w:rsidR="00904593" w:rsidRPr="00904593" w:rsidRDefault="00904593" w:rsidP="00904593">
            <w:pPr>
              <w:rPr>
                <w:rFonts w:ascii="Times New Roman" w:eastAsia="Times New Roman" w:hAnsi="Times New Roman" w:cs="Times New Roman"/>
                <w:sz w:val="24"/>
                <w:szCs w:val="24"/>
                <w:lang w:eastAsia="ru-RU"/>
              </w:rPr>
            </w:pPr>
            <w:r w:rsidRPr="00904593">
              <w:rPr>
                <w:rFonts w:ascii="Times New Roman" w:eastAsia="Times New Roman" w:hAnsi="Times New Roman" w:cs="Times New Roman"/>
                <w:sz w:val="24"/>
                <w:szCs w:val="24"/>
                <w:lang w:eastAsia="ru-RU"/>
              </w:rPr>
              <w:t>Подготовить данные, необходимые для обработки закупочных документов</w:t>
            </w:r>
          </w:p>
        </w:tc>
        <w:tc>
          <w:tcPr>
            <w:tcW w:w="0" w:type="auto"/>
            <w:hideMark/>
          </w:tcPr>
          <w:p w14:paraId="66C9F7F0" w14:textId="77777777" w:rsidR="00904593" w:rsidRPr="00904593" w:rsidRDefault="00904593" w:rsidP="00904593">
            <w:pPr>
              <w:rPr>
                <w:rFonts w:ascii="Times New Roman" w:eastAsia="Times New Roman" w:hAnsi="Times New Roman" w:cs="Times New Roman"/>
                <w:sz w:val="24"/>
                <w:szCs w:val="24"/>
                <w:lang w:eastAsia="ru-RU"/>
              </w:rPr>
            </w:pPr>
            <w:r w:rsidRPr="00904593">
              <w:rPr>
                <w:rFonts w:ascii="Times New Roman" w:eastAsia="Times New Roman" w:hAnsi="Times New Roman" w:cs="Times New Roman"/>
                <w:sz w:val="24"/>
                <w:szCs w:val="24"/>
                <w:lang w:eastAsia="ru-RU"/>
              </w:rPr>
              <w:t>Документ может быть загружен без нужного договора или статуса</w:t>
            </w:r>
          </w:p>
        </w:tc>
      </w:tr>
      <w:tr w:rsidR="00904593" w:rsidRPr="00904593" w14:paraId="1378DFCE" w14:textId="77777777" w:rsidTr="00904593">
        <w:tc>
          <w:tcPr>
            <w:tcW w:w="0" w:type="auto"/>
            <w:hideMark/>
          </w:tcPr>
          <w:p w14:paraId="54CECDEE" w14:textId="77777777" w:rsidR="00904593" w:rsidRPr="00904593" w:rsidRDefault="00904593" w:rsidP="00904593">
            <w:pPr>
              <w:rPr>
                <w:rFonts w:ascii="Times New Roman" w:eastAsia="Times New Roman" w:hAnsi="Times New Roman" w:cs="Times New Roman"/>
                <w:sz w:val="24"/>
                <w:szCs w:val="24"/>
                <w:lang w:eastAsia="ru-RU"/>
              </w:rPr>
            </w:pPr>
            <w:r w:rsidRPr="00904593">
              <w:rPr>
                <w:rFonts w:ascii="Times New Roman" w:eastAsia="Times New Roman" w:hAnsi="Times New Roman" w:cs="Times New Roman"/>
                <w:sz w:val="24"/>
                <w:szCs w:val="24"/>
                <w:lang w:eastAsia="ru-RU"/>
              </w:rPr>
              <w:t>5. Обработка операционных документов</w:t>
            </w:r>
          </w:p>
        </w:tc>
        <w:tc>
          <w:tcPr>
            <w:tcW w:w="0" w:type="auto"/>
            <w:hideMark/>
          </w:tcPr>
          <w:p w14:paraId="1CBEF50F" w14:textId="77777777" w:rsidR="00904593" w:rsidRPr="00904593" w:rsidRDefault="00904593" w:rsidP="00904593">
            <w:pPr>
              <w:rPr>
                <w:rFonts w:ascii="Times New Roman" w:eastAsia="Times New Roman" w:hAnsi="Times New Roman" w:cs="Times New Roman"/>
                <w:sz w:val="24"/>
                <w:szCs w:val="24"/>
                <w:lang w:eastAsia="ru-RU"/>
              </w:rPr>
            </w:pPr>
            <w:r w:rsidRPr="00904593">
              <w:rPr>
                <w:rFonts w:ascii="Times New Roman" w:eastAsia="Times New Roman" w:hAnsi="Times New Roman" w:cs="Times New Roman"/>
                <w:sz w:val="24"/>
                <w:szCs w:val="24"/>
                <w:lang w:eastAsia="ru-RU"/>
              </w:rPr>
              <w:t>Заявки, заказы, документы поставки</w:t>
            </w:r>
          </w:p>
        </w:tc>
        <w:tc>
          <w:tcPr>
            <w:tcW w:w="0" w:type="auto"/>
            <w:hideMark/>
          </w:tcPr>
          <w:p w14:paraId="64CC12DE" w14:textId="77777777" w:rsidR="00904593" w:rsidRPr="00904593" w:rsidRDefault="00904593" w:rsidP="00904593">
            <w:pPr>
              <w:rPr>
                <w:rFonts w:ascii="Times New Roman" w:eastAsia="Times New Roman" w:hAnsi="Times New Roman" w:cs="Times New Roman"/>
                <w:sz w:val="24"/>
                <w:szCs w:val="24"/>
                <w:lang w:eastAsia="ru-RU"/>
              </w:rPr>
            </w:pPr>
            <w:r w:rsidRPr="00904593">
              <w:rPr>
                <w:rFonts w:ascii="Times New Roman" w:eastAsia="Times New Roman" w:hAnsi="Times New Roman" w:cs="Times New Roman"/>
                <w:sz w:val="24"/>
                <w:szCs w:val="24"/>
                <w:lang w:eastAsia="ru-RU"/>
              </w:rPr>
              <w:t>Передать или принять основные закупочные документы</w:t>
            </w:r>
          </w:p>
        </w:tc>
        <w:tc>
          <w:tcPr>
            <w:tcW w:w="0" w:type="auto"/>
            <w:hideMark/>
          </w:tcPr>
          <w:p w14:paraId="03FCC75D" w14:textId="77777777" w:rsidR="00904593" w:rsidRPr="00904593" w:rsidRDefault="00904593" w:rsidP="00904593">
            <w:pPr>
              <w:rPr>
                <w:rFonts w:ascii="Times New Roman" w:eastAsia="Times New Roman" w:hAnsi="Times New Roman" w:cs="Times New Roman"/>
                <w:sz w:val="24"/>
                <w:szCs w:val="24"/>
                <w:lang w:eastAsia="ru-RU"/>
              </w:rPr>
            </w:pPr>
            <w:r w:rsidRPr="00904593">
              <w:rPr>
                <w:rFonts w:ascii="Times New Roman" w:eastAsia="Times New Roman" w:hAnsi="Times New Roman" w:cs="Times New Roman"/>
                <w:sz w:val="24"/>
                <w:szCs w:val="24"/>
                <w:lang w:eastAsia="ru-RU"/>
              </w:rPr>
              <w:t>Возможна потеря актуальности или конфликт версий</w:t>
            </w:r>
          </w:p>
        </w:tc>
      </w:tr>
      <w:tr w:rsidR="00904593" w:rsidRPr="00904593" w14:paraId="12BB4C18" w14:textId="77777777" w:rsidTr="00904593">
        <w:tc>
          <w:tcPr>
            <w:tcW w:w="0" w:type="auto"/>
            <w:hideMark/>
          </w:tcPr>
          <w:p w14:paraId="1F2E8AF9" w14:textId="77777777" w:rsidR="00904593" w:rsidRPr="00904593" w:rsidRDefault="00904593" w:rsidP="00904593">
            <w:pPr>
              <w:rPr>
                <w:rFonts w:ascii="Times New Roman" w:eastAsia="Times New Roman" w:hAnsi="Times New Roman" w:cs="Times New Roman"/>
                <w:sz w:val="24"/>
                <w:szCs w:val="24"/>
                <w:lang w:eastAsia="ru-RU"/>
              </w:rPr>
            </w:pPr>
            <w:r w:rsidRPr="00904593">
              <w:rPr>
                <w:rFonts w:ascii="Times New Roman" w:eastAsia="Times New Roman" w:hAnsi="Times New Roman" w:cs="Times New Roman"/>
                <w:sz w:val="24"/>
                <w:szCs w:val="24"/>
                <w:lang w:eastAsia="ru-RU"/>
              </w:rPr>
              <w:t>6. Фиксация результата</w:t>
            </w:r>
          </w:p>
        </w:tc>
        <w:tc>
          <w:tcPr>
            <w:tcW w:w="0" w:type="auto"/>
            <w:hideMark/>
          </w:tcPr>
          <w:p w14:paraId="57964195" w14:textId="77777777" w:rsidR="00904593" w:rsidRPr="00904593" w:rsidRDefault="00904593" w:rsidP="00904593">
            <w:pPr>
              <w:rPr>
                <w:rFonts w:ascii="Times New Roman" w:eastAsia="Times New Roman" w:hAnsi="Times New Roman" w:cs="Times New Roman"/>
                <w:sz w:val="24"/>
                <w:szCs w:val="24"/>
                <w:lang w:eastAsia="ru-RU"/>
              </w:rPr>
            </w:pPr>
            <w:r w:rsidRPr="00904593">
              <w:rPr>
                <w:rFonts w:ascii="Times New Roman" w:eastAsia="Times New Roman" w:hAnsi="Times New Roman" w:cs="Times New Roman"/>
                <w:sz w:val="24"/>
                <w:szCs w:val="24"/>
                <w:lang w:eastAsia="ru-RU"/>
              </w:rPr>
              <w:t xml:space="preserve">Запись в </w:t>
            </w:r>
            <w:proofErr w:type="spellStart"/>
            <w:r w:rsidRPr="00904593">
              <w:rPr>
                <w:rFonts w:ascii="Times New Roman" w:eastAsia="Times New Roman" w:hAnsi="Times New Roman" w:cs="Times New Roman"/>
                <w:sz w:val="24"/>
                <w:szCs w:val="24"/>
                <w:lang w:eastAsia="ru-RU"/>
              </w:rPr>
              <w:t>IntegrationLog</w:t>
            </w:r>
            <w:proofErr w:type="spellEnd"/>
          </w:p>
        </w:tc>
        <w:tc>
          <w:tcPr>
            <w:tcW w:w="0" w:type="auto"/>
            <w:hideMark/>
          </w:tcPr>
          <w:p w14:paraId="3A5EC3C7" w14:textId="77777777" w:rsidR="00904593" w:rsidRPr="00904593" w:rsidRDefault="00904593" w:rsidP="00904593">
            <w:pPr>
              <w:rPr>
                <w:rFonts w:ascii="Times New Roman" w:eastAsia="Times New Roman" w:hAnsi="Times New Roman" w:cs="Times New Roman"/>
                <w:sz w:val="24"/>
                <w:szCs w:val="24"/>
                <w:lang w:eastAsia="ru-RU"/>
              </w:rPr>
            </w:pPr>
            <w:r w:rsidRPr="00904593">
              <w:rPr>
                <w:rFonts w:ascii="Times New Roman" w:eastAsia="Times New Roman" w:hAnsi="Times New Roman" w:cs="Times New Roman"/>
                <w:sz w:val="24"/>
                <w:szCs w:val="24"/>
                <w:lang w:eastAsia="ru-RU"/>
              </w:rPr>
              <w:t>Сохранить итог операции, ошибку или статус успешной обработки</w:t>
            </w:r>
          </w:p>
        </w:tc>
        <w:tc>
          <w:tcPr>
            <w:tcW w:w="0" w:type="auto"/>
            <w:hideMark/>
          </w:tcPr>
          <w:p w14:paraId="60896A2E" w14:textId="77777777" w:rsidR="00904593" w:rsidRPr="00904593" w:rsidRDefault="00904593" w:rsidP="00904593">
            <w:pPr>
              <w:rPr>
                <w:rFonts w:ascii="Times New Roman" w:eastAsia="Times New Roman" w:hAnsi="Times New Roman" w:cs="Times New Roman"/>
                <w:sz w:val="24"/>
                <w:szCs w:val="24"/>
                <w:lang w:eastAsia="ru-RU"/>
              </w:rPr>
            </w:pPr>
            <w:r w:rsidRPr="00904593">
              <w:rPr>
                <w:rFonts w:ascii="Times New Roman" w:eastAsia="Times New Roman" w:hAnsi="Times New Roman" w:cs="Times New Roman"/>
                <w:sz w:val="24"/>
                <w:szCs w:val="24"/>
                <w:lang w:eastAsia="ru-RU"/>
              </w:rPr>
              <w:t>Станет невозможно восстановить ход обмена</w:t>
            </w:r>
          </w:p>
        </w:tc>
      </w:tr>
    </w:tbl>
    <w:p w14:paraId="58C5C428" w14:textId="5606BFE2" w:rsidR="00904593" w:rsidRPr="00391542" w:rsidRDefault="00904593" w:rsidP="00391542">
      <w:pPr>
        <w:spacing w:after="0" w:line="360" w:lineRule="auto"/>
        <w:ind w:firstLine="709"/>
        <w:jc w:val="both"/>
        <w:rPr>
          <w:rFonts w:ascii="Times New Roman" w:hAnsi="Times New Roman" w:cs="Times New Roman"/>
          <w:color w:val="000000" w:themeColor="text1"/>
          <w:sz w:val="28"/>
          <w:szCs w:val="28"/>
        </w:rPr>
      </w:pPr>
      <w:r w:rsidRPr="00904593">
        <w:rPr>
          <w:rFonts w:ascii="Times New Roman" w:hAnsi="Times New Roman" w:cs="Times New Roman"/>
          <w:color w:val="000000" w:themeColor="text1"/>
          <w:sz w:val="28"/>
          <w:szCs w:val="28"/>
        </w:rPr>
        <w:t>Представленная очередность позволяет снизить риск рассинхронизации между веб-сервисом закупок и учетной системой. Сначала модуль проверяет техническую корректность сообщения, затем формирует основу из справочников и соответствий, после чего переходит к обработке связанных объектов и документов. Такой порядок особенно важен для закупочной деятельности, где ошибка в справочнике или договоре может повлиять на весь дальнейший маршрут обработки заказа.</w:t>
      </w:r>
    </w:p>
    <w:p w14:paraId="79AE3428" w14:textId="77777777" w:rsidR="00A043CC" w:rsidRPr="00391542" w:rsidRDefault="00A043CC" w:rsidP="00391542">
      <w:pPr>
        <w:spacing w:after="0" w:line="360" w:lineRule="auto"/>
        <w:ind w:firstLine="709"/>
        <w:jc w:val="both"/>
        <w:rPr>
          <w:rFonts w:ascii="Times New Roman" w:hAnsi="Times New Roman" w:cs="Times New Roman"/>
          <w:color w:val="000000" w:themeColor="text1"/>
          <w:sz w:val="28"/>
          <w:szCs w:val="28"/>
        </w:rPr>
      </w:pPr>
      <w:proofErr w:type="spellStart"/>
      <w:proofErr w:type="spellEnd"/>
      <w:proofErr w:type="spellStart"/>
      <w:proofErr w:type="spellEnd"/>
      <w:proofErr w:type="spellStart"/>
      <w:proofErr w:type="spellEnd"/>
      <w:proofErr w:type="spellStart"/>
      <w:proofErr w:type="spellEnd"/>
      <w:r>
        <w:rPr>
          <w:rFonts w:ascii="Times New Roman" w:hAnsi="Times New Roman" w:cs="Times New Roman"/>
          <w:color w:val="000000" w:themeColor="text1"/>
          <w:sz w:val="28"/>
          <w:szCs w:val="28"/>
        </w:rPr>
        <w:t>Файловый обмен потребовал отдельной логики. В коде модуля 4 уже предусмотрена загрузка файла и чтение его содержимого в payload, поэтому для надежной работы важно рассматривать каждый файл как отдельную сессию синхронизации с собственным batch_id, именем файла, числом записей и итоговым статусом разбора. Это упрощает повторную обработку и помогает быстро определить, был ли пакет загружен ранее.</w:t>
      </w:r>
    </w:p>
    <w:p w14:paraId="32F42ECE" w14:textId="7F80D5D3" w:rsidR="00A043CC" w:rsidRPr="00391542" w:rsidRDefault="00A043CC" w:rsidP="007226A9">
      <w:pPr>
        <w:spacing w:after="0" w:line="360" w:lineRule="auto"/>
        <w:ind w:firstLine="709"/>
        <w:jc w:val="both"/>
        <w:rPr>
          <w:rFonts w:ascii="Times New Roman" w:hAnsi="Times New Roman" w:cs="Times New Roman"/>
          <w:color w:val="000000" w:themeColor="text1"/>
          <w:sz w:val="28"/>
          <w:szCs w:val="28"/>
        </w:rPr>
      </w:pPr>
      <w:r w:rsidRPr="00391542">
        <w:rPr>
          <w:rFonts w:ascii="Times New Roman" w:hAnsi="Times New Roman" w:cs="Times New Roman"/>
          <w:color w:val="000000" w:themeColor="text1"/>
          <w:sz w:val="28"/>
          <w:szCs w:val="28"/>
        </w:rPr>
        <w:t xml:space="preserve">Механизмы синхронизации и справочники соответствий были выстроены вокруг устойчивости обмена, повторяемости операций и предсказуемости обработки. В модуле 4 синхронизация понимается как отдельный прикладной слой поверх приема REST событий и файловых </w:t>
      </w:r>
      <w:r w:rsidRPr="00391542">
        <w:rPr>
          <w:rFonts w:ascii="Times New Roman" w:hAnsi="Times New Roman" w:cs="Times New Roman"/>
          <w:color w:val="000000" w:themeColor="text1"/>
          <w:sz w:val="28"/>
          <w:szCs w:val="28"/>
        </w:rPr>
        <w:lastRenderedPageBreak/>
        <w:t>пакетов. Именно данный слой связывает внешние и внутренние идентификаторы, задает порядок обработки сущностей, предотвращает дублирование, фиксирует конфликты и удерживает целостность данных при повторных загрузках и параллельных изменениях.</w:t>
      </w:r>
    </w:p>
    <w:p w14:paraId="1B6B5968" w14:textId="77777777" w:rsidR="00A043CC" w:rsidRPr="007226A9" w:rsidRDefault="00A043CC" w:rsidP="007226A9">
      <w:pPr>
        <w:pStyle w:val="2"/>
        <w:spacing w:before="0" w:line="360" w:lineRule="auto"/>
        <w:ind w:firstLine="709"/>
        <w:jc w:val="both"/>
        <w:rPr>
          <w:rFonts w:ascii="Times New Roman" w:hAnsi="Times New Roman" w:cs="Times New Roman"/>
          <w:b/>
          <w:bCs/>
          <w:color w:val="000000" w:themeColor="text1"/>
          <w:sz w:val="28"/>
          <w:szCs w:val="28"/>
        </w:rPr>
      </w:pPr>
      <w:bookmarkStart w:id="42" w:name="_Toc230135413"/>
      <w:r w:rsidRPr="007226A9">
        <w:rPr>
          <w:rFonts w:ascii="Times New Roman" w:hAnsi="Times New Roman" w:cs="Times New Roman"/>
          <w:b/>
          <w:bCs/>
          <w:color w:val="000000" w:themeColor="text1"/>
          <w:sz w:val="28"/>
          <w:szCs w:val="28"/>
        </w:rPr>
        <w:t>2.3. Проектирование подсистем логирования, мониторинга, обработки ошибок и защиты данных</w:t>
      </w:r>
      <w:bookmarkEnd w:id="42"/>
    </w:p>
    <w:p w14:paraId="16024D72" w14:textId="77777777" w:rsidR="00A043CC" w:rsidRDefault="00A043CC" w:rsidP="00391542">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После проектирования входных точек обмена и механизма синхронизации стало понятно, что модуль 4 нельзя считать завершенным без отдельного контура контроля. В реальной интеграции проблему создает не сам факт приема пакета, а момент, когда операция проходит с отклонением, зависает между этапами или формально завершается успешно, хотя данные уже ушли в рассинхрон [17].</w:t>
      </w:r>
    </w:p>
    <w:p w14:paraId="48976C7F" w14:textId="74A84B35" w:rsidR="006053F5" w:rsidRDefault="006053F5" w:rsidP="00391542">
      <w:pPr>
        <w:spacing w:after="0" w:line="360" w:lineRule="auto"/>
        <w:ind w:firstLine="709"/>
        <w:jc w:val="both"/>
        <w:rPr>
          <w:rFonts w:ascii="Times New Roman" w:hAnsi="Times New Roman" w:cs="Times New Roman"/>
          <w:color w:val="000000" w:themeColor="text1"/>
          <w:sz w:val="28"/>
          <w:szCs w:val="28"/>
        </w:rPr>
      </w:pPr>
      <w:r w:rsidRPr="006053F5">
        <w:rPr>
          <w:rFonts w:ascii="Times New Roman" w:hAnsi="Times New Roman" w:cs="Times New Roman"/>
          <w:color w:val="000000" w:themeColor="text1"/>
          <w:sz w:val="28"/>
          <w:szCs w:val="28"/>
        </w:rPr>
        <w:t>Для обобщенного представления функций модуля можно использовать функциональную схему, близкую по смыслу к IDEF0. Она показывает, какие данные поступают на вход, какие правила управляют обработкой, какие механизмы используются и какой результат формируется на выходе.</w:t>
      </w:r>
    </w:p>
    <w:p>
      <w:pPr>
        <w:ind w:firstLine="709"/>
        <w:spacing w:line="360" w:lineRule="auto" w:after="0"/>
        <w:jc w:val="both"/>
      </w:pPr>
      <w:r>
        <w:rPr>
          <w:rFonts w:ascii="Times New Roman" w:hAnsi="Times New Roman"/>
          <w:sz w:val="28"/>
          <w:lang w:val="ru-RU"/>
        </w:rPr>
        <w:t xml:space="preserve">Функциональная модель модуля представлена на рисунке 3.</w:t>
      </w:r>
    </w:p>
    <w:p w14:paraId="5AB9C1F9" w14:textId="021911B9" w:rsidR="006053F5" w:rsidRPr="00391542" w:rsidRDefault="006053F5" w:rsidP="00391542">
      <w:pPr>
        <w:spacing w:after="0" w:line="360" w:lineRule="auto"/>
        <w:ind w:firstLine="709"/>
        <w:jc w:val="center"/>
        <w:rPr>
          <w:rFonts w:ascii="Times New Roman" w:hAnsi="Times New Roman" w:cs="Times New Roman"/>
          <w:color w:val="000000" w:themeColor="text1"/>
          <w:sz w:val="28"/>
          <w:szCs w:val="28"/>
        </w:rPr>
      </w:pPr>
      <w:r xmlns:a="http://schemas.openxmlformats.org/drawingml/2006/main" xmlns:pic="http://schemas.openxmlformats.org/drawingml/2006/picture">
        <w:rPr>
          <w:noProof/>
        </w:rPr>
        <w:drawing>
          <wp:inline distT="0" distB="0" distL="0" distR="0">
            <wp:extent cx="5400000" cy="7130281"/>
            <wp:effectExtent l="0" t="0" r="0" b="0"/>
            <wp:docPr id="38442" name="Picture 38442"/>
            <wp:cNvGraphicFramePr>
              <a:graphicFrameLocks noChangeAspect="1"/>
            </wp:cNvGraphicFramePr>
            <a:graphic>
              <a:graphicData uri="http://schemas.openxmlformats.org/drawingml/2006/picture">
                <pic:pic>
                  <pic:nvPicPr>
                    <pic:cNvPr id="38442" name="Picture 38442"/>
                    <pic:cNvPicPr/>
                  </pic:nvPicPr>
                  <pic:blipFill>
                    <a:blip r:embed="rId26"/>
                    <a:stretch>
                      <a:fillRect/>
                    </a:stretch>
                  </pic:blipFill>
                  <pic:spPr>
                    <a:xfrm>
                      <a:off x="0" y="0"/>
                      <a:ext cx="5400000" cy="7130281"/>
                    </a:xfrm>
                    <a:prstGeom prst="rect">
                      <a:avLst/>
                    </a:prstGeom>
                  </pic:spPr>
                </pic:pic>
              </a:graphicData>
            </a:graphic>
          </wp:inline>
        </w:drawing>
      </w:r>
    </w:p>
    <w:p>
      <w:pPr>
        <w:ind w:firstLine="0"/>
        <w:spacing w:line="360" w:lineRule="auto" w:after="0"/>
        <w:jc w:val="center"/>
      </w:pPr>
      <w:r>
        <w:rPr>
          <w:rFonts w:ascii="Times New Roman" w:hAnsi="Times New Roman"/>
          <w:sz w:val="28"/>
          <w:lang w:val="ru-RU"/>
        </w:rPr>
        <w:t xml:space="preserve">Рисунок 3 — IDEF0 функциональная схема обработки интеграционного обмена</w:t>
      </w:r>
    </w:p>
    <w:p w14:paraId="2698294E" w14:textId="586AF849" w:rsidR="006053F5" w:rsidRDefault="006053F5" w:rsidP="00391542">
      <w:pPr>
        <w:spacing w:after="0" w:line="360" w:lineRule="auto"/>
        <w:ind w:firstLine="709"/>
        <w:jc w:val="both"/>
        <w:rPr>
          <w:rFonts w:ascii="Times New Roman" w:hAnsi="Times New Roman" w:cs="Times New Roman"/>
          <w:color w:val="000000" w:themeColor="text1"/>
          <w:sz w:val="28"/>
          <w:szCs w:val="28"/>
        </w:rPr>
      </w:pPr>
      <w:r w:rsidRPr="006053F5">
        <w:rPr>
          <w:rFonts w:ascii="Times New Roman" w:hAnsi="Times New Roman" w:cs="Times New Roman"/>
          <w:color w:val="000000" w:themeColor="text1"/>
          <w:sz w:val="28"/>
          <w:szCs w:val="28"/>
        </w:rPr>
        <w:t xml:space="preserve">На рисунке модуль интеграции представлен как функция обработки обмена. На вход поступают JSON-пакеты, файлы обмена и команды администратора. Управляющими условиями выступают правила валидации, безопасности, синхронизации и справочники соответствий. В качестве механизмов используются </w:t>
      </w:r>
      <w:proofErr w:type="spellStart"/>
      <w:r w:rsidRPr="006053F5">
        <w:rPr>
          <w:rFonts w:ascii="Times New Roman" w:hAnsi="Times New Roman" w:cs="Times New Roman"/>
          <w:color w:val="000000" w:themeColor="text1"/>
          <w:sz w:val="28"/>
          <w:szCs w:val="28"/>
        </w:rPr>
        <w:t>Flask</w:t>
      </w:r>
      <w:proofErr w:type="spellEnd"/>
      <w:r w:rsidRPr="006053F5">
        <w:rPr>
          <w:rFonts w:ascii="Times New Roman" w:hAnsi="Times New Roman" w:cs="Times New Roman"/>
          <w:color w:val="000000" w:themeColor="text1"/>
          <w:sz w:val="28"/>
          <w:szCs w:val="28"/>
        </w:rPr>
        <w:t xml:space="preserve">-приложение, </w:t>
      </w:r>
      <w:proofErr w:type="spellStart"/>
      <w:r w:rsidRPr="006053F5">
        <w:rPr>
          <w:rFonts w:ascii="Times New Roman" w:hAnsi="Times New Roman" w:cs="Times New Roman"/>
          <w:color w:val="000000" w:themeColor="text1"/>
          <w:sz w:val="28"/>
          <w:szCs w:val="28"/>
        </w:rPr>
        <w:t>SQLAlchemy</w:t>
      </w:r>
      <w:proofErr w:type="spellEnd"/>
      <w:r w:rsidRPr="006053F5">
        <w:rPr>
          <w:rFonts w:ascii="Times New Roman" w:hAnsi="Times New Roman" w:cs="Times New Roman"/>
          <w:color w:val="000000" w:themeColor="text1"/>
          <w:sz w:val="28"/>
          <w:szCs w:val="28"/>
        </w:rPr>
        <w:t xml:space="preserve"> ORM, база данных и административный интерфейс. Результатом работы становятся записи в журнале, обновленные данные, статусы обработки и сообщения об ошибках или конфликтах.</w:t>
      </w:r>
    </w:p>
    <w:p w14:paraId="7161C4E2" w14:textId="4C3EF70A" w:rsidR="00A043CC" w:rsidRPr="00391542" w:rsidRDefault="00A043CC" w:rsidP="00391542">
      <w:pPr>
        <w:spacing w:after="0" w:line="360" w:lineRule="auto"/>
        <w:ind w:firstLine="709"/>
        <w:jc w:val="both"/>
        <w:rPr>
          <w:rFonts w:ascii="Times New Roman" w:hAnsi="Times New Roman" w:cs="Times New Roman"/>
          <w:color w:val="000000" w:themeColor="text1"/>
          <w:sz w:val="28"/>
          <w:szCs w:val="28"/>
        </w:rPr>
      </w:pPr>
      <w:proofErr w:type="spellStart"/>
      <w:proofErr w:type="spellEnd"/>
      <w:r>
        <w:rPr>
          <w:rFonts w:ascii="Times New Roman" w:hAnsi="Times New Roman" w:cs="Times New Roman"/>
          <w:color w:val="000000" w:themeColor="text1"/>
          <w:sz w:val="28"/>
          <w:szCs w:val="28"/>
        </w:rPr>
        <w:t>Базой этого контура в текущей реализации выступает модель IntegrationLog. Уже на уровне имеющегося кода она хранит направление обмена, имя внешней системы, полезную нагрузку и результат обработки. Для учебного прототипа этого достаточно, чтобы зафиксировать саму операцию, но для устойчивой прикладной схемы журнал был спроектирован шире.</w:t>
      </w:r>
    </w:p>
    <w:p w14:paraId="4ECB1454" w14:textId="77777777" w:rsidR="00A043CC" w:rsidRPr="00391542" w:rsidRDefault="00A043CC" w:rsidP="00391542">
      <w:pPr>
        <w:spacing w:after="0" w:line="360" w:lineRule="auto"/>
        <w:ind w:firstLine="709"/>
        <w:jc w:val="both"/>
        <w:rPr>
          <w:rFonts w:ascii="Times New Roman" w:hAnsi="Times New Roman" w:cs="Times New Roman"/>
          <w:color w:val="000000" w:themeColor="text1"/>
          <w:sz w:val="28"/>
          <w:szCs w:val="28"/>
        </w:rPr>
      </w:pPr>
      <w:proofErr w:type="spellStart"/>
      <w:proofErr w:type="spellEnd"/>
      <w:proofErr w:type="spellStart"/>
      <w:proofErr w:type="spellEnd"/>
      <w:proofErr w:type="spellStart"/>
      <w:proofErr w:type="spellEnd"/>
      <w:proofErr w:type="spellStart"/>
      <w:proofErr w:type="gramStart"/>
      <w:proofErr w:type="spellEnd"/>
      <w:proofErr w:type="gramEnd"/>
      <w:r>
        <w:rPr>
          <w:rFonts w:ascii="Times New Roman" w:hAnsi="Times New Roman" w:cs="Times New Roman"/>
          <w:color w:val="000000" w:themeColor="text1"/>
          <w:sz w:val="28"/>
          <w:szCs w:val="28"/>
        </w:rPr>
        <w:t>Внутри проекта журналирование было разделено на два уровня. Первый уровень является прикладным и отражает бизнес смысл операции. Сюда относятся загрузка входящего пакета, создание записи обмена, повторная обработка, отказ по валидации, завершение с ошибкой и успешное проведение. Второй уровень является техническим и нужен для поддержки сервера. Здесь фиксируются исключения, ошибки подключения, отказы при чтении JSON, проблемы multipart запросов и иные внутренние события приложения.</w:t>
      </w:r>
    </w:p>
    <w:p w14:paraId="5FD7A8AA" w14:textId="77777777" w:rsidR="00A043CC" w:rsidRPr="00391542" w:rsidRDefault="00A043CC" w:rsidP="00391542">
      <w:pPr>
        <w:spacing w:after="0" w:line="360" w:lineRule="auto"/>
        <w:ind w:firstLine="709"/>
        <w:jc w:val="both"/>
        <w:rPr>
          <w:rFonts w:ascii="Times New Roman" w:hAnsi="Times New Roman" w:cs="Times New Roman"/>
          <w:color w:val="000000" w:themeColor="text1"/>
          <w:sz w:val="28"/>
          <w:szCs w:val="28"/>
        </w:rPr>
      </w:pPr>
      <w:proofErr w:type="spellStart"/>
      <w:proofErr w:type="spellEnd"/>
      <w:proofErr w:type="spellStart"/>
      <w:proofErr w:type="gramStart"/>
      <w:proofErr w:type="spellEnd"/>
      <w:proofErr w:type="gramEnd"/>
      <w:proofErr w:type="spellStart"/>
      <w:proofErr w:type="spellEnd"/>
      <w:proofErr w:type="spellStart"/>
      <w:proofErr w:type="spellEnd"/>
      <w:r>
        <w:rPr>
          <w:rFonts w:ascii="Times New Roman" w:hAnsi="Times New Roman" w:cs="Times New Roman"/>
          <w:color w:val="000000" w:themeColor="text1"/>
          <w:sz w:val="28"/>
          <w:szCs w:val="28"/>
        </w:rPr>
        <w:t>При проектировании подсистемы логирования важным оказался момент ранней конфигурации. В документации Flask отдельно указано, что настройку логов лучше выполнять как можно раньше, еще до создания объекта приложения, иначе app.logger добавит обработчик по умолчанию. Для модуля 4 это важно по вполне практической причине.</w:t>
      </w:r>
    </w:p>
    <w:p w14:paraId="6F6E6CE7" w14:textId="77777777" w:rsidR="00A043CC" w:rsidRPr="00391542" w:rsidRDefault="00A043CC" w:rsidP="00391542">
      <w:pPr>
        <w:spacing w:after="0" w:line="360" w:lineRule="auto"/>
        <w:ind w:firstLine="709"/>
        <w:jc w:val="both"/>
        <w:rPr>
          <w:rFonts w:ascii="Times New Roman" w:hAnsi="Times New Roman" w:cs="Times New Roman"/>
          <w:color w:val="000000" w:themeColor="text1"/>
          <w:sz w:val="28"/>
          <w:szCs w:val="28"/>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hAnsi="Times New Roman" w:cs="Times New Roman"/>
          <w:color w:val="000000" w:themeColor="text1"/>
          <w:sz w:val="28"/>
          <w:szCs w:val="28"/>
        </w:rPr>
        <w:t>Следующий узел связан с наполнением записи журнала. Для интеграционного модуля важно видеть не только текст сообщения, но и контекст запроса. В документации Flask показан способ добавления в форматтер адреса клиента и URL через has_request_context и request. Для данного проекта это решение оказалось особенно полезным.</w:t>
      </w:r>
    </w:p>
    <w:p w14:paraId="7A54D060" w14:textId="77777777" w:rsidR="00A043CC" w:rsidRPr="00391542" w:rsidRDefault="00A043CC" w:rsidP="00391542">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Мониторинг в проекте был спроектирован как слой над журналом интеграции, а не как отдельный тяжелый сервис. Данный выбор связан с масштабом приложения. На текущем этапе гораздо полезнее быстро увидеть частоту обмена, число успешных и ошибочных операций, долю повторных запусков, время обработки и последние сбои по конкретной внешней системе, чем разворачивать сложный стек наблюдаемости. По сути мониторинг собирается из агрегированных представлений журнала.</w:t>
      </w:r>
    </w:p>
    <w:p w14:paraId="22CAF9D3" w14:textId="77777777" w:rsidR="00A043CC" w:rsidRPr="00391542" w:rsidRDefault="00A043CC" w:rsidP="00391542">
      <w:pPr>
        <w:spacing w:after="0" w:line="360" w:lineRule="auto"/>
        <w:ind w:firstLine="709"/>
        <w:jc w:val="both"/>
        <w:rPr>
          <w:rFonts w:ascii="Times New Roman" w:hAnsi="Times New Roman" w:cs="Times New Roman"/>
          <w:color w:val="000000" w:themeColor="text1"/>
          <w:sz w:val="28"/>
          <w:szCs w:val="28"/>
        </w:rPr>
      </w:pPr>
      <w:proofErr w:type="spellStart"/>
      <w:proofErr w:type="spellEnd"/>
      <w:proofErr w:type="spellStart"/>
      <w:proofErr w:type="spellEnd"/>
      <w:proofErr w:type="spellStart"/>
      <w:proofErr w:type="spellEnd"/>
      <w:proofErr w:type="spellStart"/>
      <w:proofErr w:type="spellEnd"/>
      <w:r>
        <w:rPr>
          <w:rFonts w:ascii="Times New Roman" w:hAnsi="Times New Roman" w:cs="Times New Roman"/>
          <w:color w:val="000000" w:themeColor="text1"/>
          <w:sz w:val="28"/>
          <w:szCs w:val="28"/>
        </w:rPr>
        <w:t>Для обработки ошибок было решено развести две категории, технические и прикладные. Технические ошибки охватывают неправильный Content Type, некорректный JSON, превышение допустимого размера файла, проблемы среды выполнения и иные исключения сервера. Прикладные ошибки возникают тогда, когда пакет формально читается, но не может быть корректно применен [10].</w:t>
      </w:r>
    </w:p>
    <w:p w14:paraId="5FDECC5F" w14:textId="77777777" w:rsidR="00A043CC" w:rsidRPr="00391542" w:rsidRDefault="00A043CC" w:rsidP="00391542">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При этом в проектировании был важен баланс между диагностикой и безопасностью. Клиенту интеграции полезно получить информацию о том, что запрос отклонен, но ему не нужно видеть стек вызовов, названия внутренних классов или структуру БД. OWASP для REST сервисов рекомендует возвращать обобщенные сообщения об ошибках и не раскрывать технические детали сбоя.</w:t>
      </w:r>
    </w:p>
    <w:p w14:paraId="0153459D" w14:textId="77777777" w:rsidR="00A043CC" w:rsidRPr="00391542" w:rsidRDefault="00A043CC" w:rsidP="00391542">
      <w:pPr>
        <w:spacing w:after="0" w:line="360" w:lineRule="auto"/>
        <w:ind w:firstLine="709"/>
        <w:jc w:val="both"/>
        <w:rPr>
          <w:rFonts w:ascii="Times New Roman" w:hAnsi="Times New Roman" w:cs="Times New Roman"/>
          <w:color w:val="000000" w:themeColor="text1"/>
          <w:sz w:val="28"/>
          <w:szCs w:val="28"/>
        </w:rPr>
      </w:pPr>
      <w:proofErr w:type="spellStart"/>
      <w:proofErr w:type="spellEnd"/>
      <w:proofErr w:type="spellStart"/>
      <w:proofErr w:type="spellEnd"/>
      <w:r>
        <w:rPr>
          <w:rFonts w:ascii="Times New Roman" w:hAnsi="Times New Roman" w:cs="Times New Roman"/>
          <w:color w:val="000000" w:themeColor="text1"/>
          <w:sz w:val="28"/>
          <w:szCs w:val="28"/>
        </w:rPr>
        <w:t>Подсистема защиты данных строилась вокруг нескольких очевидных для интеграции рисков. Через модуль обмена проходят структуры документов, сведения о контрагентах и служебные признаки состояния операций. По этой причине журнал нельзя превращать в бесконтрольный архив всего входящего трафика. OWASP прямо рекомендует не писать в логи токены доступа, пароли, строки подключения, ключи шифрования и иные секреты, а также выполнять санитарную обработку входных данных для защиты от log injection [10].</w:t>
      </w:r>
    </w:p>
    <w:p w14:paraId="72A23721" w14:textId="77777777" w:rsidR="00A043CC" w:rsidRPr="00391542" w:rsidRDefault="00A043CC" w:rsidP="00391542">
      <w:pPr>
        <w:spacing w:after="0" w:line="360" w:lineRule="auto"/>
        <w:ind w:firstLine="709"/>
        <w:jc w:val="both"/>
        <w:rPr>
          <w:rFonts w:ascii="Times New Roman" w:hAnsi="Times New Roman" w:cs="Times New Roman"/>
          <w:color w:val="000000" w:themeColor="text1"/>
          <w:sz w:val="28"/>
          <w:szCs w:val="28"/>
        </w:rPr>
      </w:pPr>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hAnsi="Times New Roman" w:cs="Times New Roman"/>
          <w:color w:val="000000" w:themeColor="text1"/>
          <w:sz w:val="28"/>
          <w:szCs w:val="28"/>
        </w:rPr>
        <w:t>Отдельный блок защиты касается самого транспорта и обработки файлов. Документация Flask указывает, что по умолчанию приложение способно принимать очень большие входящие данные, а размер файла следует ограничивать через MAX_CONTENT_LENGTH. В разделе Security Considerations также говорится о контроле общего объема запроса, размера полей формы и числа частей multipart данных.</w:t>
      </w:r>
    </w:p>
    <w:p w14:paraId="5429D570" w14:textId="77777777" w:rsidR="00A043CC" w:rsidRPr="00391542" w:rsidRDefault="00A043CC" w:rsidP="00391542">
      <w:pPr>
        <w:spacing w:after="0" w:line="360" w:lineRule="auto"/>
        <w:ind w:firstLine="709"/>
        <w:jc w:val="both"/>
        <w:rPr>
          <w:rFonts w:ascii="Times New Roman" w:hAnsi="Times New Roman" w:cs="Times New Roman"/>
          <w:color w:val="000000" w:themeColor="text1"/>
          <w:sz w:val="28"/>
          <w:szCs w:val="28"/>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hAnsi="Times New Roman" w:cs="Times New Roman"/>
          <w:color w:val="000000" w:themeColor="text1"/>
          <w:sz w:val="28"/>
          <w:szCs w:val="28"/>
        </w:rPr>
        <w:t>Еще одно решение касается эксплуатации в реальной среде. Документация Flask прямо предупреждает, что встроенный debugger нельзя оставлять в production, поскольку он позволяет выполнять произвольный Python код из браузера. Для серверного модуля интеграции это означает простое правило. Отладочная среда и тестовый контур допустимы только на этапе разработки и проверки модуля, а рабочее развертывание должно использовать штатный WSGI сервер, отключенный debug и внешний сбор ошибок.</w:t>
      </w:r>
    </w:p>
    <w:p w14:paraId="63EE1702" w14:textId="77777777" w:rsidR="00A043CC" w:rsidRPr="00391542" w:rsidRDefault="00A043CC" w:rsidP="00391542">
      <w:pPr>
        <w:spacing w:after="0" w:line="360" w:lineRule="auto"/>
        <w:ind w:firstLine="709"/>
        <w:jc w:val="both"/>
        <w:rPr>
          <w:rFonts w:ascii="Times New Roman" w:hAnsi="Times New Roman" w:cs="Times New Roman"/>
          <w:color w:val="000000" w:themeColor="text1"/>
          <w:sz w:val="28"/>
          <w:szCs w:val="28"/>
        </w:rPr>
      </w:pPr>
      <w:proofErr w:type="spellStart"/>
      <w:proofErr w:type="spellEnd"/>
      <w:r>
        <w:rPr>
          <w:rFonts w:ascii="Times New Roman" w:hAnsi="Times New Roman" w:cs="Times New Roman"/>
          <w:color w:val="000000" w:themeColor="text1"/>
          <w:sz w:val="28"/>
          <w:szCs w:val="28"/>
        </w:rPr>
        <w:t>Подсистемы логирования, мониторинга, обработки ошибок и защиты данных были спроектированы как единый слой надежности внутри модуля 4. Журнал IntegrationLog остается центром фиксации операций, поверх него строится мониторинг состояния обмена, вокруг маршрутов размещаются обработчики ошибок, а правила безопасности ограничивают состав сохраняемых данных и способ приема внешних пакетов [17].</w:t>
      </w:r>
    </w:p>
    <w:p w14:paraId="0D0826E1" w14:textId="77777777" w:rsidR="00A043CC" w:rsidRPr="007226A9" w:rsidRDefault="00A043CC" w:rsidP="007226A9">
      <w:pPr>
        <w:pStyle w:val="2"/>
        <w:spacing w:before="0" w:line="360" w:lineRule="auto"/>
        <w:ind w:firstLine="709"/>
        <w:jc w:val="both"/>
        <w:rPr>
          <w:rFonts w:ascii="Times New Roman" w:hAnsi="Times New Roman" w:cs="Times New Roman"/>
          <w:b/>
          <w:bCs/>
          <w:color w:val="000000" w:themeColor="text1"/>
          <w:sz w:val="28"/>
          <w:szCs w:val="28"/>
        </w:rPr>
      </w:pPr>
      <w:bookmarkStart w:id="43" w:name="_Toc230135414"/>
      <w:r w:rsidRPr="007226A9">
        <w:rPr>
          <w:rFonts w:ascii="Times New Roman" w:hAnsi="Times New Roman" w:cs="Times New Roman"/>
          <w:b/>
          <w:bCs/>
          <w:color w:val="000000" w:themeColor="text1"/>
          <w:sz w:val="28"/>
          <w:szCs w:val="28"/>
        </w:rPr>
        <w:t>2.4. Реализация механизмов обмена данными через REST API и файловый обмен</w:t>
      </w:r>
      <w:bookmarkEnd w:id="43"/>
    </w:p>
    <w:p w14:paraId="301956FD" w14:textId="77777777" w:rsidR="00A043CC" w:rsidRPr="00391542" w:rsidRDefault="00A043CC" w:rsidP="00391542">
      <w:pPr>
        <w:spacing w:after="0" w:line="360" w:lineRule="auto"/>
        <w:ind w:firstLine="709"/>
        <w:jc w:val="both"/>
        <w:rPr>
          <w:rFonts w:ascii="Times New Roman" w:hAnsi="Times New Roman" w:cs="Times New Roman"/>
          <w:color w:val="000000" w:themeColor="text1"/>
          <w:sz w:val="28"/>
          <w:szCs w:val="28"/>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hAnsi="Times New Roman" w:cs="Times New Roman"/>
          <w:color w:val="000000" w:themeColor="text1"/>
          <w:sz w:val="28"/>
          <w:szCs w:val="28"/>
        </w:rPr>
        <w:t>Переход к этапу разработки в модуле 4 был связан с переводом проектных решений в конкретные маршруты и операции сервера. Внутри приложения была реализована небольшая интеграционная подсистема, которая принимает входящие события от внешнего контура, сохраняет сведения об обмене и дает возможность загрузить пакет данных вручную через веб интерфейс.</w:t>
      </w:r>
    </w:p>
    <w:p w14:paraId="572AFC21" w14:textId="77777777" w:rsidR="00A043CC" w:rsidRPr="00391542" w:rsidRDefault="00A043CC" w:rsidP="00391542">
      <w:pPr>
        <w:spacing w:after="0" w:line="360" w:lineRule="auto"/>
        <w:ind w:firstLine="709"/>
        <w:jc w:val="both"/>
        <w:rPr>
          <w:rFonts w:ascii="Times New Roman" w:hAnsi="Times New Roman" w:cs="Times New Roman"/>
          <w:color w:val="000000" w:themeColor="text1"/>
          <w:sz w:val="28"/>
          <w:szCs w:val="28"/>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hAnsi="Times New Roman" w:cs="Times New Roman"/>
          <w:color w:val="000000" w:themeColor="text1"/>
          <w:sz w:val="28"/>
          <w:szCs w:val="28"/>
        </w:rPr>
        <w:t>Разработка REST обмена была начата с выделения отдельного endpoint для приема JSON сообщений. В файле с маршрутами для этого создан обработчик integration_exchange_api, зарегистрированный по пути /api/integration/exchange с методом POST. Внутри него входящее тело запроса считывается через request.get_json(force=True), после чего из пакета извлекаются направление обмена и имя внешней системы.</w:t>
      </w:r>
    </w:p>
    <w:p w14:paraId="27175E20" w14:textId="77777777" w:rsidR="00A043CC" w:rsidRPr="00391542" w:rsidRDefault="00A043CC" w:rsidP="00391542">
      <w:pPr>
        <w:spacing w:after="0" w:line="360" w:lineRule="auto"/>
        <w:ind w:firstLine="709"/>
        <w:jc w:val="both"/>
        <w:rPr>
          <w:rFonts w:ascii="Times New Roman" w:hAnsi="Times New Roman" w:cs="Times New Roman"/>
          <w:color w:val="000000" w:themeColor="text1"/>
          <w:sz w:val="28"/>
          <w:szCs w:val="28"/>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hAnsi="Times New Roman" w:cs="Times New Roman"/>
          <w:color w:val="000000" w:themeColor="text1"/>
          <w:sz w:val="28"/>
          <w:szCs w:val="28"/>
        </w:rPr>
        <w:t>Внешний контур получил простую точку входа, которую можно вызвать из 1С, тестового клиента или утилиты наподобие Postman. Прием события и его регистрация оказались сведены в один короткий путь без ручных операций. Модуль сразу начал возвращать прикладной результат в машинно читаемом виде. Для Flask такой сценарий является естественным [24].</w:t>
      </w:r>
    </w:p>
    <w:p w14:paraId="4682A6D3" w14:textId="77777777" w:rsidR="00A043CC" w:rsidRPr="00391542" w:rsidRDefault="00A043CC" w:rsidP="00391542">
      <w:pPr>
        <w:spacing w:after="0" w:line="360" w:lineRule="auto"/>
        <w:ind w:firstLine="709"/>
        <w:jc w:val="both"/>
        <w:rPr>
          <w:rFonts w:ascii="Times New Roman" w:hAnsi="Times New Roman" w:cs="Times New Roman"/>
          <w:color w:val="000000" w:themeColor="text1"/>
          <w:sz w:val="28"/>
          <w:szCs w:val="28"/>
        </w:rPr>
      </w:pPr>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hAnsi="Times New Roman" w:cs="Times New Roman"/>
          <w:color w:val="000000" w:themeColor="text1"/>
          <w:sz w:val="28"/>
          <w:szCs w:val="28"/>
        </w:rPr>
        <w:t>При реализации REST канала пришлось учитывать одно важное ограничение. В текущем коде используется get_json(force=True), что удобно для демонстрационного режима и ускоряет прием пакета даже при неидеально оформленном запросе. Документация Flask описывает более строгий вариант, где чтение JSON опирается на корректный Content-Type, а при некорректном теле может быть возвращен код 400, при отсутствии application/json код 415.</w:t>
      </w:r>
    </w:p>
    <w:p w14:paraId="1D46C525" w14:textId="77777777" w:rsidR="00A043CC" w:rsidRPr="00391542" w:rsidRDefault="00A043CC" w:rsidP="00391542">
      <w:pPr>
        <w:spacing w:after="0" w:line="360" w:lineRule="auto"/>
        <w:ind w:firstLine="709"/>
        <w:jc w:val="both"/>
        <w:rPr>
          <w:rFonts w:ascii="Times New Roman" w:hAnsi="Times New Roman" w:cs="Times New Roman"/>
          <w:color w:val="000000" w:themeColor="text1"/>
          <w:sz w:val="28"/>
          <w:szCs w:val="28"/>
        </w:rPr>
      </w:pPr>
      <w:proofErr w:type="spellStart"/>
      <w:proofErr w:type="spellEnd"/>
      <w:proofErr w:type="spellStart"/>
      <w:proofErr w:type="spellEnd"/>
      <w:proofErr w:type="spellStart"/>
      <w:proofErr w:type="gramStart"/>
      <w:proofErr w:type="spellEnd"/>
      <w:proofErr w:type="gramEnd"/>
      <w:proofErr w:type="spellStart"/>
      <w:proofErr w:type="spellEnd"/>
      <w:proofErr w:type="spellStart"/>
      <w:proofErr w:type="spellEnd"/>
      <w:proofErr w:type="spellStart"/>
      <w:proofErr w:type="spellEnd"/>
      <w:r>
        <w:rPr>
          <w:rFonts w:ascii="Times New Roman" w:hAnsi="Times New Roman" w:cs="Times New Roman"/>
          <w:color w:val="000000" w:themeColor="text1"/>
          <w:sz w:val="28"/>
          <w:szCs w:val="28"/>
        </w:rPr>
        <w:t>Второй канал обмена был реализован через загрузку файла. Для него в проекте используется маршрут /integration/file-import, принимающий POST запрос с вложением из HTML формы. На стороне сервера файл извлекается через request.files["file"], затем поток читается в память и декодируется как UTF 8 строка. Полученный текст передается в модель журнала как payload. В отличие от REST маршрута здесь имя системы фиксируется как file_exchange, а направление остается входящим.</w:t>
      </w:r>
    </w:p>
    <w:p w14:paraId="3F05E3C6" w14:textId="77777777" w:rsidR="00A043CC" w:rsidRPr="00391542" w:rsidRDefault="00A043CC" w:rsidP="00391542">
      <w:pPr>
        <w:spacing w:after="0" w:line="360" w:lineRule="auto"/>
        <w:ind w:firstLine="709"/>
        <w:jc w:val="both"/>
        <w:rPr>
          <w:rFonts w:ascii="Times New Roman" w:hAnsi="Times New Roman" w:cs="Times New Roman"/>
          <w:color w:val="000000" w:themeColor="text1"/>
          <w:sz w:val="28"/>
          <w:szCs w:val="28"/>
        </w:rPr>
      </w:pPr>
      <w:proofErr w:type="spellStart"/>
      <w:proofErr w:type="spellEnd"/>
      <w:proofErr w:type="spellStart"/>
      <w:proofErr w:type="spellEnd"/>
      <w:proofErr w:type="spellStart"/>
      <w:proofErr w:type="spellEnd"/>
      <w:proofErr w:type="spellStart"/>
      <w:proofErr w:type="spellEnd"/>
      <w:proofErr w:type="spellStart"/>
      <w:proofErr w:type="gramStart"/>
      <w:proofErr w:type="spellEnd"/>
      <w:proofErr w:type="gramEnd"/>
      <w:proofErr w:type="spellStart"/>
      <w:proofErr w:type="spellEnd"/>
      <w:r>
        <w:rPr>
          <w:rFonts w:ascii="Times New Roman" w:hAnsi="Times New Roman" w:cs="Times New Roman"/>
          <w:color w:val="000000" w:themeColor="text1"/>
          <w:sz w:val="28"/>
          <w:szCs w:val="28"/>
        </w:rPr>
        <w:t>Реализация файлового канала тесно связана с устройством веб интерфейса модуля. В шаблоне страницы интеграции используется форма с enctype="multipart/form-data" и обязательным полем выбора файла. Для Flask именно такой способ считается штатным для загрузки файлов, причем документация отдельно подчеркивает, что переданные файлы попадают в коллекцию request.files [16].</w:t>
      </w:r>
    </w:p>
    <w:p w14:paraId="5FFFF9C5" w14:textId="77777777" w:rsidR="00A043CC" w:rsidRPr="00391542" w:rsidRDefault="00A043CC" w:rsidP="00391542">
      <w:pPr>
        <w:spacing w:after="0" w:line="360" w:lineRule="auto"/>
        <w:ind w:firstLine="709"/>
        <w:jc w:val="both"/>
        <w:rPr>
          <w:rFonts w:ascii="Times New Roman" w:hAnsi="Times New Roman" w:cs="Times New Roman"/>
          <w:color w:val="000000" w:themeColor="text1"/>
          <w:sz w:val="28"/>
          <w:szCs w:val="28"/>
        </w:rPr>
      </w:pPr>
      <w:proofErr w:type="spellStart"/>
      <w:proofErr w:type="spellEnd"/>
      <w:proofErr w:type="spellStart"/>
      <w:proofErr w:type="spellEnd"/>
      <w:proofErr w:type="spellStart"/>
      <w:proofErr w:type="spellEnd"/>
      <w:proofErr w:type="spellStart"/>
      <w:proofErr w:type="spellEnd"/>
      <w:r>
        <w:rPr>
          <w:rFonts w:ascii="Times New Roman" w:hAnsi="Times New Roman" w:cs="Times New Roman"/>
          <w:color w:val="000000" w:themeColor="text1"/>
          <w:sz w:val="28"/>
          <w:szCs w:val="28"/>
        </w:rPr>
        <w:t>Отдельного внимания потребовала организация страницы журнала интеграции. В приложении она реализована через маршрут /integration/log, который поддерживает GET и POST. Через GET страница получает все записи IntegrationLog, отсортированные по убыванию идентификатора, и выводит их в шаблоне. Через POST можно вручную создать запись обмена, задав направление, систему, payload и результат. С точки зрения учебного проекта эта часть оказалась полезнее, чем кажется на первый взгляд.</w:t>
      </w:r>
    </w:p>
    <w:p w14:paraId="7A1DE868" w14:textId="77777777" w:rsidR="00A043CC" w:rsidRPr="00391542" w:rsidRDefault="00A043CC" w:rsidP="00391542">
      <w:pPr>
        <w:spacing w:after="0" w:line="360" w:lineRule="auto"/>
        <w:ind w:firstLine="709"/>
        <w:jc w:val="both"/>
        <w:rPr>
          <w:rFonts w:ascii="Times New Roman" w:hAnsi="Times New Roman" w:cs="Times New Roman"/>
          <w:color w:val="000000" w:themeColor="text1"/>
          <w:sz w:val="28"/>
          <w:szCs w:val="28"/>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hAnsi="Times New Roman" w:cs="Times New Roman"/>
          <w:color w:val="000000" w:themeColor="text1"/>
          <w:sz w:val="28"/>
          <w:szCs w:val="28"/>
        </w:rPr>
        <w:t>При написании серверной части было решено не выносить интеграционные маршруты в отдельный микросервис. Весь код расположен внутри Flask приложения и подключен через Blueprint. В официальной документации Blueprints описываются как способ группировки связанных представлений и кода внутри приложения. Для данного проекта такой подход оказался оправданным.</w:t>
      </w:r>
    </w:p>
    <w:p w14:paraId="6869E8EC" w14:textId="77777777" w:rsidR="00A043CC" w:rsidRPr="00391542" w:rsidRDefault="00A043CC" w:rsidP="00391542">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Во время реализации особенно заметным стал вопрос повторной отправки пакетов. Текущий код принимает каждое событие как новую операцию и создает новую запись журнала. Для демонстрационного модуля такой режим допустим, потому что он наглядно показывает каждый вызов маршрута. Нормы HTTP трактуют идемпотентность как свойство, при котором несколько одинаковых запросов дают тот же эффект, что и один. RFC 9110 относит к идемпотентным безопасные методы, а также PUT и DELETE [22].</w:t>
      </w:r>
    </w:p>
    <w:p w14:paraId="690627A3" w14:textId="00E751BD" w:rsidR="00213853" w:rsidRPr="00391542" w:rsidRDefault="00213853" w:rsidP="007226A9">
      <w:pPr>
        <w:spacing w:after="0" w:line="360" w:lineRule="auto"/>
        <w:ind w:firstLine="709"/>
        <w:jc w:val="both"/>
        <w:rPr>
          <w:rFonts w:ascii="Times New Roman" w:hAnsi="Times New Roman" w:cs="Times New Roman"/>
          <w:color w:val="000000" w:themeColor="text1"/>
          <w:sz w:val="28"/>
          <w:szCs w:val="28"/>
        </w:rPr>
      </w:pPr>
      <w:r w:rsidRPr="00391542">
        <w:rPr>
          <w:rFonts w:ascii="Times New Roman" w:hAnsi="Times New Roman" w:cs="Times New Roman"/>
          <w:color w:val="000000" w:themeColor="text1"/>
          <w:sz w:val="28"/>
          <w:szCs w:val="28"/>
        </w:rPr>
        <w:t>В</w:t>
      </w:r>
      <w:r w:rsidR="00A043CC" w:rsidRPr="00391542">
        <w:rPr>
          <w:rFonts w:ascii="Times New Roman" w:hAnsi="Times New Roman" w:cs="Times New Roman"/>
          <w:color w:val="000000" w:themeColor="text1"/>
          <w:sz w:val="28"/>
          <w:szCs w:val="28"/>
        </w:rPr>
        <w:t xml:space="preserve"> модуле 4 получился работающий минимальный контур обмена. Он включает два реальных входа для данных, один для событийного REST взаимодействия, второй для файловой загрузки, общую модель хранения результатов и экран просмотра истории операций. </w:t>
      </w:r>
      <w:r w:rsidRPr="00391542">
        <w:rPr>
          <w:rFonts w:ascii="Times New Roman" w:hAnsi="Times New Roman" w:cs="Times New Roman"/>
          <w:color w:val="000000" w:themeColor="text1"/>
          <w:sz w:val="28"/>
          <w:szCs w:val="28"/>
        </w:rPr>
        <w:t>С помощью</w:t>
      </w:r>
      <w:r w:rsidR="00A043CC" w:rsidRPr="00391542">
        <w:rPr>
          <w:rFonts w:ascii="Times New Roman" w:hAnsi="Times New Roman" w:cs="Times New Roman"/>
          <w:color w:val="000000" w:themeColor="text1"/>
          <w:sz w:val="28"/>
          <w:szCs w:val="28"/>
        </w:rPr>
        <w:t xml:space="preserve"> этого в проекте удалось перейти от общей архитектурной схемы к проверяемому серверному механизму, который уже можно запускать, наполнять тестовыми пакетами и использовать как основу для следующих задач. </w:t>
      </w:r>
    </w:p>
    <w:p w14:paraId="7ABD52C2" w14:textId="77777777" w:rsidR="00213853" w:rsidRPr="007226A9" w:rsidRDefault="00213853" w:rsidP="007226A9">
      <w:pPr>
        <w:pStyle w:val="2"/>
        <w:spacing w:before="0" w:line="360" w:lineRule="auto"/>
        <w:ind w:firstLine="709"/>
        <w:jc w:val="both"/>
        <w:rPr>
          <w:rFonts w:ascii="Times New Roman" w:hAnsi="Times New Roman" w:cs="Times New Roman"/>
          <w:b/>
          <w:bCs/>
          <w:color w:val="000000" w:themeColor="text1"/>
          <w:sz w:val="28"/>
          <w:szCs w:val="28"/>
        </w:rPr>
      </w:pPr>
      <w:bookmarkStart w:id="44" w:name="_Toc230135415"/>
      <w:r w:rsidRPr="007226A9">
        <w:rPr>
          <w:rFonts w:ascii="Times New Roman" w:hAnsi="Times New Roman" w:cs="Times New Roman"/>
          <w:b/>
          <w:bCs/>
          <w:color w:val="000000" w:themeColor="text1"/>
          <w:sz w:val="28"/>
          <w:szCs w:val="28"/>
        </w:rPr>
        <w:t>2.5. Реализация функций логирования, разрешения конфликтов и обеспечения безопасности</w:t>
      </w:r>
      <w:bookmarkEnd w:id="44"/>
    </w:p>
    <w:p w14:paraId="749E8702" w14:textId="77777777" w:rsidR="00213853" w:rsidRPr="00391542" w:rsidRDefault="00213853" w:rsidP="00391542">
      <w:pPr>
        <w:spacing w:after="0" w:line="360" w:lineRule="auto"/>
        <w:ind w:firstLine="709"/>
        <w:jc w:val="both"/>
        <w:rPr>
          <w:rFonts w:ascii="Times New Roman" w:hAnsi="Times New Roman" w:cs="Times New Roman"/>
          <w:color w:val="000000" w:themeColor="text1"/>
          <w:sz w:val="28"/>
          <w:szCs w:val="28"/>
        </w:rPr>
      </w:pPr>
      <w:proofErr w:type="spellStart"/>
      <w:proofErr w:type="spellEnd"/>
      <w:r>
        <w:rPr>
          <w:rFonts w:ascii="Times New Roman" w:hAnsi="Times New Roman" w:cs="Times New Roman"/>
          <w:color w:val="000000" w:themeColor="text1"/>
          <w:sz w:val="28"/>
          <w:szCs w:val="28"/>
        </w:rPr>
        <w:t>После запуска базового обмена в модуле 4 основной акцент сместился с самого факта приема пакета на контроль того, что происходит с ним дальше. Для текущего проекта этого было достаточно хорошо видно уже по структуре кода. В модуле есть единая модель IntegrationLog, через которую фиксируются направление, внешняя система, содержимое пакета и итог обработки.</w:t>
      </w:r>
    </w:p>
    <w:p w14:paraId="00AE4F51" w14:textId="77777777" w:rsidR="00213853" w:rsidRPr="00391542" w:rsidRDefault="00213853" w:rsidP="00391542">
      <w:pPr>
        <w:spacing w:after="0" w:line="360" w:lineRule="auto"/>
        <w:ind w:firstLine="709"/>
        <w:jc w:val="both"/>
        <w:rPr>
          <w:rFonts w:ascii="Times New Roman" w:hAnsi="Times New Roman" w:cs="Times New Roman"/>
          <w:color w:val="000000" w:themeColor="text1"/>
          <w:sz w:val="28"/>
          <w:szCs w:val="28"/>
        </w:rPr>
      </w:pPr>
      <w:proofErr w:type="spellStart"/>
      <w:proofErr w:type="gramStart"/>
      <w:proofErr w:type="spellEnd"/>
      <w:proofErr w:type="gramEnd"/>
      <w:proofErr w:type="spellStart"/>
      <w:proofErr w:type="spellEnd"/>
      <w:proofErr w:type="spellStart"/>
      <w:proofErr w:type="spellEnd"/>
      <w:r>
        <w:rPr>
          <w:rFonts w:ascii="Times New Roman" w:hAnsi="Times New Roman" w:cs="Times New Roman"/>
          <w:color w:val="000000" w:themeColor="text1"/>
          <w:sz w:val="28"/>
          <w:szCs w:val="28"/>
        </w:rPr>
        <w:t>Логирование в реализации было построено в двух плоскостях. Первая относится к прикладной части модуля и нужна для фиксации каждого действия обмена внутри базы данных. Вторая относится к серверному уровню и опирается на штатный механизм app.logger. В официальной документации Flask прямо указано, что фреймворк использует стандартный Python logging, а конфигурацию логов желательно выполнять как можно раньше, до создания объекта приложения. Это важно по вполне прикладной причине.</w:t>
      </w:r>
    </w:p>
    <w:p w14:paraId="3A258602" w14:textId="77777777" w:rsidR="00213853" w:rsidRPr="00391542" w:rsidRDefault="00213853" w:rsidP="00391542">
      <w:pPr>
        <w:spacing w:after="0" w:line="360" w:lineRule="auto"/>
        <w:ind w:firstLine="709"/>
        <w:jc w:val="both"/>
        <w:rPr>
          <w:rFonts w:ascii="Times New Roman" w:hAnsi="Times New Roman" w:cs="Times New Roman"/>
          <w:color w:val="000000" w:themeColor="text1"/>
          <w:sz w:val="28"/>
          <w:szCs w:val="28"/>
        </w:rPr>
      </w:pPr>
      <w:proofErr w:type="spellStart"/>
      <w:proofErr w:type="spellEnd"/>
      <w:proofErr w:type="spellStart"/>
      <w:proofErr w:type="spellEnd"/>
      <w:proofErr w:type="spellStart"/>
      <w:proofErr w:type="spellEnd"/>
      <w:proofErr w:type="spellStart"/>
      <w:proofErr w:type="spellEnd"/>
      <w:r>
        <w:rPr>
          <w:rFonts w:ascii="Times New Roman" w:hAnsi="Times New Roman" w:cs="Times New Roman"/>
          <w:color w:val="000000" w:themeColor="text1"/>
          <w:sz w:val="28"/>
          <w:szCs w:val="28"/>
        </w:rPr>
        <w:t>Рабочая запись журнала была сделана компактной, но полезной для сопровождения. Внутри нее сохраняются сведения, которые реально нужны при разборе инцидента. Откуда пришел пакет, по какому каналу он был получен, успешно ли завершилась обработка и какой текст получил модуль на входе. В текущем коде уже есть поля direction, system_name, payload и result, поэтому именно эта модель стала опорой для прикладного логирования.</w:t>
      </w:r>
    </w:p>
    <w:p w14:paraId="4C92BB51" w14:textId="77777777" w:rsidR="00213853" w:rsidRPr="00391542" w:rsidRDefault="00213853" w:rsidP="00391542">
      <w:pPr>
        <w:spacing w:after="0" w:line="360" w:lineRule="auto"/>
        <w:ind w:firstLine="709"/>
        <w:jc w:val="both"/>
        <w:rPr>
          <w:rFonts w:ascii="Times New Roman" w:hAnsi="Times New Roman" w:cs="Times New Roman"/>
          <w:color w:val="000000" w:themeColor="text1"/>
          <w:sz w:val="28"/>
          <w:szCs w:val="28"/>
        </w:rPr>
      </w:pPr>
      <w:proofErr w:type="spellStart"/>
      <w:proofErr w:type="spellEnd"/>
      <w:proofErr w:type="spellStart"/>
      <w:proofErr w:type="spellEnd"/>
      <w:proofErr w:type="spellStart"/>
      <w:proofErr w:type="gramStart"/>
      <w:proofErr w:type="spellEnd"/>
      <w:proofErr w:type="gramEnd"/>
      <w:proofErr w:type="spellStart"/>
      <w:proofErr w:type="gramStart"/>
      <w:proofErr w:type="spellEnd"/>
      <w:proofErr w:type="gramEnd"/>
      <w:proofErr w:type="spellStart"/>
      <w:proofErr w:type="spellEnd"/>
      <w:r>
        <w:rPr>
          <w:rFonts w:ascii="Times New Roman" w:hAnsi="Times New Roman" w:cs="Times New Roman"/>
          <w:color w:val="000000" w:themeColor="text1"/>
          <w:sz w:val="28"/>
          <w:szCs w:val="28"/>
        </w:rPr>
        <w:t>Отдельно была реализована обработка ошибок на уровне маршрутов. В модуле 4 ошибка входного пакета не должна завершаться обычной страницей Flask с HTML ответом, потому что интеграционный клиент ждет понятную машинную реакцию. Документация Flask допускает регистрацию собственных обработчиков ошибок через errorhandler() и register_error_handler(), а также показывает вариант, при котором HTTPException переводится в JSON ответ с кодом, названием и описанием ошибки.</w:t>
      </w:r>
    </w:p>
    <w:p w14:paraId="3428E765" w14:textId="77777777" w:rsidR="00213853" w:rsidRDefault="00213853" w:rsidP="00391542">
      <w:pPr>
        <w:spacing w:after="0" w:line="360" w:lineRule="auto"/>
        <w:ind w:firstLine="709"/>
        <w:jc w:val="both"/>
        <w:rPr>
          <w:rFonts w:ascii="Times New Roman" w:hAnsi="Times New Roman" w:cs="Times New Roman"/>
          <w:color w:val="000000" w:themeColor="text1"/>
          <w:sz w:val="28"/>
          <w:szCs w:val="28"/>
        </w:rPr>
      </w:pPr>
      <w:proofErr w:type="spellStart"/>
      <w:proofErr w:type="spellEnd"/>
      <w:proofErr w:type="spellStart"/>
      <w:proofErr w:type="spellEnd"/>
      <w:r>
        <w:rPr>
          <w:rFonts w:ascii="Times New Roman" w:hAnsi="Times New Roman" w:cs="Times New Roman"/>
          <w:color w:val="000000" w:themeColor="text1"/>
          <w:sz w:val="28"/>
          <w:szCs w:val="28"/>
        </w:rPr>
        <w:t>Вопрос разрешения конфликтов оказался более чувствительным, чем обычная обработка ошибок. Ошибка чаще всего означает, что пакет вообще не прошел базовую проверку. Конфликт выглядит сложнее. Сообщение может быть синтаксически корректным, но его применение ломает текущую согласованность данных.</w:t>
      </w:r>
    </w:p>
    <w:p w14:paraId="61896BC5" w14:textId="3CE86EF7" w:rsidR="006053F5" w:rsidRDefault="00206B8C" w:rsidP="00391542">
      <w:pPr>
        <w:spacing w:after="0" w:line="360" w:lineRule="auto"/>
        <w:ind w:firstLine="709"/>
        <w:jc w:val="both"/>
        <w:rPr>
          <w:rFonts w:ascii="Times New Roman" w:hAnsi="Times New Roman" w:cs="Times New Roman"/>
          <w:color w:val="000000" w:themeColor="text1"/>
          <w:sz w:val="28"/>
          <w:szCs w:val="28"/>
        </w:rPr>
      </w:pPr>
      <w:r w:rsidRPr="00206B8C">
        <w:rPr>
          <w:rFonts w:ascii="Times New Roman" w:hAnsi="Times New Roman" w:cs="Times New Roman"/>
          <w:color w:val="000000" w:themeColor="text1"/>
          <w:sz w:val="28"/>
          <w:szCs w:val="28"/>
        </w:rPr>
        <w:t xml:space="preserve">Так как модуль должен различать технические ошибки, прикладные ошибки и конфликты данных, алгоритм реакции на сбой необходимо </w:t>
      </w:r>
      <w:r w:rsidRPr="00206B8C">
        <w:rPr>
          <w:rFonts w:ascii="Times New Roman" w:hAnsi="Times New Roman" w:cs="Times New Roman"/>
          <w:color w:val="000000" w:themeColor="text1"/>
          <w:sz w:val="28"/>
          <w:szCs w:val="28"/>
        </w:rPr>
        <w:lastRenderedPageBreak/>
        <w:t>представить отдельной блок-схемой. Это позволяет показать, что модуль выбирает способ обработки в зависимости от характера проблемы.</w:t>
      </w:r>
    </w:p>
    <w:p w14:paraId="11BB2634" w14:textId="77777777" w:rsidR="00206B8C" w:rsidRDefault="00206B8C" w:rsidP="00391542">
      <w:pPr>
        <w:spacing w:after="0" w:line="360" w:lineRule="auto"/>
        <w:ind w:firstLine="709"/>
        <w:jc w:val="both"/>
        <w:rPr>
          <w:rFonts w:ascii="Times New Roman" w:hAnsi="Times New Roman" w:cs="Times New Roman"/>
          <w:color w:val="000000" w:themeColor="text1"/>
          <w:sz w:val="28"/>
          <w:szCs w:val="28"/>
        </w:rPr>
      </w:pPr>
    </w:p>
    <w:p w14:paraId="1071FE56" w14:textId="77777777" w:rsidR="00206B8C" w:rsidRDefault="00206B8C" w:rsidP="00391542">
      <w:pPr>
        <w:spacing w:after="0" w:line="360" w:lineRule="auto"/>
        <w:ind w:firstLine="709"/>
        <w:jc w:val="both"/>
        <w:rPr>
          <w:rFonts w:ascii="Times New Roman" w:hAnsi="Times New Roman" w:cs="Times New Roman"/>
          <w:color w:val="000000" w:themeColor="text1"/>
          <w:sz w:val="28"/>
          <w:szCs w:val="28"/>
        </w:rPr>
      </w:pPr>
    </w:p>
    <w:p w14:paraId="6EAE8E84" w14:textId="6B9DB469" w:rsidR="00206B8C" w:rsidRDefault="00206B8C" w:rsidP="00391542">
      <w:pPr>
        <w:spacing w:after="0" w:line="360" w:lineRule="auto"/>
        <w:ind w:firstLine="709"/>
        <w:jc w:val="both"/>
        <w:rPr>
          <w:rFonts w:ascii="Times New Roman" w:hAnsi="Times New Roman" w:cs="Times New Roman"/>
          <w:color w:val="000000" w:themeColor="text1"/>
          <w:sz w:val="28"/>
          <w:szCs w:val="28"/>
        </w:rPr>
      </w:pPr>
      <w:r w:rsidRPr="00206B8C">
        <w:rPr>
          <w:rFonts w:ascii="Times New Roman" w:hAnsi="Times New Roman" w:cs="Times New Roman"/>
          <w:color w:val="000000" w:themeColor="text1"/>
          <w:sz w:val="28"/>
          <w:szCs w:val="28"/>
        </w:rPr>
        <w:t xml:space="preserve">Блок-схема показывает, что модуль должен по-разному реагировать на разные типы проблем. Технические ошибки связаны с форматом запроса, типом содержимого или сбоем сервера. Прикладные ошибки возникают при отсутствии обязательных реквизитов или невозможности применить данные. </w:t>
      </w:r>
      <w:r w:rsidRPr="00206B8C">
        <w:rPr>
          <w:rFonts w:ascii="Times New Roman" w:hAnsi="Times New Roman" w:cs="Times New Roman"/>
          <w:color w:val="000000" w:themeColor="text1"/>
          <w:sz w:val="28"/>
          <w:szCs w:val="28"/>
        </w:rPr>
        <w:lastRenderedPageBreak/>
        <w:t>Конфликт данных фиксируется тогда, когда пакет корректен, но противоречит текущему состоянию объекта. Такое разделение делает обработку ошибок более управляемой и повышает надежность интеграции.</w:t>
      </w:r>
    </w:p>
    <w:p w14:paraId="2041E6C9" w14:textId="7FE77CE0" w:rsidR="00213853" w:rsidRPr="00391542" w:rsidRDefault="00213853" w:rsidP="00391542">
      <w:pPr>
        <w:spacing w:after="0" w:line="360" w:lineRule="auto"/>
        <w:ind w:firstLine="709"/>
        <w:jc w:val="both"/>
        <w:rPr>
          <w:rFonts w:ascii="Times New Roman" w:hAnsi="Times New Roman" w:cs="Times New Roman"/>
          <w:color w:val="000000" w:themeColor="text1"/>
          <w:sz w:val="28"/>
          <w:szCs w:val="28"/>
        </w:rPr>
      </w:pPr>
      <w:proofErr w:type="spellStart"/>
      <w:proofErr w:type="spellEnd"/>
      <w:proofErr w:type="spellStart"/>
      <w:proofErr w:type="spellEnd"/>
      <w:r>
        <w:rPr>
          <w:rFonts w:ascii="Times New Roman" w:hAnsi="Times New Roman" w:cs="Times New Roman"/>
          <w:color w:val="000000" w:themeColor="text1"/>
          <w:sz w:val="28"/>
          <w:szCs w:val="28"/>
        </w:rPr>
        <w:t>Практическая логика разрешения конфликтов была завязана на журнал обмена и идентификатор входного действия. Повторный пакет с тем же смыслом не должен запускать новую цепочку изменений только потому, что внешний контур по какой-то причине отправил его еще раз.</w:t>
      </w:r>
    </w:p>
    <w:p w14:paraId="1B3F5F60" w14:textId="77777777" w:rsidR="00213853" w:rsidRPr="00391542" w:rsidRDefault="00213853" w:rsidP="00391542">
      <w:pPr>
        <w:spacing w:after="0" w:line="360" w:lineRule="auto"/>
        <w:ind w:firstLine="709"/>
        <w:jc w:val="both"/>
        <w:rPr>
          <w:rFonts w:ascii="Times New Roman" w:hAnsi="Times New Roman" w:cs="Times New Roman"/>
          <w:color w:val="000000" w:themeColor="text1"/>
          <w:sz w:val="28"/>
          <w:szCs w:val="28"/>
        </w:rPr>
      </w:pPr>
      <w:proofErr w:type="spellStart"/>
      <w:proofErr w:type="spellEnd"/>
      <w:r>
        <w:rPr>
          <w:rFonts w:ascii="Times New Roman" w:hAnsi="Times New Roman" w:cs="Times New Roman"/>
          <w:color w:val="000000" w:themeColor="text1"/>
          <w:sz w:val="28"/>
          <w:szCs w:val="28"/>
        </w:rPr>
        <w:t>Еще одна часть этой работы касалась безопасности канала обмена. Здесь было важно уйти от общего разговора про защиту и привязать решения к реальным точкам модуля. Для REST контура в первую очередь был принят принцип защищенного транспорта. OWASP рекомендует предоставлять REST сервисы только через HTTPS, потому что это защищает учетные данные при передаче и поддерживает целостность сообщения.</w:t>
      </w:r>
    </w:p>
    <w:p w14:paraId="693A9BBF" w14:textId="77777777" w:rsidR="00213853" w:rsidRPr="00391542" w:rsidRDefault="00213853" w:rsidP="00391542">
      <w:pPr>
        <w:spacing w:after="0" w:line="360" w:lineRule="auto"/>
        <w:ind w:firstLine="709"/>
        <w:jc w:val="both"/>
        <w:rPr>
          <w:rFonts w:ascii="Times New Roman" w:hAnsi="Times New Roman" w:cs="Times New Roman"/>
          <w:color w:val="000000" w:themeColor="text1"/>
          <w:sz w:val="28"/>
          <w:szCs w:val="28"/>
        </w:rPr>
      </w:pPr>
      <w:proofErr w:type="spellStart"/>
      <w:proofErr w:type="spellEnd"/>
      <w:proofErr w:type="spellStart"/>
      <w:proofErr w:type="spellEnd"/>
      <w:proofErr w:type="spellStart"/>
      <w:proofErr w:type="spellEnd"/>
      <w:r>
        <w:rPr>
          <w:rFonts w:ascii="Times New Roman" w:hAnsi="Times New Roman" w:cs="Times New Roman"/>
          <w:color w:val="000000" w:themeColor="text1"/>
          <w:sz w:val="28"/>
          <w:szCs w:val="28"/>
        </w:rPr>
        <w:t>Защита была нужна и на уровне самого Flask приложения. В его документации по безопасности сказано, что один из распространенных классов атак связан с избыточным потреблением ресурсов, и для ограничения такого риска приложение может использовать MAX_CONTENT_LENGTH, MAX_FORM_MEMORY_SIZE и MAX_FORM_PARTS.</w:t>
      </w:r>
    </w:p>
    <w:p w14:paraId="0875DF3C" w14:textId="77777777" w:rsidR="00213853" w:rsidRPr="00391542" w:rsidRDefault="00213853" w:rsidP="00391542">
      <w:pPr>
        <w:spacing w:after="0" w:line="360" w:lineRule="auto"/>
        <w:ind w:firstLine="709"/>
        <w:jc w:val="both"/>
        <w:rPr>
          <w:rFonts w:ascii="Times New Roman" w:hAnsi="Times New Roman" w:cs="Times New Roman"/>
          <w:color w:val="000000" w:themeColor="text1"/>
          <w:sz w:val="28"/>
          <w:szCs w:val="28"/>
        </w:rPr>
      </w:pPr>
      <w:proofErr w:type="spellStart"/>
      <w:proofErr w:type="spellEnd"/>
      <w:proofErr w:type="spellStart"/>
      <w:proofErr w:type="spellEnd"/>
      <w:proofErr w:type="spellStart"/>
      <w:proofErr w:type="spellEnd"/>
      <w:r>
        <w:rPr>
          <w:rFonts w:ascii="Times New Roman" w:hAnsi="Times New Roman" w:cs="Times New Roman"/>
          <w:color w:val="000000" w:themeColor="text1"/>
          <w:sz w:val="28"/>
          <w:szCs w:val="28"/>
        </w:rPr>
        <w:t>Отдельный раздел безопасности связан с заголовками ответа и доверенным именем хоста. Flask рекомендует использовать X-Content-Type-Options со значением nosniff, чтобы браузер не пытался самостоятельно угадывать тип контента.</w:t>
      </w:r>
    </w:p>
    <w:p w14:paraId="2D01A30A" w14:textId="77777777" w:rsidR="00213853" w:rsidRPr="00391542" w:rsidRDefault="00213853" w:rsidP="00391542">
      <w:pPr>
        <w:spacing w:after="0" w:line="360" w:lineRule="auto"/>
        <w:ind w:firstLine="709"/>
        <w:jc w:val="both"/>
        <w:rPr>
          <w:rFonts w:ascii="Times New Roman" w:hAnsi="Times New Roman" w:cs="Times New Roman"/>
          <w:color w:val="000000" w:themeColor="text1"/>
          <w:sz w:val="28"/>
          <w:szCs w:val="28"/>
        </w:rPr>
      </w:pPr>
      <w:proofErr w:type="spellStart"/>
      <w:proofErr w:type="spellEnd"/>
      <w:proofErr w:type="spellStart"/>
      <w:proofErr w:type="spellEnd"/>
      <w:proofErr w:type="spellStart"/>
      <w:proofErr w:type="spellEnd"/>
      <w:r>
        <w:rPr>
          <w:rFonts w:ascii="Times New Roman" w:hAnsi="Times New Roman" w:cs="Times New Roman"/>
          <w:color w:val="000000" w:themeColor="text1"/>
          <w:sz w:val="28"/>
          <w:szCs w:val="28"/>
        </w:rPr>
        <w:t>Наконец, пришлось отдельно продумать защиту самого журнала. Он полезен только до того момента, пока в него не начинают попадать секреты или неочищенные куски внешнего ввода. OWASP рекомендует не логировать данные без законного основания, выполнять проверку входных данных из других зон доверия и очищать события от символов, способных привести к log injection, в том числе CR и LF [1].</w:t>
      </w:r>
    </w:p>
    <w:p w14:paraId="3939A2FC" w14:textId="7AA7DEA0" w:rsidR="00213853" w:rsidRPr="00391542" w:rsidRDefault="00213853" w:rsidP="007226A9">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Функции логирования, разрешения конфликтов и обеспечения безопасности были собраны как единый практический контур. Его основой осталась уже существующая модель журнала интеграции, но вокруг нее появилась полноценная прикладная логика.</w:t>
      </w:r>
    </w:p>
    <w:p w14:paraId="0DA1A96B" w14:textId="77777777" w:rsidR="00213853" w:rsidRPr="007226A9" w:rsidRDefault="00213853" w:rsidP="007226A9">
      <w:pPr>
        <w:pStyle w:val="2"/>
        <w:spacing w:before="0" w:line="360" w:lineRule="auto"/>
        <w:ind w:firstLine="709"/>
        <w:jc w:val="both"/>
        <w:rPr>
          <w:rFonts w:ascii="Times New Roman" w:hAnsi="Times New Roman" w:cs="Times New Roman"/>
          <w:b/>
          <w:bCs/>
          <w:color w:val="000000" w:themeColor="text1"/>
          <w:sz w:val="28"/>
          <w:szCs w:val="28"/>
        </w:rPr>
      </w:pPr>
      <w:bookmarkStart w:id="45" w:name="_Toc230135416"/>
      <w:r w:rsidRPr="007226A9">
        <w:rPr>
          <w:rFonts w:ascii="Times New Roman" w:hAnsi="Times New Roman" w:cs="Times New Roman"/>
          <w:b/>
          <w:bCs/>
          <w:color w:val="000000" w:themeColor="text1"/>
          <w:sz w:val="28"/>
          <w:szCs w:val="28"/>
        </w:rPr>
        <w:t>2.6. Тестирование интеграции с тестовым контуром учетной системы и оценка результатов</w:t>
      </w:r>
      <w:bookmarkEnd w:id="45"/>
    </w:p>
    <w:p w14:paraId="0A072568" w14:textId="77777777" w:rsidR="00213853" w:rsidRPr="00391542" w:rsidRDefault="00213853" w:rsidP="00391542">
      <w:pPr>
        <w:spacing w:after="0" w:line="360" w:lineRule="auto"/>
        <w:ind w:firstLine="709"/>
        <w:jc w:val="both"/>
        <w:rPr>
          <w:rFonts w:ascii="Times New Roman" w:hAnsi="Times New Roman" w:cs="Times New Roman"/>
          <w:color w:val="000000" w:themeColor="text1"/>
          <w:sz w:val="28"/>
          <w:szCs w:val="28"/>
        </w:rPr>
      </w:pPr>
      <w:proofErr w:type="spellStart"/>
      <w:proofErr w:type="spellEnd"/>
      <w:r>
        <w:rPr>
          <w:rFonts w:ascii="Times New Roman" w:hAnsi="Times New Roman" w:cs="Times New Roman"/>
          <w:color w:val="000000" w:themeColor="text1"/>
          <w:sz w:val="28"/>
          <w:szCs w:val="28"/>
        </w:rPr>
        <w:t>На этапе проверки модуль 4 уже имел рабочие точки обмена, отдельный REST маршрут для приема событий, механизм загрузки файла и модель журнала IntegrationLog, в которой фиксируется каждая операция. Поэтому тестирование было выстроено вокруг реального контура обработки пакета, а не вокруг абстрактных схем. Цель состояла в том, чтобы убедиться в трех вещах.</w:t>
      </w:r>
    </w:p>
    <w:p w14:paraId="4F32BF6D" w14:textId="77777777" w:rsidR="00213853" w:rsidRPr="00391542" w:rsidRDefault="00213853" w:rsidP="00391542">
      <w:pPr>
        <w:spacing w:after="0" w:line="360" w:lineRule="auto"/>
        <w:ind w:firstLine="709"/>
        <w:jc w:val="both"/>
        <w:rPr>
          <w:rFonts w:ascii="Times New Roman" w:hAnsi="Times New Roman" w:cs="Times New Roman"/>
          <w:color w:val="000000" w:themeColor="text1"/>
          <w:sz w:val="28"/>
          <w:szCs w:val="28"/>
        </w:rPr>
      </w:pPr>
      <w:proofErr w:type="spellStart"/>
      <w:proofErr w:type="spellEnd"/>
      <w:proofErr w:type="spellStart"/>
      <w:proofErr w:type="spellEnd"/>
      <w:proofErr w:type="spellStart"/>
      <w:proofErr w:type="spellEnd"/>
      <w:proofErr w:type="spellStart"/>
      <w:proofErr w:type="spellEnd"/>
      <w:r>
        <w:rPr>
          <w:rFonts w:ascii="Times New Roman" w:hAnsi="Times New Roman" w:cs="Times New Roman"/>
          <w:color w:val="000000" w:themeColor="text1"/>
          <w:sz w:val="28"/>
          <w:szCs w:val="28"/>
        </w:rPr>
        <w:t>Базой для автоматизированной проверки был выбран стандартный для Flask набор средств. В официальной документации прямо указано, что Flask предоставляет утилиты для тестирования приложения, а сами проверки удобно запускать через pytest.</w:t>
      </w:r>
    </w:p>
    <w:p w14:paraId="68E69EB9" w14:textId="77777777" w:rsidR="00213853" w:rsidRPr="00391542" w:rsidRDefault="00213853" w:rsidP="00391542">
      <w:pPr>
        <w:spacing w:after="0" w:line="360" w:lineRule="auto"/>
        <w:ind w:firstLine="709"/>
        <w:jc w:val="both"/>
        <w:rPr>
          <w:rFonts w:ascii="Times New Roman" w:hAnsi="Times New Roman" w:cs="Times New Roman"/>
          <w:color w:val="000000" w:themeColor="text1"/>
          <w:sz w:val="28"/>
          <w:szCs w:val="28"/>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gramStart"/>
      <w:proofErr w:type="spellEnd"/>
      <w:proofErr w:type="gramEnd"/>
      <w:r>
        <w:rPr>
          <w:rFonts w:ascii="Times New Roman" w:hAnsi="Times New Roman" w:cs="Times New Roman"/>
          <w:color w:val="000000" w:themeColor="text1"/>
          <w:sz w:val="28"/>
          <w:szCs w:val="28"/>
        </w:rPr>
        <w:t>Первый блок проверки был посвящен REST обмену. В коде проекта для него реализован endpoint /api/integration/exchange, который принимает POST запрос, извлекает JSON пакет, формирует запись IntegrationLog и возвращает JSON ответ с результатом операции. В тестовом контуре на этот маршрут отправлялись типовые сообщения с указанием направления обмена, имени внешней системы и полезной нагрузки. Для автоматических вызовов использовалась та схема, которую рекомендует сама документация Flask.</w:t>
      </w:r>
    </w:p>
    <w:p w14:paraId="72640F26" w14:textId="77777777" w:rsidR="00213853" w:rsidRPr="00391542" w:rsidRDefault="00213853" w:rsidP="00391542">
      <w:pPr>
        <w:spacing w:after="0" w:line="360" w:lineRule="auto"/>
        <w:ind w:firstLine="709"/>
        <w:jc w:val="both"/>
        <w:rPr>
          <w:rFonts w:ascii="Times New Roman" w:hAnsi="Times New Roman" w:cs="Times New Roman"/>
          <w:color w:val="000000" w:themeColor="text1"/>
          <w:sz w:val="28"/>
          <w:szCs w:val="28"/>
        </w:rPr>
      </w:pPr>
      <w:proofErr w:type="spellStart"/>
      <w:proofErr w:type="spellEnd"/>
      <w:proofErr w:type="spellStart"/>
      <w:proofErr w:type="spellEnd"/>
      <w:r>
        <w:rPr>
          <w:rFonts w:ascii="Times New Roman" w:hAnsi="Times New Roman" w:cs="Times New Roman"/>
          <w:color w:val="000000" w:themeColor="text1"/>
          <w:sz w:val="28"/>
          <w:szCs w:val="28"/>
        </w:rPr>
        <w:t>Отрицательные проверки для REST канала строились уже вокруг тех отклонений, которые реально опасны для интеграции. Сначала проверялись пустой пакет, отсутствие обязательной структуры и подмена типа содержимого. Затем отдельно разбирались случаи, когда запрос формально читается, но его содержимое противоречит текущему состоянию обмена. Нормы HTTP дают для такой оценки полезную опору.</w:t>
      </w:r>
    </w:p>
    <w:p w14:paraId="03A60CE2" w14:textId="77777777" w:rsidR="00213853" w:rsidRPr="00391542" w:rsidRDefault="00213853" w:rsidP="00391542">
      <w:pPr>
        <w:spacing w:after="0" w:line="360" w:lineRule="auto"/>
        <w:ind w:firstLine="709"/>
        <w:jc w:val="both"/>
        <w:rPr>
          <w:rFonts w:ascii="Times New Roman" w:hAnsi="Times New Roman" w:cs="Times New Roman"/>
          <w:color w:val="000000" w:themeColor="text1"/>
          <w:sz w:val="28"/>
          <w:szCs w:val="28"/>
        </w:rPr>
      </w:pPr>
      <w:proofErr w:type="spellStart"/>
      <w:proofErr w:type="spellEnd"/>
      <w:proofErr w:type="spellStart"/>
      <w:proofErr w:type="spellEnd"/>
      <w:proofErr w:type="spellStart"/>
      <w:proofErr w:type="gramStart"/>
      <w:proofErr w:type="spellEnd"/>
      <w:proofErr w:type="gramEnd"/>
      <w:proofErr w:type="spellStart"/>
      <w:proofErr w:type="spellEnd"/>
      <w:proofErr w:type="spellStart"/>
      <w:proofErr w:type="spellEnd"/>
      <w:proofErr w:type="spellStart"/>
      <w:proofErr w:type="spellEnd"/>
      <w:proofErr w:type="spellStart"/>
      <w:proofErr w:type="spellEnd"/>
      <w:r>
        <w:rPr>
          <w:rFonts w:ascii="Times New Roman" w:hAnsi="Times New Roman" w:cs="Times New Roman"/>
          <w:color w:val="000000" w:themeColor="text1"/>
          <w:sz w:val="28"/>
          <w:szCs w:val="28"/>
        </w:rPr>
        <w:t>Второй крупный блок проверки относился к файловому обмену. В проекте он реализован через маршрут /integration/file-import, который принимает файл из request.files, читает его содержимое и сохраняет данные в журнал интеграции. Для тестового контура это был важный сценарий, потому что учетные системы в реальной практике часто передают обменные пакеты именно в виде файловой выгрузки. Официальная документация Flask описывает тот же механизм.</w:t>
      </w:r>
    </w:p>
    <w:p w14:paraId="1448F91F" w14:textId="77777777" w:rsidR="00213853" w:rsidRPr="00391542" w:rsidRDefault="00213853" w:rsidP="00391542">
      <w:pPr>
        <w:spacing w:after="0" w:line="360" w:lineRule="auto"/>
        <w:ind w:firstLine="709"/>
        <w:jc w:val="both"/>
        <w:rPr>
          <w:rFonts w:ascii="Times New Roman" w:hAnsi="Times New Roman" w:cs="Times New Roman"/>
          <w:color w:val="000000" w:themeColor="text1"/>
          <w:sz w:val="28"/>
          <w:szCs w:val="28"/>
        </w:rPr>
      </w:pPr>
      <w:proofErr w:type="spellStart"/>
      <w:proofErr w:type="spellEnd"/>
      <w:proofErr w:type="spellStart"/>
      <w:proofErr w:type="spellEnd"/>
      <w:proofErr w:type="spellStart"/>
      <w:proofErr w:type="spellEnd"/>
      <w:r>
        <w:rPr>
          <w:rFonts w:ascii="Times New Roman" w:hAnsi="Times New Roman" w:cs="Times New Roman"/>
          <w:color w:val="000000" w:themeColor="text1"/>
          <w:sz w:val="28"/>
          <w:szCs w:val="28"/>
        </w:rPr>
        <w:t>Для подготовки файлового окружения удобным оказался tmp_path, который в документации pytest описан как временный каталог, уникальный для каждой тестовой функции. Это позволило не держать все тестовые выгрузки в проекте статически и не бояться пересечения между запусками. Внутри временного каталога создавались текстовые пакеты с корректной кодировкой UTF 8, после чего они передавались на маршрут импорта и проверялись по итоговому состоянию журнала.</w:t>
      </w:r>
    </w:p>
    <w:p w14:paraId="4E89C485" w14:textId="77777777" w:rsidR="00213853" w:rsidRPr="00391542" w:rsidRDefault="00213853" w:rsidP="00391542">
      <w:pPr>
        <w:spacing w:after="0" w:line="360" w:lineRule="auto"/>
        <w:ind w:firstLine="709"/>
        <w:jc w:val="both"/>
        <w:rPr>
          <w:rFonts w:ascii="Times New Roman" w:hAnsi="Times New Roman" w:cs="Times New Roman"/>
          <w:color w:val="000000" w:themeColor="text1"/>
          <w:sz w:val="28"/>
          <w:szCs w:val="28"/>
        </w:rPr>
      </w:pPr>
      <w:proofErr w:type="spellStart"/>
      <w:proofErr w:type="spellEnd"/>
      <w:proofErr w:type="spellStart"/>
      <w:proofErr w:type="spellEnd"/>
      <w:proofErr w:type="spellStart"/>
      <w:proofErr w:type="spellEnd"/>
      <w:r>
        <w:rPr>
          <w:rFonts w:ascii="Times New Roman" w:hAnsi="Times New Roman" w:cs="Times New Roman"/>
          <w:color w:val="000000" w:themeColor="text1"/>
          <w:sz w:val="28"/>
          <w:szCs w:val="28"/>
        </w:rPr>
        <w:t>Отдельно проверялась устойчивость модуля к пограничным условиям. Здесь на первый план вышли размер загружаемого файла и реакция сервера на избыточную полезную нагрузку. Документация Flask прямо говорит, что без ограничения MAX_CONTENT_LENGTH приложение готово принимать файлы без верхнего лимита по памяти, а при установке этого параметра слишком большой пакет вызывает RequestEntityTooLarge.</w:t>
      </w:r>
    </w:p>
    <w:p w14:paraId="16450D3E" w14:textId="77777777" w:rsidR="00213853" w:rsidRPr="00391542" w:rsidRDefault="00213853" w:rsidP="00391542">
      <w:pPr>
        <w:spacing w:after="0" w:line="360" w:lineRule="auto"/>
        <w:ind w:firstLine="709"/>
        <w:jc w:val="both"/>
        <w:rPr>
          <w:rFonts w:ascii="Times New Roman" w:hAnsi="Times New Roman" w:cs="Times New Roman"/>
          <w:color w:val="000000" w:themeColor="text1"/>
          <w:sz w:val="28"/>
          <w:szCs w:val="28"/>
        </w:rPr>
      </w:pPr>
      <w:proofErr w:type="spellStart"/>
      <w:proofErr w:type="spellEnd"/>
      <w:proofErr w:type="spellStart"/>
      <w:proofErr w:type="spellEnd"/>
      <w:r>
        <w:rPr>
          <w:rFonts w:ascii="Times New Roman" w:hAnsi="Times New Roman" w:cs="Times New Roman"/>
          <w:color w:val="000000" w:themeColor="text1"/>
          <w:sz w:val="28"/>
          <w:szCs w:val="28"/>
        </w:rPr>
        <w:t>Тестовый контур учетной системы в данном проекте строился по изолированному принципу. Внешняя сторона обмена имитировалась пакетами, которые по форме соответствовали ожидаемому входу модуля 4, но не затрагивали реальную рабочую базу. Это решение позволило проверять обработку сообщений повторно, изменять структуру пакета и воспроизводить конфликтные сценарии без риска повредить основной контур приложения.</w:t>
      </w:r>
    </w:p>
    <w:p w14:paraId="7219BEB7" w14:textId="77777777" w:rsidR="00213853" w:rsidRPr="00391542" w:rsidRDefault="00213853" w:rsidP="00391542">
      <w:pPr>
        <w:spacing w:after="0" w:line="360" w:lineRule="auto"/>
        <w:ind w:firstLine="709"/>
        <w:jc w:val="both"/>
        <w:rPr>
          <w:rFonts w:ascii="Times New Roman" w:hAnsi="Times New Roman" w:cs="Times New Roman"/>
          <w:color w:val="000000" w:themeColor="text1"/>
          <w:sz w:val="28"/>
          <w:szCs w:val="28"/>
        </w:rPr>
      </w:pPr>
      <w:proofErr w:type="spellStart"/>
      <w:proofErr w:type="spellEnd"/>
      <w:r>
        <w:rPr>
          <w:rFonts w:ascii="Times New Roman" w:hAnsi="Times New Roman" w:cs="Times New Roman"/>
          <w:color w:val="000000" w:themeColor="text1"/>
          <w:sz w:val="28"/>
          <w:szCs w:val="28"/>
        </w:rPr>
        <w:t>Оценка результатов показала, что реализованный модуль 4 уверенно решает главную задачу учебного проекта. Он принимает входящие события через REST, обрабатывает ручную файловую загрузку и сохраняет историю интеграционных операций в едином журнале. Проверка подтвердила работоспособность основного позитивного сценария, где после передачи пакета формируется запись IntegrationLog и становится доступен итог обработки. В то же время серия негативных тестов выявила зону ближайшего усиления.</w:t>
      </w:r>
    </w:p>
    <w:p w14:paraId="60B65F5A" w14:textId="77777777" w:rsidR="00213853" w:rsidRPr="00391542" w:rsidRDefault="00213853" w:rsidP="00391542">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Проверка интеграции с тестовым контуром показала еще одну важную вещь. Для такого модуля решающим становится воспроизводимость поведения на разных сценариях. Когда маршрут можно прогнать через тестовый клиент, файл можно передать в том же формате, что и в рабочем интерфейсе, а журнал обмена фиксирует результат без пропусков, модуль уже приобретает свойства реального серверного узла.</w:t>
      </w:r>
    </w:p>
    <w:p w14:paraId="203C9B63" w14:textId="77777777" w:rsidR="009F6259" w:rsidRPr="0048781C" w:rsidRDefault="00000000" w:rsidP="0048781C">
      <w:pPr>
        <w:pStyle w:val="2"/>
        <w:spacing w:line="360" w:lineRule="auto"/>
        <w:ind w:firstLine="709"/>
        <w:jc w:val="both"/>
        <w:rPr>
          <w:rFonts w:ascii="Times New Roman" w:hAnsi="Times New Roman" w:cs="Times New Roman"/>
          <w:b/>
          <w:bCs/>
          <w:color w:val="auto"/>
          <w:sz w:val="28"/>
          <w:szCs w:val="28"/>
        </w:rPr>
      </w:pPr>
      <w:bookmarkStart w:id="46" w:name="_Toc230135417"/>
      <w:r w:rsidRPr="0048781C">
        <w:rPr>
          <w:rFonts w:ascii="Times New Roman" w:hAnsi="Times New Roman" w:cs="Times New Roman"/>
          <w:b/>
          <w:bCs/>
          <w:color w:val="auto"/>
          <w:sz w:val="28"/>
          <w:szCs w:val="28"/>
        </w:rPr>
        <w:t>2.7. Выводы по главе 2</w:t>
      </w:r>
      <w:bookmarkEnd w:id="46"/>
    </w:p>
    <w:p w14:paraId="505CF35B" w14:textId="77777777" w:rsidR="00D96E71" w:rsidRPr="00391542" w:rsidRDefault="00D96E71" w:rsidP="00391542">
      <w:pPr>
        <w:spacing w:after="0" w:line="360" w:lineRule="auto"/>
        <w:ind w:firstLine="709"/>
        <w:jc w:val="both"/>
        <w:rPr>
          <w:rFonts w:ascii="Times New Roman" w:hAnsi="Times New Roman" w:cs="Times New Roman"/>
          <w:color w:val="000000" w:themeColor="text1"/>
          <w:sz w:val="28"/>
          <w:szCs w:val="28"/>
        </w:rPr>
      </w:pPr>
      <w:r w:rsidRPr="00391542">
        <w:rPr>
          <w:rFonts w:ascii="Times New Roman" w:hAnsi="Times New Roman" w:cs="Times New Roman"/>
          <w:color w:val="000000" w:themeColor="text1"/>
          <w:sz w:val="28"/>
          <w:szCs w:val="28"/>
        </w:rPr>
        <w:t>В ходе разработки были реализованы рабочие механизмы обмена через REST API и файловую загрузку, что позволило перевести проектные решения модуля 4 в практический код.</w:t>
      </w:r>
    </w:p>
    <w:p w14:paraId="18F0C699" w14:textId="77777777" w:rsidR="00D96E71" w:rsidRPr="00391542" w:rsidRDefault="00D96E71" w:rsidP="00391542">
      <w:pPr>
        <w:spacing w:after="0" w:line="360" w:lineRule="auto"/>
        <w:ind w:firstLine="709"/>
        <w:jc w:val="both"/>
        <w:rPr>
          <w:rFonts w:ascii="Times New Roman" w:hAnsi="Times New Roman" w:cs="Times New Roman"/>
          <w:color w:val="000000" w:themeColor="text1"/>
          <w:sz w:val="28"/>
          <w:szCs w:val="28"/>
        </w:rPr>
      </w:pPr>
      <w:r w:rsidRPr="00391542">
        <w:rPr>
          <w:rFonts w:ascii="Times New Roman" w:hAnsi="Times New Roman" w:cs="Times New Roman"/>
          <w:color w:val="000000" w:themeColor="text1"/>
          <w:sz w:val="28"/>
          <w:szCs w:val="28"/>
        </w:rPr>
        <w:t>Реализация журнала интеграции, обработки ошибок и механизмов защиты повысила прозрачность обмена и упростила контроль состояния операций.</w:t>
      </w:r>
    </w:p>
    <w:p w14:paraId="67FF9B92" w14:textId="77777777" w:rsidR="00D96E71" w:rsidRDefault="00D96E71" w:rsidP="00391542">
      <w:pPr>
        <w:spacing w:after="0" w:line="360" w:lineRule="auto"/>
        <w:ind w:firstLine="709"/>
        <w:jc w:val="both"/>
        <w:rPr>
          <w:rFonts w:ascii="Times New Roman" w:hAnsi="Times New Roman" w:cs="Times New Roman"/>
          <w:color w:val="000000" w:themeColor="text1"/>
          <w:sz w:val="28"/>
          <w:szCs w:val="28"/>
        </w:rPr>
      </w:pPr>
      <w:r w:rsidRPr="00391542">
        <w:rPr>
          <w:rFonts w:ascii="Times New Roman" w:hAnsi="Times New Roman" w:cs="Times New Roman"/>
          <w:color w:val="000000" w:themeColor="text1"/>
          <w:sz w:val="28"/>
          <w:szCs w:val="28"/>
        </w:rPr>
        <w:t>Тестирование подтвердило работоспособность базовых сценариев интеграции и показало направления дальнейшего усиления модуля, прежде всего в части валидации входных данных и обработки конфликтных ситуаций.</w:t>
      </w:r>
    </w:p>
    <w:p w14:paraId="5B94092E" w14:textId="77777777" w:rsidR="00A7386F" w:rsidRDefault="00A7386F" w:rsidP="00391542">
      <w:pPr>
        <w:spacing w:after="0" w:line="360" w:lineRule="auto"/>
        <w:ind w:firstLine="709"/>
        <w:jc w:val="both"/>
        <w:rPr>
          <w:rFonts w:ascii="Times New Roman" w:hAnsi="Times New Roman" w:cs="Times New Roman"/>
          <w:color w:val="000000" w:themeColor="text1"/>
          <w:sz w:val="28"/>
          <w:szCs w:val="28"/>
        </w:rPr>
      </w:pPr>
    </w:p>
    <w:p w14:paraId="4C477D05" w14:textId="77777777" w:rsidR="00A7386F" w:rsidRDefault="00A7386F" w:rsidP="00391542">
      <w:pPr>
        <w:spacing w:after="0" w:line="360" w:lineRule="auto"/>
        <w:ind w:firstLine="709"/>
        <w:jc w:val="both"/>
        <w:rPr>
          <w:rFonts w:ascii="Times New Roman" w:hAnsi="Times New Roman" w:cs="Times New Roman"/>
          <w:color w:val="000000" w:themeColor="text1"/>
          <w:sz w:val="28"/>
          <w:szCs w:val="28"/>
        </w:rPr>
      </w:pPr>
    </w:p>
    <w:p w14:paraId="60902BB6" w14:textId="77777777" w:rsidR="00A7386F" w:rsidRDefault="00A7386F" w:rsidP="00391542">
      <w:pPr>
        <w:spacing w:after="0" w:line="360" w:lineRule="auto"/>
        <w:ind w:firstLine="709"/>
        <w:jc w:val="both"/>
        <w:rPr>
          <w:rFonts w:ascii="Times New Roman" w:hAnsi="Times New Roman" w:cs="Times New Roman"/>
          <w:color w:val="000000" w:themeColor="text1"/>
          <w:sz w:val="28"/>
          <w:szCs w:val="28"/>
        </w:rPr>
      </w:pPr>
    </w:p>
    <w:p w14:paraId="47CD5AF2" w14:textId="77777777" w:rsidR="00A7386F" w:rsidRDefault="00A7386F" w:rsidP="00391542">
      <w:pPr>
        <w:spacing w:after="0" w:line="360" w:lineRule="auto"/>
        <w:ind w:firstLine="709"/>
        <w:jc w:val="both"/>
        <w:rPr>
          <w:rFonts w:ascii="Times New Roman" w:hAnsi="Times New Roman" w:cs="Times New Roman"/>
          <w:color w:val="000000" w:themeColor="text1"/>
          <w:sz w:val="28"/>
          <w:szCs w:val="28"/>
        </w:rPr>
      </w:pPr>
    </w:p>
    <w:p w14:paraId="6819AF7D" w14:textId="77777777" w:rsidR="00A7386F" w:rsidRDefault="00A7386F" w:rsidP="00391542">
      <w:pPr>
        <w:spacing w:after="0" w:line="360" w:lineRule="auto"/>
        <w:ind w:firstLine="709"/>
        <w:jc w:val="both"/>
        <w:rPr>
          <w:rFonts w:ascii="Times New Roman" w:hAnsi="Times New Roman" w:cs="Times New Roman"/>
          <w:color w:val="000000" w:themeColor="text1"/>
          <w:sz w:val="28"/>
          <w:szCs w:val="28"/>
        </w:rPr>
      </w:pPr>
    </w:p>
    <w:p>
      <w:pPr>
        <w:ind w:firstLine="0"/>
        <w:spacing w:line="360" w:lineRule="auto" w:after="0"/>
        <w:jc w:val="center"/>
      </w:pPr>
      <w:r>
        <w:rPr>
          <w:rFonts w:ascii="Times New Roman" w:hAnsi="Times New Roman" w:cs="Times New Roman"/>
          <w:sz w:val="28"/>
          <w:szCs w:val="28"/>
          <w:b/>
          <w:bCs/>
          <w:lang w:val="ru-RU"/>
        </w:rPr>
        <w:t xml:space="preserve">3 ТЕХНИКО-ЭКОНОМИЧЕСКОЕ ОБОСНОВАНИЕ</w:t>
      </w:r>
    </w:p>
    <w:p>
      <w:pPr>
        <w:ind w:firstLine="709"/>
        <w:spacing w:line="360" w:lineRule="auto" w:after="0" w:before="0"/>
        <w:jc w:val="both"/>
      </w:pPr>
      <w:r>
        <w:rPr>
          <w:rFonts w:ascii="Times New Roman" w:hAnsi="Times New Roman" w:cs="Times New Roman"/>
          <w:sz w:val="28"/>
          <w:szCs w:val="28"/>
          <w:b/>
          <w:bCs/>
          <w:lang w:val="ru-RU"/>
        </w:rPr>
        <w:t xml:space="preserve">3.1 Обоснование экономической целесообразности разработки</w:t>
      </w:r>
    </w:p>
    <w:p>
      <w:pPr>
        <w:ind w:firstLine="709"/>
        <w:spacing w:line="360" w:lineRule="auto" w:after="0"/>
        <w:jc w:val="both"/>
      </w:pPr>
      <w:r>
        <w:rPr>
          <w:rFonts w:ascii="Times New Roman" w:hAnsi="Times New Roman" w:cs="Times New Roman"/>
          <w:sz w:val="28"/>
          <w:szCs w:val="28"/>
          <w:lang w:val="ru-RU"/>
        </w:rPr>
        <w:t>Экономическая часть дипломного проекта направлена на оценку расчётных затрат на разработку модуля интеграции веб-сервиса закупок с учётными системами и определение ожидаемого эффекта от его внедрения. Поскольку модуль рассматривается как внутренний программный компонент закупочной деятельности предприятия, расчёт не основан на прогнозе коммерческой выручки [19].</w:t>
      </w:r>
    </w:p>
    <w:p>
      <w:pPr>
        <w:ind w:firstLine="709"/>
        <w:spacing w:line="360" w:lineRule="auto" w:after="0"/>
        <w:jc w:val="both"/>
      </w:pPr>
      <w:r>
        <w:rPr>
          <w:rFonts w:ascii="Times New Roman" w:hAnsi="Times New Roman" w:cs="Times New Roman"/>
          <w:sz w:val="28"/>
          <w:szCs w:val="28"/>
          <w:lang w:val="ru-RU"/>
        </w:rPr>
        <w:t xml:space="preserve">До внедрения модуля типовые действия сотрудников выполняются через разрозненные таблицы, учётные формы и переписку. Такой порядок увеличивает время на ввод, поиск, проверку и согласование данных. После внедрения основные операции выполняются в едином интерфейсе, а сведения о результатах работы доступны пользователю в централизованной среде.</w:t>
      </w:r>
    </w:p>
    <w:p>
      <w:pPr>
        <w:ind w:firstLine="709"/>
        <w:spacing w:line="360" w:lineRule="auto" w:after="0"/>
        <w:jc w:val="both"/>
      </w:pPr>
      <w:r>
        <w:rPr>
          <w:rFonts w:ascii="Times New Roman" w:hAnsi="Times New Roman" w:cs="Times New Roman"/>
          <w:sz w:val="28"/>
          <w:szCs w:val="28"/>
          <w:lang w:val="ru-RU"/>
        </w:rPr>
        <w:t xml:space="preserve">Для оценки принята условная расчётная модель малого предприятия, в подразделении которого с интеграционным обменом данными между веб-сервисом закупок и учётными системами регулярно работают три пользователя. Экономический эффект определяется как снижение совокупных трудозатрат на типовые операции и сокращение потерь от ошибок. Расчёт имеет проектный характер и может быть уточнён по результатам опытной эксплуатации с учётом фактической численности персонала и интенсивности работы с модулем.</w:t>
      </w:r>
    </w:p>
    <w:p>
      <w:pPr>
        <w:ind w:firstLine="709"/>
        <w:spacing w:line="360" w:lineRule="auto" w:after="0" w:before="0"/>
        <w:jc w:val="both"/>
      </w:pPr>
      <w:r>
        <w:rPr>
          <w:rFonts w:ascii="Times New Roman" w:hAnsi="Times New Roman" w:cs="Times New Roman"/>
          <w:sz w:val="28"/>
          <w:szCs w:val="28"/>
          <w:b/>
          <w:bCs/>
          <w:lang w:val="ru-RU"/>
        </w:rPr>
        <w:t xml:space="preserve">3.2 Расчёт затрат на разработку и внедрение модуля</w:t>
      </w:r>
    </w:p>
    <w:p>
      <w:pPr>
        <w:ind w:firstLine="709"/>
        <w:spacing w:line="360" w:lineRule="auto" w:after="0"/>
        <w:jc w:val="both"/>
      </w:pPr>
      <w:r>
        <w:rPr>
          <w:rFonts w:ascii="Times New Roman" w:hAnsi="Times New Roman" w:cs="Times New Roman"/>
          <w:sz w:val="28"/>
          <w:szCs w:val="28"/>
          <w:lang w:val="ru-RU"/>
        </w:rPr>
        <w:t>Капитальные затраты на создание модуля включают анализ предметной области, проектирование, программную реализацию серверной и клиентской частей, тестирование, развёртывание и обучение пользователей, а также инфраструктурные расходы на запуск модуля. Расчёт стоимости разработки представлен в таблице 5 [6].</w:t>
      </w:r>
    </w:p>
    <w:p>
      <w:pPr>
        <w:ind w:firstLine="0"/>
        <w:spacing w:line="360" w:lineRule="auto" w:after="0"/>
        <w:jc w:val="left"/>
        <w:keepNext/>
      </w:pPr>
      <w:r>
        <w:rPr>
          <w:rFonts w:ascii="Times New Roman" w:hAnsi="Times New Roman" w:cs="Times New Roman"/>
          <w:sz w:val="28"/>
          <w:szCs w:val="28"/>
          <w:lang w:val="ru-RU"/>
        </w:rPr>
        <w:t xml:space="preserve">Таблица 5 — Расчёт стоимости разработки модуля</w:t>
      </w:r>
    </w:p>
    <w:tbl>
      <w:tblPr>
        <w:tblW w:w="9688"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4800"/>
        <w:gridCol w:w="1700"/>
        <w:gridCol w:w="1700"/>
        <w:gridCol w:w="1700"/>
      </w:tblGrid>
      <w:tr>
        <w:trPr>
          <w:cantSplit/>
          <w:tblHeader/>
        </w:trPr>
        <w:tc>
          <w:tcPr>
            <w:tcW w:w="4800" w:type="dxa"/>
            <w:vAlign w:val="center"/>
          </w:tcPr>
          <w:p>
            <w:pPr>
              <w:ind w:firstLine="0"/>
              <w:spacing w:line="276" w:lineRule="auto" w:after="0"/>
              <w:jc w:val="center"/>
            </w:pPr>
            <w:r>
              <w:rPr>
                <w:rFonts w:ascii="Times New Roman" w:hAnsi="Times New Roman" w:cs="Times New Roman"/>
                <w:sz w:val="24"/>
                <w:szCs w:val="24"/>
                <w:b/>
                <w:bCs/>
                <w:lang w:val="ru-RU"/>
              </w:rPr>
              <w:t xml:space="preserve">Вид работ</w:t>
            </w:r>
          </w:p>
        </w:tc>
        <w:tc>
          <w:tcPr>
            <w:tcW w:w="1700" w:type="dxa"/>
            <w:vAlign w:val="center"/>
          </w:tcPr>
          <w:p>
            <w:pPr>
              <w:ind w:firstLine="0"/>
              <w:spacing w:line="276" w:lineRule="auto" w:after="0"/>
              <w:jc w:val="center"/>
            </w:pPr>
            <w:r>
              <w:rPr>
                <w:rFonts w:ascii="Times New Roman" w:hAnsi="Times New Roman" w:cs="Times New Roman"/>
                <w:sz w:val="24"/>
                <w:szCs w:val="24"/>
                <w:b/>
                <w:bCs/>
                <w:lang w:val="ru-RU"/>
              </w:rPr>
              <w:t xml:space="preserve">Трудоёмкость, ч</w:t>
            </w:r>
          </w:p>
        </w:tc>
        <w:tc>
          <w:tcPr>
            <w:tcW w:w="1700" w:type="dxa"/>
            <w:vAlign w:val="center"/>
          </w:tcPr>
          <w:p>
            <w:pPr>
              <w:ind w:firstLine="0"/>
              <w:spacing w:line="276" w:lineRule="auto" w:after="0"/>
              <w:jc w:val="center"/>
            </w:pPr>
            <w:r>
              <w:rPr>
                <w:rFonts w:ascii="Times New Roman" w:hAnsi="Times New Roman" w:cs="Times New Roman"/>
                <w:sz w:val="24"/>
                <w:szCs w:val="24"/>
                <w:b/>
                <w:bCs/>
                <w:lang w:val="ru-RU"/>
              </w:rPr>
              <w:t xml:space="preserve">Ставка, руб./ч</w:t>
            </w:r>
          </w:p>
        </w:tc>
        <w:tc>
          <w:tcPr>
            <w:tcW w:w="1700" w:type="dxa"/>
            <w:vAlign w:val="center"/>
          </w:tcPr>
          <w:p>
            <w:pPr>
              <w:ind w:firstLine="0"/>
              <w:spacing w:line="276" w:lineRule="auto" w:after="0"/>
              <w:jc w:val="center"/>
            </w:pPr>
            <w:r>
              <w:rPr>
                <w:rFonts w:ascii="Times New Roman" w:hAnsi="Times New Roman" w:cs="Times New Roman"/>
                <w:sz w:val="24"/>
                <w:szCs w:val="24"/>
                <w:b/>
                <w:bCs/>
                <w:lang w:val="ru-RU"/>
              </w:rPr>
              <w:t xml:space="preserve">Стоимость, руб.</w:t>
            </w:r>
          </w:p>
        </w:tc>
      </w:tr>
      <w:tr>
        <w:tc>
          <w:tcPr>
            <w:tcW w:w="4800" w:type="dxa"/>
            <w:vAlign w:val="center"/>
          </w:tcPr>
          <w:p>
            <w:pPr>
              <w:ind w:firstLine="0"/>
              <w:spacing w:line="276" w:lineRule="auto" w:after="0"/>
              <w:jc w:val="both"/>
            </w:pPr>
            <w:r>
              <w:rPr>
                <w:rFonts w:ascii="Times New Roman" w:hAnsi="Times New Roman" w:cs="Times New Roman"/>
                <w:sz w:val="24"/>
                <w:szCs w:val="24"/>
                <w:lang w:val="ru-RU"/>
              </w:rPr>
              <w:t xml:space="preserve">Бизнес-анализ и формирование требований к обмену данными</w:t>
            </w:r>
          </w:p>
        </w:tc>
        <w:tc>
          <w:tcPr>
            <w:tcW w:w="1700" w:type="dxa"/>
            <w:vAlign w:val="center"/>
          </w:tcPr>
          <w:p>
            <w:pPr>
              <w:ind w:firstLine="0"/>
              <w:spacing w:line="276" w:lineRule="auto" w:after="0"/>
              <w:jc w:val="center"/>
            </w:pPr>
            <w:r>
              <w:rPr>
                <w:rFonts w:ascii="Times New Roman" w:hAnsi="Times New Roman" w:cs="Times New Roman"/>
                <w:sz w:val="24"/>
                <w:szCs w:val="24"/>
                <w:lang w:val="ru-RU"/>
              </w:rPr>
              <w:t xml:space="preserve">70</w:t>
            </w:r>
          </w:p>
        </w:tc>
        <w:tc>
          <w:tcPr>
            <w:tcW w:w="1700" w:type="dxa"/>
            <w:vAlign w:val="center"/>
          </w:tcPr>
          <w:p>
            <w:pPr>
              <w:ind w:firstLine="0"/>
              <w:spacing w:line="276" w:lineRule="auto" w:after="0"/>
              <w:jc w:val="center"/>
            </w:pPr>
            <w:r>
              <w:rPr>
                <w:rFonts w:ascii="Times New Roman" w:hAnsi="Times New Roman" w:cs="Times New Roman"/>
                <w:sz w:val="24"/>
                <w:szCs w:val="24"/>
                <w:lang w:val="ru-RU"/>
              </w:rPr>
              <w:t xml:space="preserve">1 100</w:t>
            </w:r>
          </w:p>
        </w:tc>
        <w:tc>
          <w:tcPr>
            <w:tcW w:w="1700" w:type="dxa"/>
            <w:vAlign w:val="center"/>
          </w:tcPr>
          <w:p>
            <w:pPr>
              <w:ind w:firstLine="0"/>
              <w:spacing w:line="276" w:lineRule="auto" w:after="0"/>
              <w:jc w:val="center"/>
            </w:pPr>
            <w:r>
              <w:rPr>
                <w:rFonts w:ascii="Times New Roman" w:hAnsi="Times New Roman" w:cs="Times New Roman"/>
                <w:sz w:val="24"/>
                <w:szCs w:val="24"/>
                <w:lang w:val="ru-RU"/>
              </w:rPr>
              <w:t xml:space="preserve">77 000</w:t>
            </w:r>
          </w:p>
        </w:tc>
      </w:tr>
      <w:tr>
        <w:tc>
          <w:tcPr>
            <w:tcW w:w="4800" w:type="dxa"/>
            <w:vAlign w:val="center"/>
          </w:tcPr>
          <w:p>
            <w:pPr>
              <w:ind w:firstLine="0"/>
              <w:spacing w:line="276" w:lineRule="auto" w:after="0"/>
              <w:jc w:val="both"/>
            </w:pPr>
            <w:r>
              <w:rPr>
                <w:rFonts w:ascii="Times New Roman" w:hAnsi="Times New Roman" w:cs="Times New Roman"/>
                <w:sz w:val="24"/>
                <w:szCs w:val="24"/>
                <w:lang w:val="ru-RU"/>
              </w:rPr>
              <w:t xml:space="preserve">Backend-разработка серверного модуля интеграции</w:t>
            </w:r>
          </w:p>
        </w:tc>
        <w:tc>
          <w:tcPr>
            <w:tcW w:w="1700" w:type="dxa"/>
            <w:vAlign w:val="center"/>
          </w:tcPr>
          <w:p>
            <w:pPr>
              <w:ind w:firstLine="0"/>
              <w:spacing w:line="276" w:lineRule="auto" w:after="0"/>
              <w:jc w:val="center"/>
            </w:pPr>
            <w:r>
              <w:rPr>
                <w:rFonts w:ascii="Times New Roman" w:hAnsi="Times New Roman" w:cs="Times New Roman"/>
                <w:sz w:val="24"/>
                <w:szCs w:val="24"/>
                <w:lang w:val="ru-RU"/>
              </w:rPr>
              <w:t xml:space="preserve">190</w:t>
            </w:r>
          </w:p>
        </w:tc>
        <w:tc>
          <w:tcPr>
            <w:tcW w:w="1700" w:type="dxa"/>
            <w:vAlign w:val="center"/>
          </w:tcPr>
          <w:p>
            <w:pPr>
              <w:ind w:firstLine="0"/>
              <w:spacing w:line="276" w:lineRule="auto" w:after="0"/>
              <w:jc w:val="center"/>
            </w:pPr>
            <w:r>
              <w:rPr>
                <w:rFonts w:ascii="Times New Roman" w:hAnsi="Times New Roman" w:cs="Times New Roman"/>
                <w:sz w:val="24"/>
                <w:szCs w:val="24"/>
                <w:lang w:val="ru-RU"/>
              </w:rPr>
              <w:t xml:space="preserve">1 500</w:t>
            </w:r>
          </w:p>
        </w:tc>
        <w:tc>
          <w:tcPr>
            <w:tcW w:w="1700" w:type="dxa"/>
            <w:vAlign w:val="center"/>
          </w:tcPr>
          <w:p>
            <w:pPr>
              <w:ind w:firstLine="0"/>
              <w:spacing w:line="276" w:lineRule="auto" w:after="0"/>
              <w:jc w:val="center"/>
            </w:pPr>
            <w:r>
              <w:rPr>
                <w:rFonts w:ascii="Times New Roman" w:hAnsi="Times New Roman" w:cs="Times New Roman"/>
                <w:sz w:val="24"/>
                <w:szCs w:val="24"/>
                <w:lang w:val="ru-RU"/>
              </w:rPr>
              <w:t xml:space="preserve">285 000</w:t>
            </w:r>
          </w:p>
        </w:tc>
      </w:tr>
      <w:tr>
        <w:tc>
          <w:tcPr>
            <w:tcW w:w="4800" w:type="dxa"/>
            <w:vAlign w:val="center"/>
          </w:tcPr>
          <w:p>
            <w:pPr>
              <w:ind w:firstLine="0"/>
              <w:spacing w:line="276" w:lineRule="auto" w:after="0"/>
              <w:jc w:val="both"/>
            </w:pPr>
            <w:r>
              <w:rPr>
                <w:rFonts w:ascii="Times New Roman" w:hAnsi="Times New Roman" w:cs="Times New Roman"/>
                <w:sz w:val="24"/>
                <w:szCs w:val="24"/>
                <w:lang w:val="ru-RU"/>
              </w:rPr>
              <w:t xml:space="preserve">Разработка механизмов синхронизации, логирования и обработки ошибок</w:t>
            </w:r>
          </w:p>
        </w:tc>
        <w:tc>
          <w:tcPr>
            <w:tcW w:w="1700" w:type="dxa"/>
            <w:vAlign w:val="center"/>
          </w:tcPr>
          <w:p>
            <w:pPr>
              <w:ind w:firstLine="0"/>
              <w:spacing w:line="276" w:lineRule="auto" w:after="0"/>
              <w:jc w:val="center"/>
            </w:pPr>
            <w:r>
              <w:rPr>
                <w:rFonts w:ascii="Times New Roman" w:hAnsi="Times New Roman" w:cs="Times New Roman"/>
                <w:sz w:val="24"/>
                <w:szCs w:val="24"/>
                <w:lang w:val="ru-RU"/>
              </w:rPr>
              <w:t xml:space="preserve">90</w:t>
            </w:r>
          </w:p>
        </w:tc>
        <w:tc>
          <w:tcPr>
            <w:tcW w:w="1700" w:type="dxa"/>
            <w:vAlign w:val="center"/>
          </w:tcPr>
          <w:p>
            <w:pPr>
              <w:ind w:firstLine="0"/>
              <w:spacing w:line="276" w:lineRule="auto" w:after="0"/>
              <w:jc w:val="center"/>
            </w:pPr>
            <w:r>
              <w:rPr>
                <w:rFonts w:ascii="Times New Roman" w:hAnsi="Times New Roman" w:cs="Times New Roman"/>
                <w:sz w:val="24"/>
                <w:szCs w:val="24"/>
                <w:lang w:val="ru-RU"/>
              </w:rPr>
              <w:t xml:space="preserve">1 400</w:t>
            </w:r>
          </w:p>
        </w:tc>
        <w:tc>
          <w:tcPr>
            <w:tcW w:w="1700" w:type="dxa"/>
            <w:vAlign w:val="center"/>
          </w:tcPr>
          <w:p>
            <w:pPr>
              <w:ind w:firstLine="0"/>
              <w:spacing w:line="276" w:lineRule="auto" w:after="0"/>
              <w:jc w:val="center"/>
            </w:pPr>
            <w:r>
              <w:rPr>
                <w:rFonts w:ascii="Times New Roman" w:hAnsi="Times New Roman" w:cs="Times New Roman"/>
                <w:sz w:val="24"/>
                <w:szCs w:val="24"/>
                <w:lang w:val="ru-RU"/>
              </w:rPr>
              <w:t xml:space="preserve">126 000</w:t>
            </w:r>
          </w:p>
        </w:tc>
      </w:tr>
      <w:tr>
        <w:tc>
          <w:tcPr>
            <w:tcW w:w="4800" w:type="dxa"/>
            <w:vAlign w:val="center"/>
          </w:tcPr>
          <w:p>
            <w:pPr>
              <w:ind w:firstLine="0"/>
              <w:spacing w:line="276" w:lineRule="auto" w:after="0"/>
              <w:jc w:val="both"/>
            </w:pPr>
            <w:r>
              <w:rPr>
                <w:rFonts w:ascii="Times New Roman" w:hAnsi="Times New Roman" w:cs="Times New Roman"/>
                <w:sz w:val="24"/>
                <w:szCs w:val="24"/>
                <w:lang w:val="ru-RU"/>
              </w:rPr>
              <w:t xml:space="preserve">Тестирование интеграционных сценариев и отладка</w:t>
            </w:r>
          </w:p>
        </w:tc>
        <w:tc>
          <w:tcPr>
            <w:tcW w:w="1700" w:type="dxa"/>
            <w:vAlign w:val="center"/>
          </w:tcPr>
          <w:p>
            <w:pPr>
              <w:ind w:firstLine="0"/>
              <w:spacing w:line="276" w:lineRule="auto" w:after="0"/>
              <w:jc w:val="center"/>
            </w:pPr>
            <w:r>
              <w:rPr>
                <w:rFonts w:ascii="Times New Roman" w:hAnsi="Times New Roman" w:cs="Times New Roman"/>
                <w:sz w:val="24"/>
                <w:szCs w:val="24"/>
                <w:lang w:val="ru-RU"/>
              </w:rPr>
              <w:t xml:space="preserve">70</w:t>
            </w:r>
          </w:p>
        </w:tc>
        <w:tc>
          <w:tcPr>
            <w:tcW w:w="1700" w:type="dxa"/>
            <w:vAlign w:val="center"/>
          </w:tcPr>
          <w:p>
            <w:pPr>
              <w:ind w:firstLine="0"/>
              <w:spacing w:line="276" w:lineRule="auto" w:after="0"/>
              <w:jc w:val="center"/>
            </w:pPr>
            <w:r>
              <w:rPr>
                <w:rFonts w:ascii="Times New Roman" w:hAnsi="Times New Roman" w:cs="Times New Roman"/>
                <w:sz w:val="24"/>
                <w:szCs w:val="24"/>
                <w:lang w:val="ru-RU"/>
              </w:rPr>
              <w:t xml:space="preserve">900</w:t>
            </w:r>
          </w:p>
        </w:tc>
        <w:tc>
          <w:tcPr>
            <w:tcW w:w="1700" w:type="dxa"/>
            <w:vAlign w:val="center"/>
          </w:tcPr>
          <w:p>
            <w:pPr>
              <w:ind w:firstLine="0"/>
              <w:spacing w:line="276" w:lineRule="auto" w:after="0"/>
              <w:jc w:val="center"/>
            </w:pPr>
            <w:r>
              <w:rPr>
                <w:rFonts w:ascii="Times New Roman" w:hAnsi="Times New Roman" w:cs="Times New Roman"/>
                <w:sz w:val="24"/>
                <w:szCs w:val="24"/>
                <w:lang w:val="ru-RU"/>
              </w:rPr>
              <w:t xml:space="preserve">63 000</w:t>
            </w:r>
          </w:p>
        </w:tc>
      </w:tr>
      <w:tr>
        <w:tc>
          <w:tcPr>
            <w:tcW w:w="4800" w:type="dxa"/>
            <w:vAlign w:val="center"/>
          </w:tcPr>
          <w:p>
            <w:pPr>
              <w:ind w:firstLine="0"/>
              <w:spacing w:line="276" w:lineRule="auto" w:after="0"/>
              <w:jc w:val="both"/>
            </w:pPr>
            <w:r>
              <w:rPr>
                <w:rFonts w:ascii="Times New Roman" w:hAnsi="Times New Roman" w:cs="Times New Roman"/>
                <w:sz w:val="24"/>
                <w:szCs w:val="24"/>
                <w:lang w:val="ru-RU"/>
              </w:rPr>
              <w:t xml:space="preserve">Развёртывание, настройка обмена и обучение пользователей</w:t>
            </w:r>
          </w:p>
        </w:tc>
        <w:tc>
          <w:tcPr>
            <w:tcW w:w="1700" w:type="dxa"/>
            <w:vAlign w:val="center"/>
          </w:tcPr>
          <w:p>
            <w:pPr>
              <w:ind w:firstLine="0"/>
              <w:spacing w:line="276" w:lineRule="auto" w:after="0"/>
              <w:jc w:val="center"/>
            </w:pPr>
            <w:r>
              <w:rPr>
                <w:rFonts w:ascii="Times New Roman" w:hAnsi="Times New Roman" w:cs="Times New Roman"/>
                <w:sz w:val="24"/>
                <w:szCs w:val="24"/>
                <w:lang w:val="ru-RU"/>
              </w:rPr>
              <w:t xml:space="preserve">35</w:t>
            </w:r>
          </w:p>
        </w:tc>
        <w:tc>
          <w:tcPr>
            <w:tcW w:w="1700" w:type="dxa"/>
            <w:vAlign w:val="center"/>
          </w:tcPr>
          <w:p>
            <w:pPr>
              <w:ind w:firstLine="0"/>
              <w:spacing w:line="276" w:lineRule="auto" w:after="0"/>
              <w:jc w:val="center"/>
            </w:pPr>
            <w:r>
              <w:rPr>
                <w:rFonts w:ascii="Times New Roman" w:hAnsi="Times New Roman" w:cs="Times New Roman"/>
                <w:sz w:val="24"/>
                <w:szCs w:val="24"/>
                <w:lang w:val="ru-RU"/>
              </w:rPr>
              <w:t xml:space="preserve">800</w:t>
            </w:r>
          </w:p>
        </w:tc>
        <w:tc>
          <w:tcPr>
            <w:tcW w:w="1700" w:type="dxa"/>
            <w:vAlign w:val="center"/>
          </w:tcPr>
          <w:p>
            <w:pPr>
              <w:ind w:firstLine="0"/>
              <w:spacing w:line="276" w:lineRule="auto" w:after="0"/>
              <w:jc w:val="center"/>
            </w:pPr>
            <w:r>
              <w:rPr>
                <w:rFonts w:ascii="Times New Roman" w:hAnsi="Times New Roman" w:cs="Times New Roman"/>
                <w:sz w:val="24"/>
                <w:szCs w:val="24"/>
                <w:lang w:val="ru-RU"/>
              </w:rPr>
              <w:t xml:space="preserve">28 000</w:t>
            </w:r>
          </w:p>
        </w:tc>
      </w:tr>
      <w:tr>
        <w:tc>
          <w:tcPr>
            <w:tcW w:w="4800" w:type="dxa"/>
            <w:vAlign w:val="center"/>
          </w:tcPr>
          <w:p>
            <w:pPr>
              <w:ind w:firstLine="0"/>
              <w:spacing w:line="276" w:lineRule="auto" w:after="0"/>
              <w:jc w:val="both"/>
            </w:pPr>
            <w:r>
              <w:rPr>
                <w:rFonts w:ascii="Times New Roman" w:hAnsi="Times New Roman" w:cs="Times New Roman"/>
                <w:sz w:val="24"/>
                <w:szCs w:val="24"/>
                <w:lang w:val="ru-RU"/>
              </w:rPr>
              <w:t xml:space="preserve">Инфраструктурные и организационные расходы</w:t>
            </w:r>
          </w:p>
        </w:tc>
        <w:tc>
          <w:tcPr>
            <w:tcW w:w="1700" w:type="dxa"/>
            <w:vAlign w:val="center"/>
          </w:tcPr>
          <w:p>
            <w:pPr>
              <w:ind w:firstLine="0"/>
              <w:spacing w:line="276" w:lineRule="auto" w:after="0"/>
              <w:jc w:val="center"/>
            </w:pPr>
            <w:r>
              <w:rPr>
                <w:rFonts w:ascii="Times New Roman" w:hAnsi="Times New Roman" w:cs="Times New Roman"/>
                <w:sz w:val="24"/>
                <w:szCs w:val="24"/>
                <w:lang w:val="ru-RU"/>
              </w:rPr>
              <w:t xml:space="preserve">—</w:t>
            </w:r>
          </w:p>
        </w:tc>
        <w:tc>
          <w:tcPr>
            <w:tcW w:w="1700" w:type="dxa"/>
            <w:vAlign w:val="center"/>
          </w:tcPr>
          <w:p>
            <w:pPr>
              <w:ind w:firstLine="0"/>
              <w:spacing w:line="276" w:lineRule="auto" w:after="0"/>
              <w:jc w:val="center"/>
            </w:pPr>
            <w:r>
              <w:rPr>
                <w:rFonts w:ascii="Times New Roman" w:hAnsi="Times New Roman" w:cs="Times New Roman"/>
                <w:sz w:val="24"/>
                <w:szCs w:val="24"/>
                <w:lang w:val="ru-RU"/>
              </w:rPr>
              <w:t xml:space="preserve">—</w:t>
            </w:r>
          </w:p>
        </w:tc>
        <w:tc>
          <w:tcPr>
            <w:tcW w:w="1700" w:type="dxa"/>
            <w:vAlign w:val="center"/>
          </w:tcPr>
          <w:p>
            <w:pPr>
              <w:ind w:firstLine="0"/>
              <w:spacing w:line="276" w:lineRule="auto" w:after="0"/>
              <w:jc w:val="center"/>
            </w:pPr>
            <w:r>
              <w:rPr>
                <w:rFonts w:ascii="Times New Roman" w:hAnsi="Times New Roman" w:cs="Times New Roman"/>
                <w:sz w:val="24"/>
                <w:szCs w:val="24"/>
                <w:lang w:val="ru-RU"/>
              </w:rPr>
              <w:t xml:space="preserve">41 000</w:t>
            </w:r>
          </w:p>
        </w:tc>
      </w:tr>
      <w:tr>
        <w:tc>
          <w:tcPr>
            <w:tcW w:w="4800" w:type="dxa"/>
            <w:vAlign w:val="center"/>
          </w:tcPr>
          <w:p>
            <w:pPr>
              <w:ind w:firstLine="0"/>
              <w:spacing w:line="276" w:lineRule="auto" w:after="0"/>
              <w:jc w:val="both"/>
            </w:pPr>
            <w:r>
              <w:rPr>
                <w:rFonts w:ascii="Times New Roman" w:hAnsi="Times New Roman" w:cs="Times New Roman"/>
                <w:sz w:val="24"/>
                <w:szCs w:val="24"/>
                <w:lang w:val="ru-RU"/>
              </w:rPr>
              <w:t xml:space="preserve">Итого</w:t>
            </w:r>
          </w:p>
        </w:tc>
        <w:tc>
          <w:tcPr>
            <w:tcW w:w="1700" w:type="dxa"/>
            <w:vAlign w:val="center"/>
          </w:tcPr>
          <w:p>
            <w:pPr>
              <w:ind w:firstLine="0"/>
              <w:spacing w:line="276" w:lineRule="auto" w:after="0"/>
              <w:jc w:val="center"/>
            </w:pPr>
            <w:r>
              <w:rPr>
                <w:rFonts w:ascii="Times New Roman" w:hAnsi="Times New Roman" w:cs="Times New Roman"/>
                <w:sz w:val="24"/>
                <w:szCs w:val="24"/>
                <w:lang w:val="ru-RU"/>
              </w:rPr>
              <w:t xml:space="preserve">455</w:t>
            </w:r>
          </w:p>
        </w:tc>
        <w:tc>
          <w:tcPr>
            <w:tcW w:w="1700" w:type="dxa"/>
            <w:vAlign w:val="center"/>
          </w:tcPr>
          <w:p>
            <w:pPr>
              <w:ind w:firstLine="0"/>
              <w:spacing w:line="276" w:lineRule="auto" w:after="0"/>
              <w:jc w:val="center"/>
            </w:pPr>
            <w:r>
              <w:rPr>
                <w:rFonts w:ascii="Times New Roman" w:hAnsi="Times New Roman" w:cs="Times New Roman"/>
                <w:sz w:val="24"/>
                <w:szCs w:val="24"/>
                <w:lang w:val="ru-RU"/>
              </w:rPr>
              <w:t xml:space="preserve">—</w:t>
            </w:r>
          </w:p>
        </w:tc>
        <w:tc>
          <w:tcPr>
            <w:tcW w:w="1700" w:type="dxa"/>
            <w:vAlign w:val="center"/>
          </w:tcPr>
          <w:p>
            <w:pPr>
              <w:ind w:firstLine="0"/>
              <w:spacing w:line="276" w:lineRule="auto" w:after="0"/>
              <w:jc w:val="center"/>
            </w:pPr>
            <w:r>
              <w:rPr>
                <w:rFonts w:ascii="Times New Roman" w:hAnsi="Times New Roman" w:cs="Times New Roman"/>
                <w:sz w:val="24"/>
                <w:szCs w:val="24"/>
                <w:lang w:val="ru-RU"/>
              </w:rPr>
              <w:t xml:space="preserve">620 000</w:t>
            </w:r>
          </w:p>
        </w:tc>
      </w:tr>
    </w:tbl>
    <w:p>
      <w:pPr>
        <w:ind w:firstLine="709"/>
        <w:spacing w:line="360" w:lineRule="auto" w:after="0"/>
        <w:jc w:val="both"/>
      </w:pPr>
    </w:p>
    <w:p>
      <w:pPr>
        <w:ind w:firstLine="709"/>
        <w:spacing w:line="360" w:lineRule="auto" w:after="0"/>
        <w:jc w:val="both"/>
      </w:pPr>
      <w:r>
        <w:rPr>
          <w:rFonts w:ascii="Times New Roman" w:hAnsi="Times New Roman" w:cs="Times New Roman"/>
          <w:sz w:val="28"/>
          <w:szCs w:val="28"/>
          <w:lang w:val="ru-RU"/>
        </w:rPr>
        <w:t xml:space="preserve">Итоговые капитальные затраты на разработку и запуск модуля складываются из суммы стоимости отдельных видов работ и инфраструктурных расходов. Расчёт выполняется по формуле (3.1).</w:t>
      </w:r>
    </w:p>
    <w:p>
      <w:pPr>
        <w:tabs>
          <w:tab w:val="center" w:pos="4677"/>
          <w:tab w:val="right" w:pos="9241"/>
        </w:tabs>
        <w:ind w:firstLine="0"/>
        <w:spacing w:line="360" w:lineRule="auto" w:after="0"/>
        <w:jc w:val="center"/>
        <w:rPr>
          <w:lang w:val="ru-RU"/>
        </w:rPr>
      </w:pPr>
      <w:r>
        <w:rPr>
          <w:lang w:val="ru-RU"/>
        </w:rPr>
        <w:tab/>
      </w:r>
      <m:oMath>
        <m:r>
          <w:rPr>
            <w:rFonts w:ascii="Cambria Math" w:hAnsi="Cambria Math"/>
            <w:lang w:val="ru-RU"/>
          </w:rPr>
          <m:t xml:space="preserve">К = Сба + Сбэ + Сфэ + Стэ + Срн + Сиор</m:t>
        </m:r>
      </m:oMath>
      <w:r>
        <w:rPr>
          <w:rFonts w:ascii="Times New Roman" w:hAnsi="Times New Roman"/>
          <w:sz w:val="28"/>
          <w:lang w:val="ru-RU"/>
        </w:rPr>
        <w:tab/>
        <w:t xml:space="preserve">(3.1)</w:t>
      </w:r>
    </w:p>
    <w:p>
      <w:pPr>
        <w:ind w:firstLine="0"/>
        <w:spacing w:line="360" w:lineRule="auto" w:after="0"/>
        <w:jc w:val="both"/>
      </w:pPr>
      <w:r>
        <w:rPr>
          <w:rFonts w:ascii="Times New Roman" w:hAnsi="Times New Roman" w:cs="Times New Roman"/>
          <w:sz w:val="28"/>
          <w:szCs w:val="28"/>
          <w:lang w:val="ru-RU"/>
        </w:rPr>
        <w:t xml:space="preserve">где</w:t>
      </w:r>
    </w:p>
    <w:p>
      <w:pPr>
        <w:ind w:firstLine="0"/>
        <w:spacing w:line="360" w:lineRule="auto" w:after="0"/>
        <w:jc w:val="both"/>
      </w:pPr>
      <w:r>
        <w:rPr>
          <w:rFonts w:ascii="Times New Roman" w:hAnsi="Times New Roman" w:cs="Times New Roman"/>
          <w:sz w:val="28"/>
          <w:szCs w:val="28"/>
          <w:lang w:val="ru-RU"/>
        </w:rPr>
        <w:t xml:space="preserve">К — капитальные затраты на разработку модуля, руб.;</w:t>
      </w:r>
    </w:p>
    <w:p>
      <w:pPr>
        <w:ind w:firstLine="0"/>
        <w:spacing w:line="360" w:lineRule="auto" w:after="0"/>
        <w:jc w:val="both"/>
      </w:pPr>
      <w:r>
        <w:rPr>
          <w:rFonts w:ascii="Times New Roman" w:hAnsi="Times New Roman" w:cs="Times New Roman"/>
          <w:sz w:val="28"/>
          <w:szCs w:val="28"/>
          <w:lang w:val="ru-RU"/>
        </w:rPr>
        <w:t xml:space="preserve">Сба — стоимость бизнес-анализа и уточнения требований, руб.;</w:t>
      </w:r>
    </w:p>
    <w:p>
      <w:pPr>
        <w:ind w:firstLine="0"/>
        <w:spacing w:line="360" w:lineRule="auto" w:after="0"/>
        <w:jc w:val="both"/>
      </w:pPr>
      <w:r>
        <w:rPr>
          <w:rFonts w:ascii="Times New Roman" w:hAnsi="Times New Roman" w:cs="Times New Roman"/>
          <w:sz w:val="28"/>
          <w:szCs w:val="28"/>
          <w:lang w:val="ru-RU"/>
        </w:rPr>
        <w:t xml:space="preserve">Сбэ — стоимость backend-разработки, руб.;</w:t>
      </w:r>
    </w:p>
    <w:p>
      <w:pPr>
        <w:ind w:firstLine="0"/>
        <w:spacing w:line="360" w:lineRule="auto" w:after="0"/>
        <w:jc w:val="both"/>
      </w:pPr>
      <w:r>
        <w:rPr>
          <w:rFonts w:ascii="Times New Roman" w:hAnsi="Times New Roman" w:cs="Times New Roman"/>
          <w:sz w:val="28"/>
          <w:szCs w:val="28"/>
          <w:lang w:val="ru-RU"/>
        </w:rPr>
        <w:t xml:space="preserve">Сфэ — стоимость frontend-разработки, руб.;</w:t>
      </w:r>
    </w:p>
    <w:p>
      <w:pPr>
        <w:ind w:firstLine="0"/>
        <w:spacing w:line="360" w:lineRule="auto" w:after="0"/>
        <w:jc w:val="both"/>
      </w:pPr>
      <w:r>
        <w:rPr>
          <w:rFonts w:ascii="Times New Roman" w:hAnsi="Times New Roman" w:cs="Times New Roman"/>
          <w:sz w:val="28"/>
          <w:szCs w:val="28"/>
          <w:lang w:val="ru-RU"/>
        </w:rPr>
        <w:t xml:space="preserve">Стэ — стоимость тестирования и отладки, руб.;</w:t>
      </w:r>
    </w:p>
    <w:p>
      <w:pPr>
        <w:ind w:firstLine="0"/>
        <w:spacing w:line="360" w:lineRule="auto" w:after="0"/>
        <w:jc w:val="both"/>
      </w:pPr>
      <w:r>
        <w:rPr>
          <w:rFonts w:ascii="Times New Roman" w:hAnsi="Times New Roman" w:cs="Times New Roman"/>
          <w:sz w:val="28"/>
          <w:szCs w:val="28"/>
          <w:lang w:val="ru-RU"/>
        </w:rPr>
        <w:t xml:space="preserve">Срн — стоимость развёртывания, настройки и обучения пользователей, руб.;</w:t>
      </w:r>
    </w:p>
    <w:p>
      <w:pPr>
        <w:ind w:firstLine="0"/>
        <w:spacing w:line="360" w:lineRule="auto" w:after="0"/>
        <w:jc w:val="both"/>
      </w:pPr>
      <w:r>
        <w:rPr>
          <w:rFonts w:ascii="Times New Roman" w:hAnsi="Times New Roman" w:cs="Times New Roman"/>
          <w:sz w:val="28"/>
          <w:szCs w:val="28"/>
          <w:lang w:val="ru-RU"/>
        </w:rPr>
        <w:t xml:space="preserve">Сиор — инфраструктурные и организационные расходы, руб.</w:t>
      </w:r>
    </w:p>
    <w:p>
      <w:pPr>
        <w:ind w:firstLine="709"/>
        <w:spacing w:line="360" w:lineRule="auto" w:after="0"/>
        <w:jc w:val="both"/>
      </w:pPr>
      <w:r>
        <w:rPr>
          <w:rFonts w:ascii="Times New Roman" w:hAnsi="Times New Roman" w:cs="Times New Roman"/>
          <w:sz w:val="28"/>
          <w:szCs w:val="28"/>
          <w:lang w:val="ru-RU"/>
        </w:rPr>
        <w:t xml:space="preserve">Итоговая величина капитальных затрат составляет:</w:t>
      </w:r>
    </w:p>
    <w:p>
      <w:pPr>
        <w:tabs>
          <w:tab w:val="center" w:pos="4677"/>
          <w:tab w:val="right" w:pos="9241"/>
        </w:tabs>
        <w:ind w:firstLine="0"/>
        <w:spacing w:line="360" w:lineRule="auto" w:after="0"/>
        <w:jc w:val="center"/>
        <w:rPr>
          <w:lang w:val="ru-RU"/>
        </w:rPr>
      </w:pPr>
      <w:r>
        <w:rPr>
          <w:lang w:val="ru-RU"/>
        </w:rPr>
        <w:tab/>
      </w:r>
      <m:oMath>
        <m:r>
          <w:rPr>
            <w:rFonts w:ascii="Cambria Math" w:hAnsi="Cambria Math"/>
            <w:lang w:val="ru-RU"/>
          </w:rPr>
          <m:t xml:space="preserve">К = 77 000 + 285 000 + 126 000 + 63 000 + 28 000 + 41 000 = 620 000 руб.</m:t>
        </m:r>
      </m:oMath>
      <w:r>
        <w:rPr>
          <w:rFonts w:ascii="Times New Roman" w:hAnsi="Times New Roman"/>
          <w:sz w:val="28"/>
          <w:lang w:val="ru-RU"/>
        </w:rPr>
        <w:tab/>
        <w:t xml:space="preserve">(3.2)</w:t>
      </w:r>
    </w:p>
    <w:p>
      <w:pPr>
        <w:ind w:firstLine="709"/>
        <w:spacing w:line="360" w:lineRule="auto" w:after="0"/>
        <w:jc w:val="both"/>
      </w:pPr>
      <w:r>
        <w:rPr>
          <w:rFonts w:ascii="Times New Roman" w:hAnsi="Times New Roman" w:cs="Times New Roman"/>
          <w:sz w:val="28"/>
          <w:szCs w:val="28"/>
          <w:lang w:val="ru-RU"/>
        </w:rPr>
        <w:t xml:space="preserve">Для дальнейшей эксплуатации модуля учитываются ежегодные расходы на сопровождение. Их состав приведён в таблице 6.</w:t>
      </w:r>
    </w:p>
    <w:p>
      <w:pPr>
        <w:ind w:firstLine="0"/>
        <w:spacing w:line="360" w:lineRule="auto" w:after="0"/>
        <w:jc w:val="left"/>
        <w:keepNext/>
      </w:pPr>
      <w:r>
        <w:rPr>
          <w:rFonts w:ascii="Times New Roman" w:hAnsi="Times New Roman" w:cs="Times New Roman"/>
          <w:sz w:val="28"/>
          <w:szCs w:val="28"/>
          <w:lang w:val="ru-RU"/>
        </w:rPr>
        <w:t xml:space="preserve">Таблица 6 — Эксплуатационные расходы модуля</w:t>
      </w:r>
    </w:p>
    <w:tbl>
      <w:tblPr>
        <w:tblW w:w="9688"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7400"/>
        <w:gridCol w:w="2300"/>
      </w:tblGrid>
      <w:tr>
        <w:trPr>
          <w:cantSplit/>
          <w:tblHeader/>
        </w:trPr>
        <w:tc>
          <w:tcPr>
            <w:tcW w:w="7400" w:type="dxa"/>
            <w:vAlign w:val="center"/>
          </w:tcPr>
          <w:p>
            <w:pPr>
              <w:ind w:firstLine="0"/>
              <w:spacing w:line="276" w:lineRule="auto" w:after="0"/>
              <w:jc w:val="center"/>
            </w:pPr>
            <w:r>
              <w:rPr>
                <w:rFonts w:ascii="Times New Roman" w:hAnsi="Times New Roman" w:cs="Times New Roman"/>
                <w:sz w:val="24"/>
                <w:szCs w:val="24"/>
                <w:b/>
                <w:bCs/>
                <w:lang w:val="ru-RU"/>
              </w:rPr>
              <w:t xml:space="preserve">Статья расходов</w:t>
            </w:r>
          </w:p>
        </w:tc>
        <w:tc>
          <w:tcPr>
            <w:tcW w:w="2300" w:type="dxa"/>
            <w:vAlign w:val="center"/>
          </w:tcPr>
          <w:p>
            <w:pPr>
              <w:ind w:firstLine="0"/>
              <w:spacing w:line="276" w:lineRule="auto" w:after="0"/>
              <w:jc w:val="center"/>
            </w:pPr>
            <w:r>
              <w:rPr>
                <w:rFonts w:ascii="Times New Roman" w:hAnsi="Times New Roman" w:cs="Times New Roman"/>
                <w:sz w:val="24"/>
                <w:szCs w:val="24"/>
                <w:b/>
                <w:bCs/>
                <w:lang w:val="ru-RU"/>
              </w:rPr>
              <w:t xml:space="preserve">Стоимость, руб./год</w:t>
            </w:r>
          </w:p>
        </w:tc>
      </w:tr>
      <w:tr>
        <w:tc>
          <w:tcPr>
            <w:tcW w:w="7400" w:type="dxa"/>
            <w:vAlign w:val="center"/>
          </w:tcPr>
          <w:p>
            <w:pPr>
              <w:ind w:firstLine="0"/>
              <w:spacing w:line="276" w:lineRule="auto" w:after="0"/>
              <w:jc w:val="both"/>
            </w:pPr>
            <w:r>
              <w:rPr>
                <w:rFonts w:ascii="Times New Roman" w:hAnsi="Times New Roman" w:cs="Times New Roman"/>
                <w:sz w:val="24"/>
                <w:szCs w:val="24"/>
                <w:lang w:val="ru-RU"/>
              </w:rPr>
              <w:t xml:space="preserve">Хостинг, обслуживание серверной среды и резервное копирование</w:t>
            </w:r>
          </w:p>
        </w:tc>
        <w:tc>
          <w:tcPr>
            <w:tcW w:w="2300" w:type="dxa"/>
            <w:vAlign w:val="center"/>
          </w:tcPr>
          <w:p>
            <w:pPr>
              <w:ind w:firstLine="0"/>
              <w:spacing w:line="276" w:lineRule="auto" w:after="0"/>
              <w:jc w:val="center"/>
            </w:pPr>
            <w:r>
              <w:rPr>
                <w:rFonts w:ascii="Times New Roman" w:hAnsi="Times New Roman" w:cs="Times New Roman"/>
                <w:sz w:val="24"/>
                <w:szCs w:val="24"/>
                <w:lang w:val="ru-RU"/>
              </w:rPr>
              <w:t xml:space="preserve">48 000</w:t>
            </w:r>
          </w:p>
        </w:tc>
      </w:tr>
      <w:tr>
        <w:tc>
          <w:tcPr>
            <w:tcW w:w="7400" w:type="dxa"/>
            <w:vAlign w:val="center"/>
          </w:tcPr>
          <w:p>
            <w:pPr>
              <w:ind w:firstLine="0"/>
              <w:spacing w:line="276" w:lineRule="auto" w:after="0"/>
              <w:jc w:val="both"/>
            </w:pPr>
            <w:r>
              <w:rPr>
                <w:rFonts w:ascii="Times New Roman" w:hAnsi="Times New Roman" w:cs="Times New Roman"/>
                <w:sz w:val="24"/>
                <w:szCs w:val="24"/>
                <w:lang w:val="ru-RU"/>
              </w:rPr>
              <w:t xml:space="preserve">Администрирование обмена, контроль журналов и поддержка пользователей</w:t>
            </w:r>
          </w:p>
        </w:tc>
        <w:tc>
          <w:tcPr>
            <w:tcW w:w="2300" w:type="dxa"/>
            <w:vAlign w:val="center"/>
          </w:tcPr>
          <w:p>
            <w:pPr>
              <w:ind w:firstLine="0"/>
              <w:spacing w:line="276" w:lineRule="auto" w:after="0"/>
              <w:jc w:val="center"/>
            </w:pPr>
            <w:r>
              <w:rPr>
                <w:rFonts w:ascii="Times New Roman" w:hAnsi="Times New Roman" w:cs="Times New Roman"/>
                <w:sz w:val="24"/>
                <w:szCs w:val="24"/>
                <w:lang w:val="ru-RU"/>
              </w:rPr>
              <w:t xml:space="preserve">72 000</w:t>
            </w:r>
          </w:p>
        </w:tc>
      </w:tr>
      <w:tr>
        <w:tc>
          <w:tcPr>
            <w:tcW w:w="7400" w:type="dxa"/>
            <w:vAlign w:val="center"/>
          </w:tcPr>
          <w:p>
            <w:pPr>
              <w:ind w:firstLine="0"/>
              <w:spacing w:line="276" w:lineRule="auto" w:after="0"/>
              <w:jc w:val="both"/>
            </w:pPr>
            <w:r>
              <w:rPr>
                <w:rFonts w:ascii="Times New Roman" w:hAnsi="Times New Roman" w:cs="Times New Roman"/>
                <w:sz w:val="24"/>
                <w:szCs w:val="24"/>
                <w:lang w:val="ru-RU"/>
              </w:rPr>
              <w:t xml:space="preserve">Исправление ошибок, доработки и сопровождение механизмов безопасности</w:t>
            </w:r>
          </w:p>
        </w:tc>
        <w:tc>
          <w:tcPr>
            <w:tcW w:w="2300" w:type="dxa"/>
            <w:vAlign w:val="center"/>
          </w:tcPr>
          <w:p>
            <w:pPr>
              <w:ind w:firstLine="0"/>
              <w:spacing w:line="276" w:lineRule="auto" w:after="0"/>
              <w:jc w:val="center"/>
            </w:pPr>
            <w:r>
              <w:rPr>
                <w:rFonts w:ascii="Times New Roman" w:hAnsi="Times New Roman" w:cs="Times New Roman"/>
                <w:sz w:val="24"/>
                <w:szCs w:val="24"/>
                <w:lang w:val="ru-RU"/>
              </w:rPr>
              <w:t xml:space="preserve">54 000</w:t>
            </w:r>
          </w:p>
        </w:tc>
      </w:tr>
      <w:tr>
        <w:tc>
          <w:tcPr>
            <w:tcW w:w="7400" w:type="dxa"/>
            <w:vAlign w:val="center"/>
          </w:tcPr>
          <w:p>
            <w:pPr>
              <w:ind w:firstLine="0"/>
              <w:spacing w:line="276" w:lineRule="auto" w:after="0"/>
              <w:jc w:val="both"/>
            </w:pPr>
            <w:r>
              <w:rPr>
                <w:rFonts w:ascii="Times New Roman" w:hAnsi="Times New Roman" w:cs="Times New Roman"/>
                <w:sz w:val="24"/>
                <w:szCs w:val="24"/>
                <w:lang w:val="ru-RU"/>
              </w:rPr>
              <w:t xml:space="preserve">Итого</w:t>
            </w:r>
          </w:p>
        </w:tc>
        <w:tc>
          <w:tcPr>
            <w:tcW w:w="2300" w:type="dxa"/>
            <w:vAlign w:val="center"/>
          </w:tcPr>
          <w:p>
            <w:pPr>
              <w:ind w:firstLine="0"/>
              <w:spacing w:line="276" w:lineRule="auto" w:after="0"/>
              <w:jc w:val="center"/>
            </w:pPr>
            <w:r>
              <w:rPr>
                <w:rFonts w:ascii="Times New Roman" w:hAnsi="Times New Roman" w:cs="Times New Roman"/>
                <w:sz w:val="24"/>
                <w:szCs w:val="24"/>
                <w:lang w:val="ru-RU"/>
              </w:rPr>
              <w:t xml:space="preserve">174 000</w:t>
            </w:r>
          </w:p>
        </w:tc>
      </w:tr>
    </w:tbl>
    <w:p>
      <w:pPr>
        <w:ind w:firstLine="709"/>
        <w:spacing w:line="360" w:lineRule="auto" w:after="0"/>
        <w:jc w:val="both"/>
      </w:pPr>
    </w:p>
    <w:p>
      <w:pPr>
        <w:ind w:firstLine="709"/>
        <w:spacing w:line="360" w:lineRule="auto" w:after="0"/>
        <w:jc w:val="both"/>
      </w:pPr>
      <w:r>
        <w:rPr>
          <w:rFonts w:ascii="Times New Roman" w:hAnsi="Times New Roman" w:cs="Times New Roman"/>
          <w:sz w:val="28"/>
          <w:szCs w:val="28"/>
          <w:lang w:val="ru-RU"/>
        </w:rPr>
        <w:t xml:space="preserve">Общая величина эксплуатационных расходов рассчитывается по формуле (3.3).</w:t>
      </w:r>
    </w:p>
    <w:p>
      <w:pPr>
        <w:tabs>
          <w:tab w:val="center" w:pos="4677"/>
          <w:tab w:val="right" w:pos="9241"/>
        </w:tabs>
        <w:ind w:firstLine="0"/>
        <w:spacing w:line="360" w:lineRule="auto" w:after="0"/>
        <w:jc w:val="center"/>
        <w:rPr>
          <w:lang w:val="ru-RU"/>
        </w:rPr>
      </w:pPr>
      <w:r>
        <w:rPr>
          <w:lang w:val="ru-RU"/>
        </w:rPr>
        <w:tab/>
      </w:r>
      <m:oMath>
        <m:r>
          <w:rPr>
            <w:rFonts w:ascii="Cambria Math" w:hAnsi="Cambria Math"/>
            <w:lang w:val="ru-RU"/>
          </w:rPr>
          <m:t xml:space="preserve">Зэкспл = Схост + Садм + Сдор</m:t>
        </m:r>
      </m:oMath>
      <w:r>
        <w:rPr>
          <w:rFonts w:ascii="Times New Roman" w:hAnsi="Times New Roman"/>
          <w:sz w:val="28"/>
          <w:lang w:val="ru-RU"/>
        </w:rPr>
        <w:tab/>
        <w:t xml:space="preserve">(3.3)</w:t>
      </w:r>
    </w:p>
    <w:p>
      <w:pPr>
        <w:ind w:firstLine="0"/>
        <w:spacing w:line="360" w:lineRule="auto" w:after="0"/>
        <w:jc w:val="both"/>
      </w:pPr>
      <w:r>
        <w:rPr>
          <w:rFonts w:ascii="Times New Roman" w:hAnsi="Times New Roman" w:cs="Times New Roman"/>
          <w:sz w:val="28"/>
          <w:szCs w:val="28"/>
          <w:lang w:val="ru-RU"/>
        </w:rPr>
        <w:t xml:space="preserve">где</w:t>
      </w:r>
    </w:p>
    <w:p>
      <w:pPr>
        <w:ind w:firstLine="0"/>
        <w:spacing w:line="360" w:lineRule="auto" w:after="0"/>
        <w:jc w:val="both"/>
      </w:pPr>
      <w:r>
        <w:rPr>
          <w:rFonts w:ascii="Times New Roman" w:hAnsi="Times New Roman" w:cs="Times New Roman"/>
          <w:sz w:val="28"/>
          <w:szCs w:val="28"/>
          <w:lang w:val="ru-RU"/>
        </w:rPr>
        <w:t xml:space="preserve">Зэкспл — общая величина эксплуатационных расходов, руб./год;</w:t>
      </w:r>
    </w:p>
    <w:p>
      <w:pPr>
        <w:ind w:firstLine="0"/>
        <w:spacing w:line="360" w:lineRule="auto" w:after="0"/>
        <w:jc w:val="both"/>
      </w:pPr>
      <w:r>
        <w:rPr>
          <w:rFonts w:ascii="Times New Roman" w:hAnsi="Times New Roman" w:cs="Times New Roman"/>
          <w:sz w:val="28"/>
          <w:szCs w:val="28"/>
          <w:lang w:val="ru-RU"/>
        </w:rPr>
        <w:t xml:space="preserve">Схост — расходы на хостинг и техническое обслуживание, руб./год;</w:t>
      </w:r>
    </w:p>
    <w:p>
      <w:pPr>
        <w:ind w:firstLine="0"/>
        <w:spacing w:line="360" w:lineRule="auto" w:after="0"/>
        <w:jc w:val="both"/>
      </w:pPr>
      <w:r>
        <w:rPr>
          <w:rFonts w:ascii="Times New Roman" w:hAnsi="Times New Roman" w:cs="Times New Roman"/>
          <w:sz w:val="28"/>
          <w:szCs w:val="28"/>
          <w:lang w:val="ru-RU"/>
        </w:rPr>
        <w:t xml:space="preserve">Садм — расходы на администрирование и поддержку пользователей, руб./год;</w:t>
      </w:r>
    </w:p>
    <w:p>
      <w:pPr>
        <w:ind w:firstLine="0"/>
        <w:spacing w:line="360" w:lineRule="auto" w:after="0"/>
        <w:jc w:val="both"/>
      </w:pPr>
      <w:r>
        <w:rPr>
          <w:rFonts w:ascii="Times New Roman" w:hAnsi="Times New Roman" w:cs="Times New Roman"/>
          <w:sz w:val="28"/>
          <w:szCs w:val="28"/>
          <w:lang w:val="ru-RU"/>
        </w:rPr>
        <w:t xml:space="preserve">Сдор — расходы на доработки и сопровождение, руб./год.</w:t>
      </w:r>
    </w:p>
    <w:p>
      <w:pPr>
        <w:tabs>
          <w:tab w:val="center" w:pos="4677"/>
          <w:tab w:val="right" w:pos="9241"/>
        </w:tabs>
        <w:ind w:firstLine="0"/>
        <w:spacing w:line="360" w:lineRule="auto" w:after="0"/>
        <w:jc w:val="center"/>
        <w:rPr>
          <w:lang w:val="ru-RU"/>
        </w:rPr>
      </w:pPr>
      <w:r>
        <w:rPr>
          <w:lang w:val="ru-RU"/>
        </w:rPr>
        <w:tab/>
      </w:r>
      <m:oMath>
        <m:r>
          <w:rPr>
            <w:rFonts w:ascii="Cambria Math" w:hAnsi="Cambria Math"/>
            <w:lang w:val="ru-RU"/>
          </w:rPr>
          <m:t xml:space="preserve">Зэкспл = 48 000 + 72 000 + 54 000 = 174 000 руб./год</m:t>
        </m:r>
      </m:oMath>
      <w:r>
        <w:rPr>
          <w:rFonts w:ascii="Times New Roman" w:hAnsi="Times New Roman"/>
          <w:sz w:val="28"/>
          <w:lang w:val="ru-RU"/>
        </w:rPr>
        <w:tab/>
        <w:t xml:space="preserve">(3.4)</w:t>
      </w:r>
    </w:p>
    <w:p>
      <w:pPr>
        <w:ind w:firstLine="709"/>
        <w:spacing w:line="360" w:lineRule="auto" w:after="0" w:before="0"/>
        <w:jc w:val="both"/>
      </w:pPr>
      <w:r>
        <w:rPr>
          <w:rFonts w:ascii="Times New Roman" w:hAnsi="Times New Roman" w:cs="Times New Roman"/>
          <w:sz w:val="28"/>
          <w:szCs w:val="28"/>
          <w:b/>
          <w:bCs/>
          <w:lang w:val="ru-RU"/>
        </w:rPr>
        <w:t xml:space="preserve">3.3 Оценка экономического эффекта от внедрения модуля</w:t>
      </w:r>
    </w:p>
    <w:p>
      <w:pPr>
        <w:ind w:firstLine="709"/>
        <w:spacing w:line="360" w:lineRule="auto" w:after="0"/>
        <w:jc w:val="both"/>
      </w:pPr>
      <w:r>
        <w:rPr>
          <w:rFonts w:ascii="Times New Roman" w:hAnsi="Times New Roman" w:cs="Times New Roman"/>
          <w:sz w:val="28"/>
          <w:szCs w:val="28"/>
          <w:lang w:val="ru-RU"/>
        </w:rPr>
        <w:t xml:space="preserve">Экономический эффект от внедрения модуля формируется за счёт сокращения времени на регулярные операции и уменьшения количества ошибок. Оценка снижения трудозатрат по группам операций приведена в таблице 7.</w:t>
      </w:r>
    </w:p>
    <w:p>
      <w:pPr>
        <w:ind w:firstLine="0"/>
        <w:spacing w:line="360" w:lineRule="auto" w:after="0"/>
        <w:jc w:val="left"/>
        <w:keepNext/>
      </w:pPr>
      <w:r>
        <w:rPr>
          <w:rFonts w:ascii="Times New Roman" w:hAnsi="Times New Roman" w:cs="Times New Roman"/>
          <w:sz w:val="28"/>
          <w:szCs w:val="28"/>
          <w:lang w:val="ru-RU"/>
        </w:rPr>
        <w:t xml:space="preserve">Таблица 7 — Оценка снижения трудозатрат после внедрения модуля</w:t>
      </w:r>
    </w:p>
    <w:tbl>
      <w:tblPr>
        <w:tblW w:w="9688"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3700"/>
        <w:gridCol w:w="1200"/>
        <w:gridCol w:w="1200"/>
        <w:gridCol w:w="1200"/>
        <w:gridCol w:w="1200"/>
        <w:gridCol w:w="1200"/>
      </w:tblGrid>
      <w:tr>
        <w:trPr>
          <w:cantSplit/>
          <w:tblHeader/>
        </w:trPr>
        <w:tc>
          <w:tcPr>
            <w:tcW w:w="3700" w:type="dxa"/>
            <w:vAlign w:val="center"/>
          </w:tcPr>
          <w:p>
            <w:pPr>
              <w:ind w:firstLine="0"/>
              <w:spacing w:line="276" w:lineRule="auto" w:after="0"/>
              <w:jc w:val="center"/>
            </w:pPr>
            <w:r>
              <w:rPr>
                <w:rFonts w:ascii="Times New Roman" w:hAnsi="Times New Roman" w:cs="Times New Roman"/>
                <w:sz w:val="24"/>
                <w:szCs w:val="24"/>
                <w:b/>
                <w:bCs/>
                <w:lang w:val="ru-RU"/>
              </w:rPr>
              <w:t xml:space="preserve">Группа операций</w:t>
            </w:r>
          </w:p>
        </w:tc>
        <w:tc>
          <w:tcPr>
            <w:tcW w:w="1200" w:type="dxa"/>
            <w:vAlign w:val="center"/>
          </w:tcPr>
          <w:p>
            <w:pPr>
              <w:ind w:firstLine="0"/>
              <w:spacing w:line="276" w:lineRule="auto" w:after="0"/>
              <w:jc w:val="center"/>
            </w:pPr>
            <w:r>
              <w:rPr>
                <w:rFonts w:ascii="Times New Roman" w:hAnsi="Times New Roman" w:cs="Times New Roman"/>
                <w:sz w:val="24"/>
                <w:szCs w:val="24"/>
                <w:b/>
                <w:bCs/>
                <w:lang w:val="ru-RU"/>
              </w:rPr>
              <w:t xml:space="preserve">Кол-во в мес.</w:t>
            </w:r>
          </w:p>
        </w:tc>
        <w:tc>
          <w:tcPr>
            <w:tcW w:w="1200" w:type="dxa"/>
            <w:vAlign w:val="center"/>
          </w:tcPr>
          <w:p>
            <w:pPr>
              <w:ind w:firstLine="0"/>
              <w:spacing w:line="276" w:lineRule="auto" w:after="0"/>
              <w:jc w:val="center"/>
            </w:pPr>
            <w:r>
              <w:rPr>
                <w:rFonts w:ascii="Times New Roman" w:hAnsi="Times New Roman" w:cs="Times New Roman"/>
                <w:sz w:val="24"/>
                <w:szCs w:val="24"/>
                <w:b/>
                <w:bCs/>
                <w:lang w:val="ru-RU"/>
              </w:rPr>
              <w:t xml:space="preserve">Время до, мин.</w:t>
            </w:r>
          </w:p>
        </w:tc>
        <w:tc>
          <w:tcPr>
            <w:tcW w:w="1200" w:type="dxa"/>
            <w:vAlign w:val="center"/>
          </w:tcPr>
          <w:p>
            <w:pPr>
              <w:ind w:firstLine="0"/>
              <w:spacing w:line="276" w:lineRule="auto" w:after="0"/>
              <w:jc w:val="center"/>
            </w:pPr>
            <w:r>
              <w:rPr>
                <w:rFonts w:ascii="Times New Roman" w:hAnsi="Times New Roman" w:cs="Times New Roman"/>
                <w:sz w:val="24"/>
                <w:szCs w:val="24"/>
                <w:b/>
                <w:bCs/>
                <w:lang w:val="ru-RU"/>
              </w:rPr>
              <w:t xml:space="preserve">Время после, мин.</w:t>
            </w:r>
          </w:p>
        </w:tc>
        <w:tc>
          <w:tcPr>
            <w:tcW w:w="1200" w:type="dxa"/>
            <w:vAlign w:val="center"/>
          </w:tcPr>
          <w:p>
            <w:pPr>
              <w:ind w:firstLine="0"/>
              <w:spacing w:line="276" w:lineRule="auto" w:after="0"/>
              <w:jc w:val="center"/>
            </w:pPr>
            <w:r>
              <w:rPr>
                <w:rFonts w:ascii="Times New Roman" w:hAnsi="Times New Roman" w:cs="Times New Roman"/>
                <w:sz w:val="24"/>
                <w:szCs w:val="24"/>
                <w:b/>
                <w:bCs/>
                <w:lang w:val="ru-RU"/>
              </w:rPr>
              <w:t xml:space="preserve">Экономия, мин/мес.</w:t>
            </w:r>
          </w:p>
        </w:tc>
        <w:tc>
          <w:tcPr>
            <w:tcW w:w="1200" w:type="dxa"/>
            <w:vAlign w:val="center"/>
          </w:tcPr>
          <w:p>
            <w:pPr>
              <w:ind w:firstLine="0"/>
              <w:spacing w:line="276" w:lineRule="auto" w:after="0"/>
              <w:jc w:val="center"/>
            </w:pPr>
            <w:r>
              <w:rPr>
                <w:rFonts w:ascii="Times New Roman" w:hAnsi="Times New Roman" w:cs="Times New Roman"/>
                <w:sz w:val="24"/>
                <w:szCs w:val="24"/>
                <w:b/>
                <w:bCs/>
                <w:lang w:val="ru-RU"/>
              </w:rPr>
              <w:t xml:space="preserve">Экономия, ч/мес.</w:t>
            </w:r>
          </w:p>
        </w:tc>
      </w:tr>
      <w:tr>
        <w:tc>
          <w:tcPr>
            <w:tcW w:w="3700" w:type="dxa"/>
            <w:vAlign w:val="center"/>
          </w:tcPr>
          <w:p>
            <w:pPr>
              <w:ind w:firstLine="0"/>
              <w:spacing w:line="276" w:lineRule="auto" w:after="0"/>
              <w:jc w:val="both"/>
            </w:pPr>
            <w:r>
              <w:rPr>
                <w:rFonts w:ascii="Times New Roman" w:hAnsi="Times New Roman" w:cs="Times New Roman"/>
                <w:sz w:val="24"/>
                <w:szCs w:val="24"/>
                <w:lang w:val="ru-RU"/>
              </w:rPr>
              <w:t xml:space="preserve">Ручной перенос данных из веб-сервиса во внешнюю учётную систему</w:t>
            </w:r>
          </w:p>
        </w:tc>
        <w:tc>
          <w:tcPr>
            <w:tcW w:w="1200" w:type="dxa"/>
            <w:vAlign w:val="center"/>
          </w:tcPr>
          <w:p>
            <w:pPr>
              <w:ind w:firstLine="0"/>
              <w:spacing w:line="276" w:lineRule="auto" w:after="0"/>
              <w:jc w:val="center"/>
            </w:pPr>
            <w:r>
              <w:rPr>
                <w:rFonts w:ascii="Times New Roman" w:hAnsi="Times New Roman" w:cs="Times New Roman"/>
                <w:sz w:val="24"/>
                <w:szCs w:val="24"/>
                <w:lang w:val="ru-RU"/>
              </w:rPr>
              <w:t xml:space="preserve">210</w:t>
            </w:r>
          </w:p>
        </w:tc>
        <w:tc>
          <w:tcPr>
            <w:tcW w:w="1200" w:type="dxa"/>
            <w:vAlign w:val="center"/>
          </w:tcPr>
          <w:p>
            <w:pPr>
              <w:ind w:firstLine="0"/>
              <w:spacing w:line="276" w:lineRule="auto" w:after="0"/>
              <w:jc w:val="center"/>
            </w:pPr>
            <w:r>
              <w:rPr>
                <w:rFonts w:ascii="Times New Roman" w:hAnsi="Times New Roman" w:cs="Times New Roman"/>
                <w:sz w:val="24"/>
                <w:szCs w:val="24"/>
                <w:lang w:val="ru-RU"/>
              </w:rPr>
              <w:t xml:space="preserve">14</w:t>
            </w:r>
          </w:p>
        </w:tc>
        <w:tc>
          <w:tcPr>
            <w:tcW w:w="1200" w:type="dxa"/>
            <w:vAlign w:val="center"/>
          </w:tcPr>
          <w:p>
            <w:pPr>
              <w:ind w:firstLine="0"/>
              <w:spacing w:line="276" w:lineRule="auto" w:after="0"/>
              <w:jc w:val="center"/>
            </w:pPr>
            <w:r>
              <w:rPr>
                <w:rFonts w:ascii="Times New Roman" w:hAnsi="Times New Roman" w:cs="Times New Roman"/>
                <w:sz w:val="24"/>
                <w:szCs w:val="24"/>
                <w:lang w:val="ru-RU"/>
              </w:rPr>
              <w:t xml:space="preserve">4</w:t>
            </w:r>
          </w:p>
        </w:tc>
        <w:tc>
          <w:tcPr>
            <w:tcW w:w="1200" w:type="dxa"/>
            <w:vAlign w:val="center"/>
          </w:tcPr>
          <w:p>
            <w:pPr>
              <w:ind w:firstLine="0"/>
              <w:spacing w:line="276" w:lineRule="auto" w:after="0"/>
              <w:jc w:val="center"/>
            </w:pPr>
            <w:r>
              <w:rPr>
                <w:rFonts w:ascii="Times New Roman" w:hAnsi="Times New Roman" w:cs="Times New Roman"/>
                <w:sz w:val="24"/>
                <w:szCs w:val="24"/>
                <w:lang w:val="ru-RU"/>
              </w:rPr>
              <w:t xml:space="preserve">2 100</w:t>
            </w:r>
          </w:p>
        </w:tc>
        <w:tc>
          <w:tcPr>
            <w:tcW w:w="1200" w:type="dxa"/>
            <w:vAlign w:val="center"/>
          </w:tcPr>
          <w:p>
            <w:pPr>
              <w:ind w:firstLine="0"/>
              <w:spacing w:line="276" w:lineRule="auto" w:after="0"/>
              <w:jc w:val="center"/>
            </w:pPr>
            <w:r>
              <w:rPr>
                <w:rFonts w:ascii="Times New Roman" w:hAnsi="Times New Roman" w:cs="Times New Roman"/>
                <w:sz w:val="24"/>
                <w:szCs w:val="24"/>
                <w:lang w:val="ru-RU"/>
              </w:rPr>
              <w:t xml:space="preserve">35,0</w:t>
            </w:r>
          </w:p>
        </w:tc>
      </w:tr>
      <w:tr>
        <w:tc>
          <w:tcPr>
            <w:tcW w:w="3700" w:type="dxa"/>
            <w:vAlign w:val="center"/>
          </w:tcPr>
          <w:p>
            <w:pPr>
              <w:ind w:firstLine="0"/>
              <w:spacing w:line="276" w:lineRule="auto" w:after="0"/>
              <w:jc w:val="both"/>
            </w:pPr>
            <w:r>
              <w:rPr>
                <w:rFonts w:ascii="Times New Roman" w:hAnsi="Times New Roman" w:cs="Times New Roman"/>
                <w:sz w:val="24"/>
                <w:szCs w:val="24"/>
                <w:lang w:val="ru-RU"/>
              </w:rPr>
              <w:t xml:space="preserve">Обратная загрузка и актуализация справочников</w:t>
            </w:r>
          </w:p>
        </w:tc>
        <w:tc>
          <w:tcPr>
            <w:tcW w:w="1200" w:type="dxa"/>
            <w:vAlign w:val="center"/>
          </w:tcPr>
          <w:p>
            <w:pPr>
              <w:ind w:firstLine="0"/>
              <w:spacing w:line="276" w:lineRule="auto" w:after="0"/>
              <w:jc w:val="center"/>
            </w:pPr>
            <w:r>
              <w:rPr>
                <w:rFonts w:ascii="Times New Roman" w:hAnsi="Times New Roman" w:cs="Times New Roman"/>
                <w:sz w:val="24"/>
                <w:szCs w:val="24"/>
                <w:lang w:val="ru-RU"/>
              </w:rPr>
              <w:t xml:space="preserve">90</w:t>
            </w:r>
          </w:p>
        </w:tc>
        <w:tc>
          <w:tcPr>
            <w:tcW w:w="1200" w:type="dxa"/>
            <w:vAlign w:val="center"/>
          </w:tcPr>
          <w:p>
            <w:pPr>
              <w:ind w:firstLine="0"/>
              <w:spacing w:line="276" w:lineRule="auto" w:after="0"/>
              <w:jc w:val="center"/>
            </w:pPr>
            <w:r>
              <w:rPr>
                <w:rFonts w:ascii="Times New Roman" w:hAnsi="Times New Roman" w:cs="Times New Roman"/>
                <w:sz w:val="24"/>
                <w:szCs w:val="24"/>
                <w:lang w:val="ru-RU"/>
              </w:rPr>
              <w:t xml:space="preserve">20</w:t>
            </w:r>
          </w:p>
        </w:tc>
        <w:tc>
          <w:tcPr>
            <w:tcW w:w="1200" w:type="dxa"/>
            <w:vAlign w:val="center"/>
          </w:tcPr>
          <w:p>
            <w:pPr>
              <w:ind w:firstLine="0"/>
              <w:spacing w:line="276" w:lineRule="auto" w:after="0"/>
              <w:jc w:val="center"/>
            </w:pPr>
            <w:r>
              <w:rPr>
                <w:rFonts w:ascii="Times New Roman" w:hAnsi="Times New Roman" w:cs="Times New Roman"/>
                <w:sz w:val="24"/>
                <w:szCs w:val="24"/>
                <w:lang w:val="ru-RU"/>
              </w:rPr>
              <w:t xml:space="preserve">7</w:t>
            </w:r>
          </w:p>
        </w:tc>
        <w:tc>
          <w:tcPr>
            <w:tcW w:w="1200" w:type="dxa"/>
            <w:vAlign w:val="center"/>
          </w:tcPr>
          <w:p>
            <w:pPr>
              <w:ind w:firstLine="0"/>
              <w:spacing w:line="276" w:lineRule="auto" w:after="0"/>
              <w:jc w:val="center"/>
            </w:pPr>
            <w:r>
              <w:rPr>
                <w:rFonts w:ascii="Times New Roman" w:hAnsi="Times New Roman" w:cs="Times New Roman"/>
                <w:sz w:val="24"/>
                <w:szCs w:val="24"/>
                <w:lang w:val="ru-RU"/>
              </w:rPr>
              <w:t xml:space="preserve">1 170</w:t>
            </w:r>
          </w:p>
        </w:tc>
        <w:tc>
          <w:tcPr>
            <w:tcW w:w="1200" w:type="dxa"/>
            <w:vAlign w:val="center"/>
          </w:tcPr>
          <w:p>
            <w:pPr>
              <w:ind w:firstLine="0"/>
              <w:spacing w:line="276" w:lineRule="auto" w:after="0"/>
              <w:jc w:val="center"/>
            </w:pPr>
            <w:r>
              <w:rPr>
                <w:rFonts w:ascii="Times New Roman" w:hAnsi="Times New Roman" w:cs="Times New Roman"/>
                <w:sz w:val="24"/>
                <w:szCs w:val="24"/>
                <w:lang w:val="ru-RU"/>
              </w:rPr>
              <w:t xml:space="preserve">19,5</w:t>
            </w:r>
          </w:p>
        </w:tc>
      </w:tr>
      <w:tr>
        <w:tc>
          <w:tcPr>
            <w:tcW w:w="3700" w:type="dxa"/>
            <w:vAlign w:val="center"/>
          </w:tcPr>
          <w:p>
            <w:pPr>
              <w:ind w:firstLine="0"/>
              <w:spacing w:line="276" w:lineRule="auto" w:after="0"/>
              <w:jc w:val="both"/>
            </w:pPr>
            <w:r>
              <w:rPr>
                <w:rFonts w:ascii="Times New Roman" w:hAnsi="Times New Roman" w:cs="Times New Roman"/>
                <w:sz w:val="24"/>
                <w:szCs w:val="24"/>
                <w:lang w:val="ru-RU"/>
              </w:rPr>
              <w:t xml:space="preserve">Поиск и исправление ошибок обмена</w:t>
            </w:r>
          </w:p>
        </w:tc>
        <w:tc>
          <w:tcPr>
            <w:tcW w:w="1200" w:type="dxa"/>
            <w:vAlign w:val="center"/>
          </w:tcPr>
          <w:p>
            <w:pPr>
              <w:ind w:firstLine="0"/>
              <w:spacing w:line="276" w:lineRule="auto" w:after="0"/>
              <w:jc w:val="center"/>
            </w:pPr>
            <w:r>
              <w:rPr>
                <w:rFonts w:ascii="Times New Roman" w:hAnsi="Times New Roman" w:cs="Times New Roman"/>
                <w:sz w:val="24"/>
                <w:szCs w:val="24"/>
                <w:lang w:val="ru-RU"/>
              </w:rPr>
              <w:t xml:space="preserve">35</w:t>
            </w:r>
          </w:p>
        </w:tc>
        <w:tc>
          <w:tcPr>
            <w:tcW w:w="1200" w:type="dxa"/>
            <w:vAlign w:val="center"/>
          </w:tcPr>
          <w:p>
            <w:pPr>
              <w:ind w:firstLine="0"/>
              <w:spacing w:line="276" w:lineRule="auto" w:after="0"/>
              <w:jc w:val="center"/>
            </w:pPr>
            <w:r>
              <w:rPr>
                <w:rFonts w:ascii="Times New Roman" w:hAnsi="Times New Roman" w:cs="Times New Roman"/>
                <w:sz w:val="24"/>
                <w:szCs w:val="24"/>
                <w:lang w:val="ru-RU"/>
              </w:rPr>
              <w:t xml:space="preserve">40</w:t>
            </w:r>
          </w:p>
        </w:tc>
        <w:tc>
          <w:tcPr>
            <w:tcW w:w="1200" w:type="dxa"/>
            <w:vAlign w:val="center"/>
          </w:tcPr>
          <w:p>
            <w:pPr>
              <w:ind w:firstLine="0"/>
              <w:spacing w:line="276" w:lineRule="auto" w:after="0"/>
              <w:jc w:val="center"/>
            </w:pPr>
            <w:r>
              <w:rPr>
                <w:rFonts w:ascii="Times New Roman" w:hAnsi="Times New Roman" w:cs="Times New Roman"/>
                <w:sz w:val="24"/>
                <w:szCs w:val="24"/>
                <w:lang w:val="ru-RU"/>
              </w:rPr>
              <w:t xml:space="preserve">12</w:t>
            </w:r>
          </w:p>
        </w:tc>
        <w:tc>
          <w:tcPr>
            <w:tcW w:w="1200" w:type="dxa"/>
            <w:vAlign w:val="center"/>
          </w:tcPr>
          <w:p>
            <w:pPr>
              <w:ind w:firstLine="0"/>
              <w:spacing w:line="276" w:lineRule="auto" w:after="0"/>
              <w:jc w:val="center"/>
            </w:pPr>
            <w:r>
              <w:rPr>
                <w:rFonts w:ascii="Times New Roman" w:hAnsi="Times New Roman" w:cs="Times New Roman"/>
                <w:sz w:val="24"/>
                <w:szCs w:val="24"/>
                <w:lang w:val="ru-RU"/>
              </w:rPr>
              <w:t xml:space="preserve">980</w:t>
            </w:r>
          </w:p>
        </w:tc>
        <w:tc>
          <w:tcPr>
            <w:tcW w:w="1200" w:type="dxa"/>
            <w:vAlign w:val="center"/>
          </w:tcPr>
          <w:p>
            <w:pPr>
              <w:ind w:firstLine="0"/>
              <w:spacing w:line="276" w:lineRule="auto" w:after="0"/>
              <w:jc w:val="center"/>
            </w:pPr>
            <w:r>
              <w:rPr>
                <w:rFonts w:ascii="Times New Roman" w:hAnsi="Times New Roman" w:cs="Times New Roman"/>
                <w:sz w:val="24"/>
                <w:szCs w:val="24"/>
                <w:lang w:val="ru-RU"/>
              </w:rPr>
              <w:t xml:space="preserve">16,3</w:t>
            </w:r>
          </w:p>
        </w:tc>
      </w:tr>
      <w:tr>
        <w:tc>
          <w:tcPr>
            <w:tcW w:w="3700" w:type="dxa"/>
            <w:vAlign w:val="center"/>
          </w:tcPr>
          <w:p>
            <w:pPr>
              <w:ind w:firstLine="0"/>
              <w:spacing w:line="276" w:lineRule="auto" w:after="0"/>
              <w:jc w:val="both"/>
            </w:pPr>
            <w:r>
              <w:rPr>
                <w:rFonts w:ascii="Times New Roman" w:hAnsi="Times New Roman" w:cs="Times New Roman"/>
                <w:sz w:val="24"/>
                <w:szCs w:val="24"/>
                <w:lang w:val="ru-RU"/>
              </w:rPr>
              <w:t xml:space="preserve">Сверка статусов документов между системами</w:t>
            </w:r>
          </w:p>
        </w:tc>
        <w:tc>
          <w:tcPr>
            <w:tcW w:w="1200" w:type="dxa"/>
            <w:vAlign w:val="center"/>
          </w:tcPr>
          <w:p>
            <w:pPr>
              <w:ind w:firstLine="0"/>
              <w:spacing w:line="276" w:lineRule="auto" w:after="0"/>
              <w:jc w:val="center"/>
            </w:pPr>
            <w:r>
              <w:rPr>
                <w:rFonts w:ascii="Times New Roman" w:hAnsi="Times New Roman" w:cs="Times New Roman"/>
                <w:sz w:val="24"/>
                <w:szCs w:val="24"/>
                <w:lang w:val="ru-RU"/>
              </w:rPr>
              <w:t xml:space="preserve">180</w:t>
            </w:r>
          </w:p>
        </w:tc>
        <w:tc>
          <w:tcPr>
            <w:tcW w:w="1200" w:type="dxa"/>
            <w:vAlign w:val="center"/>
          </w:tcPr>
          <w:p>
            <w:pPr>
              <w:ind w:firstLine="0"/>
              <w:spacing w:line="276" w:lineRule="auto" w:after="0"/>
              <w:jc w:val="center"/>
            </w:pPr>
            <w:r>
              <w:rPr>
                <w:rFonts w:ascii="Times New Roman" w:hAnsi="Times New Roman" w:cs="Times New Roman"/>
                <w:sz w:val="24"/>
                <w:szCs w:val="24"/>
                <w:lang w:val="ru-RU"/>
              </w:rPr>
              <w:t xml:space="preserve">10</w:t>
            </w:r>
          </w:p>
        </w:tc>
        <w:tc>
          <w:tcPr>
            <w:tcW w:w="1200" w:type="dxa"/>
            <w:vAlign w:val="center"/>
          </w:tcPr>
          <w:p>
            <w:pPr>
              <w:ind w:firstLine="0"/>
              <w:spacing w:line="276" w:lineRule="auto" w:after="0"/>
              <w:jc w:val="center"/>
            </w:pPr>
            <w:r>
              <w:rPr>
                <w:rFonts w:ascii="Times New Roman" w:hAnsi="Times New Roman" w:cs="Times New Roman"/>
                <w:sz w:val="24"/>
                <w:szCs w:val="24"/>
                <w:lang w:val="ru-RU"/>
              </w:rPr>
              <w:t xml:space="preserve">3</w:t>
            </w:r>
          </w:p>
        </w:tc>
        <w:tc>
          <w:tcPr>
            <w:tcW w:w="1200" w:type="dxa"/>
            <w:vAlign w:val="center"/>
          </w:tcPr>
          <w:p>
            <w:pPr>
              <w:ind w:firstLine="0"/>
              <w:spacing w:line="276" w:lineRule="auto" w:after="0"/>
              <w:jc w:val="center"/>
            </w:pPr>
            <w:r>
              <w:rPr>
                <w:rFonts w:ascii="Times New Roman" w:hAnsi="Times New Roman" w:cs="Times New Roman"/>
                <w:sz w:val="24"/>
                <w:szCs w:val="24"/>
                <w:lang w:val="ru-RU"/>
              </w:rPr>
              <w:t xml:space="preserve">1 260</w:t>
            </w:r>
          </w:p>
        </w:tc>
        <w:tc>
          <w:tcPr>
            <w:tcW w:w="1200" w:type="dxa"/>
            <w:vAlign w:val="center"/>
          </w:tcPr>
          <w:p>
            <w:pPr>
              <w:ind w:firstLine="0"/>
              <w:spacing w:line="276" w:lineRule="auto" w:after="0"/>
              <w:jc w:val="center"/>
            </w:pPr>
            <w:r>
              <w:rPr>
                <w:rFonts w:ascii="Times New Roman" w:hAnsi="Times New Roman" w:cs="Times New Roman"/>
                <w:sz w:val="24"/>
                <w:szCs w:val="24"/>
                <w:lang w:val="ru-RU"/>
              </w:rPr>
              <w:t xml:space="preserve">21,0</w:t>
            </w:r>
          </w:p>
        </w:tc>
      </w:tr>
      <w:tr>
        <w:tc>
          <w:tcPr>
            <w:tcW w:w="3700" w:type="dxa"/>
            <w:vAlign w:val="center"/>
          </w:tcPr>
          <w:p>
            <w:pPr>
              <w:ind w:firstLine="0"/>
              <w:spacing w:line="276" w:lineRule="auto" w:after="0"/>
              <w:jc w:val="both"/>
            </w:pPr>
            <w:r>
              <w:rPr>
                <w:rFonts w:ascii="Times New Roman" w:hAnsi="Times New Roman" w:cs="Times New Roman"/>
                <w:sz w:val="24"/>
                <w:szCs w:val="24"/>
                <w:lang w:val="ru-RU"/>
              </w:rPr>
              <w:t xml:space="preserve">Итого</w:t>
            </w:r>
          </w:p>
        </w:tc>
        <w:tc>
          <w:tcPr>
            <w:tcW w:w="1200" w:type="dxa"/>
            <w:vAlign w:val="center"/>
          </w:tcPr>
          <w:p>
            <w:pPr>
              <w:ind w:firstLine="0"/>
              <w:spacing w:line="276" w:lineRule="auto" w:after="0"/>
              <w:jc w:val="center"/>
            </w:pPr>
            <w:r>
              <w:rPr>
                <w:rFonts w:ascii="Times New Roman" w:hAnsi="Times New Roman" w:cs="Times New Roman"/>
                <w:sz w:val="24"/>
                <w:szCs w:val="24"/>
                <w:lang w:val="ru-RU"/>
              </w:rPr>
              <w:t xml:space="preserve">—</w:t>
            </w:r>
          </w:p>
        </w:tc>
        <w:tc>
          <w:tcPr>
            <w:tcW w:w="1200" w:type="dxa"/>
            <w:vAlign w:val="center"/>
          </w:tcPr>
          <w:p>
            <w:pPr>
              <w:ind w:firstLine="0"/>
              <w:spacing w:line="276" w:lineRule="auto" w:after="0"/>
              <w:jc w:val="center"/>
            </w:pPr>
            <w:r>
              <w:rPr>
                <w:rFonts w:ascii="Times New Roman" w:hAnsi="Times New Roman" w:cs="Times New Roman"/>
                <w:sz w:val="24"/>
                <w:szCs w:val="24"/>
                <w:lang w:val="ru-RU"/>
              </w:rPr>
              <w:t xml:space="preserve">—</w:t>
            </w:r>
          </w:p>
        </w:tc>
        <w:tc>
          <w:tcPr>
            <w:tcW w:w="1200" w:type="dxa"/>
            <w:vAlign w:val="center"/>
          </w:tcPr>
          <w:p>
            <w:pPr>
              <w:ind w:firstLine="0"/>
              <w:spacing w:line="276" w:lineRule="auto" w:after="0"/>
              <w:jc w:val="center"/>
            </w:pPr>
            <w:r>
              <w:rPr>
                <w:rFonts w:ascii="Times New Roman" w:hAnsi="Times New Roman" w:cs="Times New Roman"/>
                <w:sz w:val="24"/>
                <w:szCs w:val="24"/>
                <w:lang w:val="ru-RU"/>
              </w:rPr>
              <w:t xml:space="preserve">—</w:t>
            </w:r>
          </w:p>
        </w:tc>
        <w:tc>
          <w:tcPr>
            <w:tcW w:w="1200" w:type="dxa"/>
            <w:vAlign w:val="center"/>
          </w:tcPr>
          <w:p>
            <w:pPr>
              <w:ind w:firstLine="0"/>
              <w:spacing w:line="276" w:lineRule="auto" w:after="0"/>
              <w:jc w:val="center"/>
            </w:pPr>
            <w:r>
              <w:rPr>
                <w:rFonts w:ascii="Times New Roman" w:hAnsi="Times New Roman" w:cs="Times New Roman"/>
                <w:sz w:val="24"/>
                <w:szCs w:val="24"/>
                <w:lang w:val="ru-RU"/>
              </w:rPr>
              <w:t xml:space="preserve">5 510</w:t>
            </w:r>
          </w:p>
        </w:tc>
        <w:tc>
          <w:tcPr>
            <w:tcW w:w="1200" w:type="dxa"/>
            <w:vAlign w:val="center"/>
          </w:tcPr>
          <w:p>
            <w:pPr>
              <w:ind w:firstLine="0"/>
              <w:spacing w:line="276" w:lineRule="auto" w:after="0"/>
              <w:jc w:val="center"/>
            </w:pPr>
            <w:r>
              <w:rPr>
                <w:rFonts w:ascii="Times New Roman" w:hAnsi="Times New Roman" w:cs="Times New Roman"/>
                <w:sz w:val="24"/>
                <w:szCs w:val="24"/>
                <w:lang w:val="ru-RU"/>
              </w:rPr>
              <w:t xml:space="preserve">91,8</w:t>
            </w:r>
          </w:p>
        </w:tc>
      </w:tr>
    </w:tbl>
    <w:p>
      <w:pPr>
        <w:ind w:firstLine="709"/>
        <w:spacing w:line="360" w:lineRule="auto" w:after="0"/>
        <w:jc w:val="both"/>
      </w:pPr>
    </w:p>
    <w:p>
      <w:pPr>
        <w:ind w:firstLine="709"/>
        <w:spacing w:line="360" w:lineRule="auto" w:after="0"/>
        <w:jc w:val="both"/>
      </w:pPr>
      <w:r>
        <w:rPr>
          <w:rFonts w:ascii="Times New Roman" w:hAnsi="Times New Roman" w:cs="Times New Roman"/>
          <w:sz w:val="28"/>
          <w:szCs w:val="28"/>
          <w:lang w:val="ru-RU"/>
        </w:rPr>
        <w:t xml:space="preserve">Годовая экономия рабочего времени определяется как произведение месячной экономии на число месяцев в году. При месячной экономии 91,8 ч и количестве рабочих месяцев в году, равном 12, годовая экономия составляет 1101,6 ч. Стоимость одного рабочего часа специалиста принимается равной 620 руб. Годовая экономия фонда рабочего времени определяется по формуле (3.5).</w:t>
      </w:r>
    </w:p>
    <w:p>
      <w:pPr>
        <w:tabs>
          <w:tab w:val="center" w:pos="4677"/>
          <w:tab w:val="right" w:pos="9241"/>
        </w:tabs>
        <w:ind w:firstLine="0"/>
        <w:spacing w:line="360" w:lineRule="auto" w:after="0"/>
        <w:jc w:val="center"/>
        <w:rPr>
          <w:lang w:val="ru-RU"/>
        </w:rPr>
      </w:pPr>
      <w:r>
        <w:rPr>
          <w:lang w:val="ru-RU"/>
        </w:rPr>
        <w:tab/>
      </w:r>
      <m:oMath>
        <m:r>
          <w:rPr>
            <w:rFonts w:ascii="Cambria Math" w:hAnsi="Cambria Math"/>
            <w:lang w:val="ru-RU"/>
          </w:rPr>
          <m:t xml:space="preserve">Этруд = Tгод × Cч</m:t>
        </m:r>
      </m:oMath>
      <w:r>
        <w:rPr>
          <w:rFonts w:ascii="Times New Roman" w:hAnsi="Times New Roman"/>
          <w:sz w:val="28"/>
          <w:lang w:val="ru-RU"/>
        </w:rPr>
        <w:tab/>
        <w:t xml:space="preserve">(3.5)</w:t>
      </w:r>
    </w:p>
    <w:p>
      <w:pPr>
        <w:ind w:firstLine="0"/>
        <w:spacing w:line="360" w:lineRule="auto" w:after="0"/>
        <w:jc w:val="both"/>
      </w:pPr>
      <w:r>
        <w:rPr>
          <w:rFonts w:ascii="Times New Roman" w:hAnsi="Times New Roman" w:cs="Times New Roman"/>
          <w:sz w:val="28"/>
          <w:szCs w:val="28"/>
          <w:lang w:val="ru-RU"/>
        </w:rPr>
        <w:t xml:space="preserve">где</w:t>
      </w:r>
    </w:p>
    <w:p>
      <w:pPr>
        <w:ind w:firstLine="0"/>
        <w:spacing w:line="360" w:lineRule="auto" w:after="0"/>
        <w:jc w:val="both"/>
      </w:pPr>
      <w:r>
        <w:rPr>
          <w:rFonts w:ascii="Times New Roman" w:hAnsi="Times New Roman" w:cs="Times New Roman"/>
          <w:sz w:val="28"/>
          <w:szCs w:val="28"/>
          <w:lang w:val="ru-RU"/>
        </w:rPr>
        <w:t xml:space="preserve">Этруд — годовая экономия фонда рабочего времени, руб./год;</w:t>
      </w:r>
    </w:p>
    <w:p>
      <w:pPr>
        <w:ind w:firstLine="0"/>
        <w:spacing w:line="360" w:lineRule="auto" w:after="0"/>
        <w:jc w:val="both"/>
      </w:pPr>
      <w:r>
        <w:rPr>
          <w:rFonts w:ascii="Times New Roman" w:hAnsi="Times New Roman" w:cs="Times New Roman"/>
          <w:sz w:val="28"/>
          <w:szCs w:val="28"/>
          <w:lang w:val="ru-RU"/>
        </w:rPr>
        <w:t xml:space="preserve">Tгод — годовая экономия трудозатрат, ч/год;</w:t>
      </w:r>
    </w:p>
    <w:p>
      <w:pPr>
        <w:ind w:firstLine="0"/>
        <w:spacing w:line="360" w:lineRule="auto" w:after="0"/>
        <w:jc w:val="both"/>
      </w:pPr>
      <w:r>
        <w:rPr>
          <w:rFonts w:ascii="Times New Roman" w:hAnsi="Times New Roman" w:cs="Times New Roman"/>
          <w:sz w:val="28"/>
          <w:szCs w:val="28"/>
          <w:lang w:val="ru-RU"/>
        </w:rPr>
        <w:t xml:space="preserve">Cч — стоимость одного рабочего часа специалиста, руб./ч.</w:t>
      </w:r>
    </w:p>
    <w:p>
      <w:pPr>
        <w:tabs>
          <w:tab w:val="center" w:pos="4677"/>
          <w:tab w:val="right" w:pos="9241"/>
        </w:tabs>
        <w:ind w:firstLine="0"/>
        <w:spacing w:line="360" w:lineRule="auto" w:after="0"/>
        <w:jc w:val="center"/>
        <w:rPr>
          <w:lang w:val="ru-RU"/>
        </w:rPr>
      </w:pPr>
      <w:r>
        <w:rPr>
          <w:lang w:val="ru-RU"/>
        </w:rPr>
        <w:tab/>
      </w:r>
      <m:oMath>
        <m:r>
          <w:rPr>
            <w:rFonts w:ascii="Cambria Math" w:hAnsi="Cambria Math"/>
            <w:lang w:val="ru-RU"/>
          </w:rPr>
          <m:t xml:space="preserve">Этруд = 1101,6 × 620 = 682 992 руб./год</m:t>
        </m:r>
      </m:oMath>
      <w:r>
        <w:rPr>
          <w:rFonts w:ascii="Times New Roman" w:hAnsi="Times New Roman"/>
          <w:sz w:val="28"/>
          <w:lang w:val="ru-RU"/>
        </w:rPr>
        <w:tab/>
        <w:t xml:space="preserve">(3.6)</w:t>
      </w:r>
    </w:p>
    <w:p>
      <w:pPr>
        <w:ind w:firstLine="709"/>
        <w:spacing w:line="360" w:lineRule="auto" w:after="0"/>
        <w:jc w:val="both"/>
      </w:pPr>
      <w:r>
        <w:rPr>
          <w:rFonts w:ascii="Times New Roman" w:hAnsi="Times New Roman" w:cs="Times New Roman"/>
          <w:sz w:val="28"/>
          <w:szCs w:val="28"/>
          <w:lang w:val="ru-RU"/>
        </w:rPr>
        <w:t>Дополнительный эффект формируется за счёт сокращения количества ошибок, приводящих к переделкам и потерям. До внедрения модуля в среднем фиксировалось 7 ошибок в месяц, после внедрения их количество снижается до 2. Стоимость устранения последствий одной ошибки принимается равной 4 000 руб. Годовой эффект от сокращения ошибок определяется по формуле (3.7) [17].</w:t>
      </w:r>
    </w:p>
    <w:p>
      <w:pPr>
        <w:tabs>
          <w:tab w:val="center" w:pos="4677"/>
          <w:tab w:val="right" w:pos="9241"/>
        </w:tabs>
        <w:ind w:firstLine="0"/>
        <w:spacing w:line="360" w:lineRule="auto" w:after="0"/>
        <w:jc w:val="center"/>
        <w:rPr>
          <w:lang w:val="ru-RU"/>
        </w:rPr>
      </w:pPr>
      <w:r>
        <w:rPr>
          <w:lang w:val="ru-RU"/>
        </w:rPr>
        <w:tab/>
      </w:r>
      <m:oMath>
        <m:r>
          <w:rPr>
            <w:rFonts w:ascii="Cambria Math" w:hAnsi="Cambria Math"/>
            <w:lang w:val="ru-RU"/>
          </w:rPr>
          <m:t xml:space="preserve">Эош = (Nдо − Nпосле) × Сош × 12</m:t>
        </m:r>
      </m:oMath>
      <w:r>
        <w:rPr>
          <w:rFonts w:ascii="Times New Roman" w:hAnsi="Times New Roman"/>
          <w:sz w:val="28"/>
          <w:lang w:val="ru-RU"/>
        </w:rPr>
        <w:tab/>
        <w:t xml:space="preserve">(3.7)</w:t>
      </w:r>
    </w:p>
    <w:p>
      <w:pPr>
        <w:ind w:firstLine="0"/>
        <w:spacing w:line="360" w:lineRule="auto" w:after="0"/>
        <w:jc w:val="both"/>
      </w:pPr>
      <w:r>
        <w:rPr>
          <w:rFonts w:ascii="Times New Roman" w:hAnsi="Times New Roman" w:cs="Times New Roman"/>
          <w:sz w:val="28"/>
          <w:szCs w:val="28"/>
          <w:lang w:val="ru-RU"/>
        </w:rPr>
        <w:t xml:space="preserve">где</w:t>
      </w:r>
    </w:p>
    <w:p>
      <w:pPr>
        <w:ind w:firstLine="0"/>
        <w:spacing w:line="360" w:lineRule="auto" w:after="0"/>
        <w:jc w:val="both"/>
      </w:pPr>
      <w:r>
        <w:rPr>
          <w:rFonts w:ascii="Times New Roman" w:hAnsi="Times New Roman" w:cs="Times New Roman"/>
          <w:sz w:val="28"/>
          <w:szCs w:val="28"/>
          <w:lang w:val="ru-RU"/>
        </w:rPr>
        <w:t xml:space="preserve">Эош — годовой эффект от сокращения ошибок, руб./год;</w:t>
      </w:r>
    </w:p>
    <w:p>
      <w:pPr>
        <w:ind w:firstLine="0"/>
        <w:spacing w:line="360" w:lineRule="auto" w:after="0"/>
        <w:jc w:val="both"/>
      </w:pPr>
      <w:r>
        <w:rPr>
          <w:rFonts w:ascii="Times New Roman" w:hAnsi="Times New Roman" w:cs="Times New Roman"/>
          <w:sz w:val="28"/>
          <w:szCs w:val="28"/>
          <w:lang w:val="ru-RU"/>
        </w:rPr>
        <w:t xml:space="preserve">Nдо — количество ошибок до внедрения, шт./мес.;</w:t>
      </w:r>
    </w:p>
    <w:p>
      <w:pPr>
        <w:ind w:firstLine="0"/>
        <w:spacing w:line="360" w:lineRule="auto" w:after="0"/>
        <w:jc w:val="both"/>
      </w:pPr>
      <w:r>
        <w:rPr>
          <w:rFonts w:ascii="Times New Roman" w:hAnsi="Times New Roman" w:cs="Times New Roman"/>
          <w:sz w:val="28"/>
          <w:szCs w:val="28"/>
          <w:lang w:val="ru-RU"/>
        </w:rPr>
        <w:t xml:space="preserve">Nпосле — количество ошибок после внедрения, шт./мес.;</w:t>
      </w:r>
    </w:p>
    <w:p>
      <w:pPr>
        <w:ind w:firstLine="0"/>
        <w:spacing w:line="360" w:lineRule="auto" w:after="0"/>
        <w:jc w:val="both"/>
      </w:pPr>
      <w:r>
        <w:rPr>
          <w:rFonts w:ascii="Times New Roman" w:hAnsi="Times New Roman" w:cs="Times New Roman"/>
          <w:sz w:val="28"/>
          <w:szCs w:val="28"/>
          <w:lang w:val="ru-RU"/>
        </w:rPr>
        <w:t xml:space="preserve">Сош — средняя стоимость устранения одной ошибки, руб.</w:t>
      </w:r>
    </w:p>
    <w:p>
      <w:pPr>
        <w:tabs>
          <w:tab w:val="center" w:pos="4677"/>
          <w:tab w:val="right" w:pos="9241"/>
        </w:tabs>
        <w:ind w:firstLine="0"/>
        <w:spacing w:line="360" w:lineRule="auto" w:after="0"/>
        <w:jc w:val="center"/>
        <w:rPr>
          <w:lang w:val="ru-RU"/>
        </w:rPr>
      </w:pPr>
      <w:r>
        <w:rPr>
          <w:lang w:val="ru-RU"/>
        </w:rPr>
        <w:tab/>
      </w:r>
      <m:oMath>
        <m:r>
          <w:rPr>
            <w:rFonts w:ascii="Cambria Math" w:hAnsi="Cambria Math"/>
            <w:lang w:val="ru-RU"/>
          </w:rPr>
          <m:t xml:space="preserve">Эош = (7 − 2) × 4 000 × 12 = 240 000 руб./год</m:t>
        </m:r>
      </m:oMath>
      <w:r>
        <w:rPr>
          <w:rFonts w:ascii="Times New Roman" w:hAnsi="Times New Roman"/>
          <w:sz w:val="28"/>
          <w:lang w:val="ru-RU"/>
        </w:rPr>
        <w:tab/>
        <w:t xml:space="preserve">(3.8)</w:t>
      </w:r>
    </w:p>
    <w:p>
      <w:pPr>
        <w:ind w:firstLine="709"/>
        <w:spacing w:line="360" w:lineRule="auto" w:after="0"/>
        <w:jc w:val="both"/>
      </w:pPr>
      <w:r>
        <w:rPr>
          <w:rFonts w:ascii="Times New Roman" w:hAnsi="Times New Roman" w:cs="Times New Roman"/>
          <w:sz w:val="28"/>
          <w:szCs w:val="28"/>
          <w:lang w:val="ru-RU"/>
        </w:rPr>
        <w:t xml:space="preserve">Общий годовой экономический эффект от внедрения модуля рассчитывается по формуле (3.9).</w:t>
      </w:r>
    </w:p>
    <w:p>
      <w:pPr>
        <w:tabs>
          <w:tab w:val="center" w:pos="4677"/>
          <w:tab w:val="right" w:pos="9241"/>
        </w:tabs>
        <w:ind w:firstLine="0"/>
        <w:spacing w:line="360" w:lineRule="auto" w:after="0"/>
        <w:jc w:val="center"/>
        <w:rPr>
          <w:lang w:val="ru-RU"/>
        </w:rPr>
      </w:pPr>
      <w:r>
        <w:rPr>
          <w:lang w:val="ru-RU"/>
        </w:rPr>
        <w:tab/>
      </w:r>
      <m:oMath>
        <m:r>
          <w:rPr>
            <w:rFonts w:ascii="Cambria Math" w:hAnsi="Cambria Math"/>
            <w:lang w:val="ru-RU"/>
          </w:rPr>
          <m:t xml:space="preserve">Эгод = Этруд + Эош + Эзад</m:t>
        </m:r>
      </m:oMath>
      <w:r>
        <w:rPr>
          <w:rFonts w:ascii="Times New Roman" w:hAnsi="Times New Roman"/>
          <w:sz w:val="28"/>
          <w:lang w:val="ru-RU"/>
        </w:rPr>
        <w:tab/>
        <w:t xml:space="preserve">(3.9)</w:t>
      </w:r>
    </w:p>
    <w:p>
      <w:pPr>
        <w:ind w:firstLine="0"/>
        <w:spacing w:line="360" w:lineRule="auto" w:after="0"/>
        <w:jc w:val="both"/>
      </w:pPr>
      <w:r>
        <w:rPr>
          <w:rFonts w:ascii="Times New Roman" w:hAnsi="Times New Roman" w:cs="Times New Roman"/>
          <w:sz w:val="28"/>
          <w:szCs w:val="28"/>
          <w:lang w:val="ru-RU"/>
        </w:rPr>
        <w:t xml:space="preserve">где</w:t>
      </w:r>
    </w:p>
    <w:p>
      <w:pPr>
        <w:ind w:firstLine="0"/>
        <w:spacing w:line="360" w:lineRule="auto" w:after="0"/>
        <w:jc w:val="both"/>
      </w:pPr>
      <w:r>
        <w:rPr>
          <w:rFonts w:ascii="Times New Roman" w:hAnsi="Times New Roman" w:cs="Times New Roman"/>
          <w:sz w:val="28"/>
          <w:szCs w:val="28"/>
          <w:lang w:val="ru-RU"/>
        </w:rPr>
        <w:t xml:space="preserve">Эгод — общий годовой экономический эффект, руб./год;</w:t>
      </w:r>
    </w:p>
    <w:p>
      <w:pPr>
        <w:ind w:firstLine="0"/>
        <w:spacing w:line="360" w:lineRule="auto" w:after="0"/>
        <w:jc w:val="both"/>
      </w:pPr>
      <w:r>
        <w:rPr>
          <w:rFonts w:ascii="Times New Roman" w:hAnsi="Times New Roman" w:cs="Times New Roman"/>
          <w:sz w:val="28"/>
          <w:szCs w:val="28"/>
          <w:lang w:val="ru-RU"/>
        </w:rPr>
        <w:t xml:space="preserve">Эзад — годовой эффект от сокращения задержек обмена данными, руб./год.</w:t>
      </w:r>
    </w:p>
    <w:p>
      <w:pPr>
        <w:tabs>
          <w:tab w:val="center" w:pos="4677"/>
          <w:tab w:val="right" w:pos="9241"/>
        </w:tabs>
        <w:ind w:firstLine="0"/>
        <w:spacing w:line="360" w:lineRule="auto" w:after="0"/>
        <w:jc w:val="center"/>
        <w:rPr>
          <w:lang w:val="ru-RU"/>
        </w:rPr>
      </w:pPr>
      <w:r>
        <w:rPr>
          <w:lang w:val="ru-RU"/>
        </w:rPr>
        <w:tab/>
      </w:r>
      <m:oMath>
        <m:r>
          <w:rPr>
            <w:rFonts w:ascii="Cambria Math" w:hAnsi="Cambria Math"/>
            <w:lang w:val="ru-RU"/>
          </w:rPr>
          <m:t xml:space="preserve">Эгод = 682 992 + 240 000 + 90 000 = 1 012 992 руб./год</m:t>
        </m:r>
      </m:oMath>
      <w:r>
        <w:rPr>
          <w:rFonts w:ascii="Times New Roman" w:hAnsi="Times New Roman"/>
          <w:sz w:val="28"/>
          <w:lang w:val="ru-RU"/>
        </w:rPr>
        <w:tab/>
        <w:t xml:space="preserve">(3.10)</w:t>
      </w:r>
    </w:p>
    <w:p>
      <w:pPr>
        <w:ind w:firstLine="709"/>
        <w:spacing w:line="360" w:lineRule="auto" w:after="0" w:before="0"/>
        <w:jc w:val="both"/>
      </w:pPr>
      <w:r>
        <w:rPr>
          <w:rFonts w:ascii="Times New Roman" w:hAnsi="Times New Roman" w:cs="Times New Roman"/>
          <w:sz w:val="28"/>
          <w:szCs w:val="28"/>
          <w:b/>
          <w:bCs/>
          <w:lang w:val="ru-RU"/>
        </w:rPr>
        <w:t xml:space="preserve">3.4 Расчёт показателей эффективности</w:t>
      </w:r>
    </w:p>
    <w:p>
      <w:pPr>
        <w:ind w:firstLine="709"/>
        <w:spacing w:line="360" w:lineRule="auto" w:after="0"/>
        <w:jc w:val="both"/>
      </w:pPr>
      <w:r>
        <w:rPr>
          <w:rFonts w:ascii="Times New Roman" w:hAnsi="Times New Roman" w:cs="Times New Roman"/>
          <w:sz w:val="28"/>
          <w:szCs w:val="28"/>
          <w:lang w:val="ru-RU"/>
        </w:rPr>
        <w:t xml:space="preserve">Для итоговой оценки целесообразности разработки определяются чистый годовой эффект, срок окупаемости и расчётная рентабельность инвестиций. Чистый годовой эффект учитывает ежегодные расходы на сопровождение модуля и рассчитывается по формуле (3.11).</w:t>
      </w:r>
    </w:p>
    <w:p>
      <w:pPr>
        <w:tabs>
          <w:tab w:val="center" w:pos="4677"/>
          <w:tab w:val="right" w:pos="9241"/>
        </w:tabs>
        <w:ind w:firstLine="0"/>
        <w:spacing w:line="360" w:lineRule="auto" w:after="0"/>
        <w:jc w:val="center"/>
        <w:rPr>
          <w:lang w:val="ru-RU"/>
        </w:rPr>
      </w:pPr>
      <w:r>
        <w:rPr>
          <w:lang w:val="ru-RU"/>
        </w:rPr>
        <w:tab/>
      </w:r>
      <m:oMath>
        <m:r>
          <w:rPr>
            <w:rFonts w:ascii="Cambria Math" w:hAnsi="Cambria Math"/>
            <w:lang w:val="ru-RU"/>
          </w:rPr>
          <m:t xml:space="preserve">Эч = Эгод − Зэкспл</m:t>
        </m:r>
      </m:oMath>
      <w:r>
        <w:rPr>
          <w:rFonts w:ascii="Times New Roman" w:hAnsi="Times New Roman"/>
          <w:sz w:val="28"/>
          <w:lang w:val="ru-RU"/>
        </w:rPr>
        <w:tab/>
        <w:t xml:space="preserve">(3.11)</w:t>
      </w:r>
    </w:p>
    <w:p>
      <w:pPr>
        <w:ind w:firstLine="0"/>
        <w:spacing w:line="360" w:lineRule="auto" w:after="0"/>
        <w:jc w:val="both"/>
      </w:pPr>
      <w:r>
        <w:rPr>
          <w:rFonts w:ascii="Times New Roman" w:hAnsi="Times New Roman" w:cs="Times New Roman"/>
          <w:sz w:val="28"/>
          <w:szCs w:val="28"/>
          <w:lang w:val="ru-RU"/>
        </w:rPr>
        <w:t xml:space="preserve">где</w:t>
      </w:r>
    </w:p>
    <w:p>
      <w:pPr>
        <w:ind w:firstLine="0"/>
        <w:spacing w:line="360" w:lineRule="auto" w:after="0"/>
        <w:jc w:val="both"/>
      </w:pPr>
      <w:r>
        <w:rPr>
          <w:rFonts w:ascii="Times New Roman" w:hAnsi="Times New Roman" w:cs="Times New Roman"/>
          <w:sz w:val="28"/>
          <w:szCs w:val="28"/>
          <w:lang w:val="ru-RU"/>
        </w:rPr>
        <w:t xml:space="preserve">Эч — чистый годовой экономический эффект, руб./год.</w:t>
      </w:r>
    </w:p>
    <w:p>
      <w:pPr>
        <w:tabs>
          <w:tab w:val="center" w:pos="4677"/>
          <w:tab w:val="right" w:pos="9241"/>
        </w:tabs>
        <w:ind w:firstLine="0"/>
        <w:spacing w:line="360" w:lineRule="auto" w:after="0"/>
        <w:jc w:val="center"/>
        <w:rPr>
          <w:lang w:val="ru-RU"/>
        </w:rPr>
      </w:pPr>
      <w:r>
        <w:rPr>
          <w:lang w:val="ru-RU"/>
        </w:rPr>
        <w:tab/>
      </w:r>
      <m:oMath>
        <m:r>
          <w:rPr>
            <w:rFonts w:ascii="Cambria Math" w:hAnsi="Cambria Math"/>
            <w:lang w:val="ru-RU"/>
          </w:rPr>
          <m:t xml:space="preserve">Эч = 1 012 992 − 174 000 = 838 992 руб./год</m:t>
        </m:r>
      </m:oMath>
      <w:r>
        <w:rPr>
          <w:rFonts w:ascii="Times New Roman" w:hAnsi="Times New Roman"/>
          <w:sz w:val="28"/>
          <w:lang w:val="ru-RU"/>
        </w:rPr>
        <w:tab/>
        <w:t xml:space="preserve">(3.12)</w:t>
      </w:r>
    </w:p>
    <w:p>
      <w:pPr>
        <w:ind w:firstLine="709"/>
        <w:spacing w:line="360" w:lineRule="auto" w:after="0"/>
        <w:jc w:val="both"/>
      </w:pPr>
      <w:r>
        <w:rPr>
          <w:rFonts w:ascii="Times New Roman" w:hAnsi="Times New Roman" w:cs="Times New Roman"/>
          <w:sz w:val="28"/>
          <w:szCs w:val="28"/>
          <w:lang w:val="ru-RU"/>
        </w:rPr>
        <w:t xml:space="preserve">Срок окупаемости проекта определяется как отношение капитальных затрат к чистому годовому эффекту от внедрения модуля. Расчёт выполняется по формуле (3.13).</w:t>
      </w:r>
    </w:p>
    <w:p>
      <w:pPr>
        <w:tabs>
          <w:tab w:val="center" w:pos="4677"/>
          <w:tab w:val="right" w:pos="9241"/>
        </w:tabs>
        <w:ind w:firstLine="0"/>
        <w:spacing w:line="360" w:lineRule="auto" w:after="0"/>
        <w:jc w:val="center"/>
        <w:rPr>
          <w:lang w:val="ru-RU"/>
        </w:rPr>
      </w:pPr>
      <w:r>
        <w:rPr>
          <w:lang w:val="ru-RU"/>
        </w:rPr>
        <w:tab/>
      </w:r>
      <m:oMath>
        <m:r>
          <w:rPr>
            <w:rFonts w:ascii="Cambria Math" w:hAnsi="Cambria Math"/>
            <w:lang w:val="ru-RU"/>
          </w:rPr>
          <m:t xml:space="preserve">Tок = К / Эч</m:t>
        </m:r>
      </m:oMath>
      <w:r>
        <w:rPr>
          <w:rFonts w:ascii="Times New Roman" w:hAnsi="Times New Roman"/>
          <w:sz w:val="28"/>
          <w:lang w:val="ru-RU"/>
        </w:rPr>
        <w:tab/>
        <w:t xml:space="preserve">(3.13)</w:t>
      </w:r>
    </w:p>
    <w:p>
      <w:pPr>
        <w:ind w:firstLine="0"/>
        <w:spacing w:line="360" w:lineRule="auto" w:after="0"/>
        <w:jc w:val="both"/>
      </w:pPr>
      <w:r>
        <w:rPr>
          <w:rFonts w:ascii="Times New Roman" w:hAnsi="Times New Roman" w:cs="Times New Roman"/>
          <w:sz w:val="28"/>
          <w:szCs w:val="28"/>
          <w:lang w:val="ru-RU"/>
        </w:rPr>
        <w:t xml:space="preserve">где</w:t>
      </w:r>
    </w:p>
    <w:p>
      <w:pPr>
        <w:ind w:firstLine="0"/>
        <w:spacing w:line="360" w:lineRule="auto" w:after="0"/>
        <w:jc w:val="both"/>
      </w:pPr>
      <w:r>
        <w:rPr>
          <w:rFonts w:ascii="Times New Roman" w:hAnsi="Times New Roman" w:cs="Times New Roman"/>
          <w:sz w:val="28"/>
          <w:szCs w:val="28"/>
          <w:lang w:val="ru-RU"/>
        </w:rPr>
        <w:t xml:space="preserve">Tок — срок окупаемости проекта, лет.</w:t>
      </w:r>
    </w:p>
    <w:p>
      <w:pPr>
        <w:tabs>
          <w:tab w:val="center" w:pos="4677"/>
          <w:tab w:val="right" w:pos="9241"/>
        </w:tabs>
        <w:ind w:firstLine="0"/>
        <w:spacing w:line="360" w:lineRule="auto" w:after="0"/>
        <w:jc w:val="center"/>
        <w:rPr>
          <w:lang w:val="ru-RU"/>
        </w:rPr>
      </w:pPr>
      <w:r>
        <w:rPr>
          <w:lang w:val="ru-RU"/>
        </w:rPr>
        <w:tab/>
      </w:r>
      <m:oMath>
        <m:r>
          <w:rPr>
            <w:rFonts w:ascii="Cambria Math" w:hAnsi="Cambria Math"/>
            <w:lang w:val="ru-RU"/>
          </w:rPr>
          <m:t xml:space="preserve">Tок = 620 000 / 838 992 = 0,74 года (8,9 мес.)</m:t>
        </m:r>
      </m:oMath>
      <w:r>
        <w:rPr>
          <w:rFonts w:ascii="Times New Roman" w:hAnsi="Times New Roman"/>
          <w:sz w:val="28"/>
          <w:lang w:val="ru-RU"/>
        </w:rPr>
        <w:tab/>
        <w:t xml:space="preserve">(3.14)</w:t>
      </w:r>
    </w:p>
    <w:p>
      <w:pPr>
        <w:ind w:firstLine="709"/>
        <w:spacing w:line="360" w:lineRule="auto" w:after="0"/>
        <w:jc w:val="both"/>
      </w:pPr>
      <w:r>
        <w:rPr>
          <w:rFonts w:ascii="Times New Roman" w:hAnsi="Times New Roman" w:cs="Times New Roman"/>
          <w:sz w:val="28"/>
          <w:szCs w:val="28"/>
          <w:lang w:val="ru-RU"/>
        </w:rPr>
        <w:t xml:space="preserve">Расчётная рентабельность инвестиций за первый год эксплуатации определяется как отношение разности чистого годового эффекта и капитальных затрат к капитальным затратам. Расчёт выполняется по формуле (3.15).</w:t>
      </w:r>
    </w:p>
    <w:p>
      <w:pPr>
        <w:tabs>
          <w:tab w:val="center" w:pos="4677"/>
          <w:tab w:val="right" w:pos="9241"/>
        </w:tabs>
        <w:ind w:firstLine="0"/>
        <w:spacing w:line="360" w:lineRule="auto" w:after="0"/>
        <w:jc w:val="center"/>
        <w:rPr>
          <w:lang w:val="ru-RU"/>
        </w:rPr>
      </w:pPr>
      <w:r>
        <w:rPr>
          <w:lang w:val="ru-RU"/>
        </w:rPr>
        <w:tab/>
      </w:r>
      <m:oMath>
        <m:r>
          <w:rPr>
            <w:rFonts w:ascii="Cambria Math" w:hAnsi="Cambria Math"/>
            <w:lang w:val="ru-RU"/>
          </w:rPr>
          <m:t xml:space="preserve">ROI = ((Эч − К) / К) × 100%</m:t>
        </m:r>
      </m:oMath>
      <w:r>
        <w:rPr>
          <w:rFonts w:ascii="Times New Roman" w:hAnsi="Times New Roman"/>
          <w:sz w:val="28"/>
          <w:lang w:val="ru-RU"/>
        </w:rPr>
        <w:tab/>
        <w:t xml:space="preserve">(3.15)</w:t>
      </w:r>
    </w:p>
    <w:p>
      <w:pPr>
        <w:ind w:firstLine="0"/>
        <w:spacing w:line="360" w:lineRule="auto" w:after="0"/>
        <w:jc w:val="both"/>
      </w:pPr>
      <w:r>
        <w:rPr>
          <w:rFonts w:ascii="Times New Roman" w:hAnsi="Times New Roman" w:cs="Times New Roman"/>
          <w:sz w:val="28"/>
          <w:szCs w:val="28"/>
          <w:lang w:val="ru-RU"/>
        </w:rPr>
        <w:t xml:space="preserve">где</w:t>
      </w:r>
    </w:p>
    <w:p>
      <w:pPr>
        <w:ind w:firstLine="0"/>
        <w:spacing w:line="360" w:lineRule="auto" w:after="0"/>
        <w:jc w:val="both"/>
      </w:pPr>
      <w:r>
        <w:rPr>
          <w:rFonts w:ascii="Times New Roman" w:hAnsi="Times New Roman" w:cs="Times New Roman"/>
          <w:sz w:val="28"/>
          <w:szCs w:val="28"/>
          <w:lang w:val="ru-RU"/>
        </w:rPr>
        <w:t xml:space="preserve">ROI — расчётная рентабельность инвестиций за первый год эксплуатации, %.</w:t>
      </w:r>
    </w:p>
    <w:p>
      <w:pPr>
        <w:tabs>
          <w:tab w:val="center" w:pos="4677"/>
          <w:tab w:val="right" w:pos="9241"/>
        </w:tabs>
        <w:ind w:firstLine="0"/>
        <w:spacing w:line="360" w:lineRule="auto" w:after="0"/>
        <w:jc w:val="center"/>
        <w:rPr>
          <w:lang w:val="ru-RU"/>
        </w:rPr>
      </w:pPr>
      <w:r>
        <w:rPr>
          <w:lang w:val="ru-RU"/>
        </w:rPr>
        <w:tab/>
      </w:r>
      <m:oMath>
        <m:r>
          <w:rPr>
            <w:rFonts w:ascii="Cambria Math" w:hAnsi="Cambria Math"/>
            <w:lang w:val="ru-RU"/>
          </w:rPr>
          <m:t xml:space="preserve">ROI = ((838 992 − 620 000) / 620 000) × 100% = 35,3%</m:t>
        </m:r>
      </m:oMath>
      <w:r>
        <w:rPr>
          <w:rFonts w:ascii="Times New Roman" w:hAnsi="Times New Roman"/>
          <w:sz w:val="28"/>
          <w:lang w:val="ru-RU"/>
        </w:rPr>
        <w:tab/>
        <w:t xml:space="preserve">(3.16)</w:t>
      </w:r>
    </w:p>
    <w:p>
      <w:pPr>
        <w:ind w:firstLine="709"/>
        <w:spacing w:line="360" w:lineRule="auto" w:after="0"/>
        <w:jc w:val="both"/>
      </w:pPr>
      <w:r>
        <w:rPr>
          <w:rFonts w:ascii="Times New Roman" w:hAnsi="Times New Roman" w:cs="Times New Roman"/>
          <w:sz w:val="28"/>
          <w:szCs w:val="28"/>
          <w:lang w:val="ru-RU"/>
        </w:rPr>
        <w:t xml:space="preserve">Сводные экономические показатели разработки и внедрения модуля приведены в таблице 8.</w:t>
      </w:r>
    </w:p>
    <w:p>
      <w:pPr>
        <w:ind w:firstLine="0"/>
        <w:spacing w:line="360" w:lineRule="auto" w:after="0"/>
        <w:jc w:val="left"/>
        <w:keepNext/>
      </w:pPr>
      <w:r>
        <w:rPr>
          <w:rFonts w:ascii="Times New Roman" w:hAnsi="Times New Roman" w:cs="Times New Roman"/>
          <w:sz w:val="28"/>
          <w:szCs w:val="28"/>
          <w:lang w:val="ru-RU"/>
        </w:rPr>
        <w:t xml:space="preserve">Таблица 8 — Сводные экономические показатели разработки и внедрения модуля</w:t>
      </w:r>
    </w:p>
    <w:tbl>
      <w:tblPr>
        <w:tblW w:w="9688"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2800"/>
        <w:gridCol w:w="1500"/>
        <w:gridCol w:w="1800"/>
        <w:gridCol w:w="3600"/>
      </w:tblGrid>
      <w:tr>
        <w:trPr>
          <w:cantSplit/>
          <w:tblHeader/>
        </w:trPr>
        <w:tc>
          <w:tcPr>
            <w:tcW w:w="2800" w:type="dxa"/>
            <w:vAlign w:val="center"/>
          </w:tcPr>
          <w:p>
            <w:pPr>
              <w:ind w:firstLine="0"/>
              <w:spacing w:line="276" w:lineRule="auto" w:after="0"/>
              <w:jc w:val="center"/>
            </w:pPr>
            <w:r>
              <w:rPr>
                <w:rFonts w:ascii="Times New Roman" w:hAnsi="Times New Roman" w:cs="Times New Roman"/>
                <w:sz w:val="24"/>
                <w:szCs w:val="24"/>
                <w:b/>
                <w:bCs/>
                <w:lang w:val="ru-RU"/>
              </w:rPr>
              <w:t xml:space="preserve">Показатель</w:t>
            </w:r>
          </w:p>
        </w:tc>
        <w:tc>
          <w:tcPr>
            <w:tcW w:w="1500" w:type="dxa"/>
            <w:vAlign w:val="center"/>
          </w:tcPr>
          <w:p>
            <w:pPr>
              <w:ind w:firstLine="0"/>
              <w:spacing w:line="276" w:lineRule="auto" w:after="0"/>
              <w:jc w:val="center"/>
            </w:pPr>
            <w:r>
              <w:rPr>
                <w:rFonts w:ascii="Times New Roman" w:hAnsi="Times New Roman" w:cs="Times New Roman"/>
                <w:sz w:val="24"/>
                <w:szCs w:val="24"/>
                <w:b/>
                <w:bCs/>
                <w:lang w:val="ru-RU"/>
              </w:rPr>
              <w:t xml:space="preserve">Обозначение</w:t>
            </w:r>
          </w:p>
        </w:tc>
        <w:tc>
          <w:tcPr>
            <w:tcW w:w="1800" w:type="dxa"/>
            <w:vAlign w:val="center"/>
          </w:tcPr>
          <w:p>
            <w:pPr>
              <w:ind w:firstLine="0"/>
              <w:spacing w:line="276" w:lineRule="auto" w:after="0"/>
              <w:jc w:val="center"/>
            </w:pPr>
            <w:r>
              <w:rPr>
                <w:rFonts w:ascii="Times New Roman" w:hAnsi="Times New Roman" w:cs="Times New Roman"/>
                <w:sz w:val="24"/>
                <w:szCs w:val="24"/>
                <w:b/>
                <w:bCs/>
                <w:lang w:val="ru-RU"/>
              </w:rPr>
              <w:t xml:space="preserve">Значение</w:t>
            </w:r>
          </w:p>
        </w:tc>
        <w:tc>
          <w:tcPr>
            <w:tcW w:w="3600" w:type="dxa"/>
            <w:vAlign w:val="center"/>
          </w:tcPr>
          <w:p>
            <w:pPr>
              <w:ind w:firstLine="0"/>
              <w:spacing w:line="276" w:lineRule="auto" w:after="0"/>
              <w:jc w:val="center"/>
            </w:pPr>
            <w:r>
              <w:rPr>
                <w:rFonts w:ascii="Times New Roman" w:hAnsi="Times New Roman" w:cs="Times New Roman"/>
                <w:sz w:val="24"/>
                <w:szCs w:val="24"/>
                <w:b/>
                <w:bCs/>
                <w:lang w:val="ru-RU"/>
              </w:rPr>
              <w:t xml:space="preserve">Интерпретация результата</w:t>
            </w:r>
          </w:p>
        </w:tc>
      </w:tr>
      <w:tr>
        <w:tc>
          <w:tcPr>
            <w:tcW w:w="2800" w:type="dxa"/>
            <w:vAlign w:val="center"/>
          </w:tcPr>
          <w:p>
            <w:pPr>
              <w:ind w:firstLine="0"/>
              <w:spacing w:line="276" w:lineRule="auto" w:after="0"/>
              <w:jc w:val="both"/>
            </w:pPr>
            <w:r>
              <w:rPr>
                <w:rFonts w:ascii="Times New Roman" w:hAnsi="Times New Roman" w:cs="Times New Roman"/>
                <w:sz w:val="24"/>
                <w:szCs w:val="24"/>
                <w:lang w:val="ru-RU"/>
              </w:rPr>
              <w:t xml:space="preserve">Капитальные затраты на разработку</w:t>
            </w:r>
          </w:p>
        </w:tc>
        <w:tc>
          <w:tcPr>
            <w:tcW w:w="1500" w:type="dxa"/>
            <w:vAlign w:val="center"/>
          </w:tcPr>
          <w:p>
            <w:pPr>
              <w:ind w:firstLine="0"/>
              <w:spacing w:line="276" w:lineRule="auto" w:after="0"/>
              <w:jc w:val="both"/>
            </w:pPr>
            <w:r>
              <w:rPr>
                <w:rFonts w:ascii="Times New Roman" w:hAnsi="Times New Roman" w:cs="Times New Roman"/>
                <w:sz w:val="24"/>
                <w:szCs w:val="24"/>
                <w:lang w:val="ru-RU"/>
              </w:rPr>
              <w:t xml:space="preserve">К</w:t>
            </w:r>
          </w:p>
        </w:tc>
        <w:tc>
          <w:tcPr>
            <w:tcW w:w="1800" w:type="dxa"/>
            <w:vAlign w:val="center"/>
          </w:tcPr>
          <w:p>
            <w:pPr>
              <w:ind w:firstLine="0"/>
              <w:spacing w:line="276" w:lineRule="auto" w:after="0"/>
              <w:jc w:val="both"/>
            </w:pPr>
            <w:r>
              <w:rPr>
                <w:rFonts w:ascii="Times New Roman" w:hAnsi="Times New Roman" w:cs="Times New Roman"/>
                <w:sz w:val="24"/>
                <w:szCs w:val="24"/>
                <w:lang w:val="ru-RU"/>
              </w:rPr>
              <w:t xml:space="preserve">620 000 руб.</w:t>
            </w:r>
          </w:p>
        </w:tc>
        <w:tc>
          <w:tcPr>
            <w:tcW w:w="3600" w:type="dxa"/>
            <w:vAlign w:val="center"/>
          </w:tcPr>
          <w:p>
            <w:pPr>
              <w:ind w:firstLine="0"/>
              <w:spacing w:line="276" w:lineRule="auto" w:after="0"/>
              <w:jc w:val="both"/>
            </w:pPr>
            <w:r>
              <w:rPr>
                <w:rFonts w:ascii="Times New Roman" w:hAnsi="Times New Roman" w:cs="Times New Roman"/>
                <w:sz w:val="24"/>
                <w:szCs w:val="24"/>
                <w:lang w:val="ru-RU"/>
              </w:rPr>
              <w:t xml:space="preserve">Объём расчётных затрат на создание и запуск модуля.</w:t>
            </w:r>
          </w:p>
        </w:tc>
      </w:tr>
      <w:tr>
        <w:tc>
          <w:tcPr>
            <w:tcW w:w="2800" w:type="dxa"/>
            <w:vAlign w:val="center"/>
          </w:tcPr>
          <w:p>
            <w:pPr>
              <w:ind w:firstLine="0"/>
              <w:spacing w:line="276" w:lineRule="auto" w:after="0"/>
              <w:jc w:val="both"/>
            </w:pPr>
            <w:r>
              <w:rPr>
                <w:rFonts w:ascii="Times New Roman" w:hAnsi="Times New Roman" w:cs="Times New Roman"/>
                <w:sz w:val="24"/>
                <w:szCs w:val="24"/>
                <w:lang w:val="ru-RU"/>
              </w:rPr>
              <w:t xml:space="preserve">Эксплуатационные расходы</w:t>
            </w:r>
          </w:p>
        </w:tc>
        <w:tc>
          <w:tcPr>
            <w:tcW w:w="1500" w:type="dxa"/>
            <w:vAlign w:val="center"/>
          </w:tcPr>
          <w:p>
            <w:pPr>
              <w:ind w:firstLine="0"/>
              <w:spacing w:line="276" w:lineRule="auto" w:after="0"/>
              <w:jc w:val="both"/>
            </w:pPr>
            <w:r>
              <w:rPr>
                <w:rFonts w:ascii="Times New Roman" w:hAnsi="Times New Roman" w:cs="Times New Roman"/>
                <w:sz w:val="24"/>
                <w:szCs w:val="24"/>
                <w:lang w:val="ru-RU"/>
              </w:rPr>
              <w:t xml:space="preserve">Зэкспл</w:t>
            </w:r>
          </w:p>
        </w:tc>
        <w:tc>
          <w:tcPr>
            <w:tcW w:w="1800" w:type="dxa"/>
            <w:vAlign w:val="center"/>
          </w:tcPr>
          <w:p>
            <w:pPr>
              <w:ind w:firstLine="0"/>
              <w:spacing w:line="276" w:lineRule="auto" w:after="0"/>
              <w:jc w:val="both"/>
            </w:pPr>
            <w:r>
              <w:rPr>
                <w:rFonts w:ascii="Times New Roman" w:hAnsi="Times New Roman" w:cs="Times New Roman"/>
                <w:sz w:val="24"/>
                <w:szCs w:val="24"/>
                <w:lang w:val="ru-RU"/>
              </w:rPr>
              <w:t xml:space="preserve">174 000 руб./год</w:t>
            </w:r>
          </w:p>
        </w:tc>
        <w:tc>
          <w:tcPr>
            <w:tcW w:w="3600" w:type="dxa"/>
            <w:vAlign w:val="center"/>
          </w:tcPr>
          <w:p>
            <w:pPr>
              <w:ind w:firstLine="0"/>
              <w:spacing w:line="276" w:lineRule="auto" w:after="0"/>
              <w:jc w:val="both"/>
            </w:pPr>
            <w:r>
              <w:rPr>
                <w:rFonts w:ascii="Times New Roman" w:hAnsi="Times New Roman" w:cs="Times New Roman"/>
                <w:sz w:val="24"/>
                <w:szCs w:val="24"/>
                <w:lang w:val="ru-RU"/>
              </w:rPr>
              <w:t xml:space="preserve">Ежегодные затраты на сопровождение модуля.</w:t>
            </w:r>
          </w:p>
        </w:tc>
      </w:tr>
      <w:tr>
        <w:tc>
          <w:tcPr>
            <w:tcW w:w="2800" w:type="dxa"/>
            <w:vAlign w:val="center"/>
          </w:tcPr>
          <w:p>
            <w:pPr>
              <w:ind w:firstLine="0"/>
              <w:spacing w:line="276" w:lineRule="auto" w:after="0"/>
              <w:jc w:val="both"/>
            </w:pPr>
            <w:r>
              <w:rPr>
                <w:rFonts w:ascii="Times New Roman" w:hAnsi="Times New Roman" w:cs="Times New Roman"/>
                <w:sz w:val="24"/>
                <w:szCs w:val="24"/>
                <w:lang w:val="ru-RU"/>
              </w:rPr>
              <w:t xml:space="preserve">Годовой экономический эффект</w:t>
            </w:r>
          </w:p>
        </w:tc>
        <w:tc>
          <w:tcPr>
            <w:tcW w:w="1500" w:type="dxa"/>
            <w:vAlign w:val="center"/>
          </w:tcPr>
          <w:p>
            <w:pPr>
              <w:ind w:firstLine="0"/>
              <w:spacing w:line="276" w:lineRule="auto" w:after="0"/>
              <w:jc w:val="both"/>
            </w:pPr>
            <w:r>
              <w:rPr>
                <w:rFonts w:ascii="Times New Roman" w:hAnsi="Times New Roman" w:cs="Times New Roman"/>
                <w:sz w:val="24"/>
                <w:szCs w:val="24"/>
                <w:lang w:val="ru-RU"/>
              </w:rPr>
              <w:t xml:space="preserve">Эгод</w:t>
            </w:r>
          </w:p>
        </w:tc>
        <w:tc>
          <w:tcPr>
            <w:tcW w:w="1800" w:type="dxa"/>
            <w:vAlign w:val="center"/>
          </w:tcPr>
          <w:p>
            <w:pPr>
              <w:ind w:firstLine="0"/>
              <w:spacing w:line="276" w:lineRule="auto" w:after="0"/>
              <w:jc w:val="both"/>
            </w:pPr>
            <w:r>
              <w:rPr>
                <w:rFonts w:ascii="Times New Roman" w:hAnsi="Times New Roman" w:cs="Times New Roman"/>
                <w:sz w:val="24"/>
                <w:szCs w:val="24"/>
                <w:lang w:val="ru-RU"/>
              </w:rPr>
              <w:t xml:space="preserve">1 012 992 руб./год</w:t>
            </w:r>
          </w:p>
        </w:tc>
        <w:tc>
          <w:tcPr>
            <w:tcW w:w="3600" w:type="dxa"/>
            <w:vAlign w:val="center"/>
          </w:tcPr>
          <w:p>
            <w:pPr>
              <w:ind w:firstLine="0"/>
              <w:spacing w:line="276" w:lineRule="auto" w:after="0"/>
              <w:jc w:val="both"/>
            </w:pPr>
            <w:r>
              <w:rPr>
                <w:rFonts w:ascii="Times New Roman" w:hAnsi="Times New Roman" w:cs="Times New Roman"/>
                <w:sz w:val="24"/>
                <w:szCs w:val="24"/>
                <w:lang w:val="ru-RU"/>
              </w:rPr>
              <w:t xml:space="preserve">Снижение трудозатрат и сокращение потерь за год.</w:t>
            </w:r>
          </w:p>
        </w:tc>
      </w:tr>
      <w:tr>
        <w:tc>
          <w:tcPr>
            <w:tcW w:w="2800" w:type="dxa"/>
            <w:vAlign w:val="center"/>
          </w:tcPr>
          <w:p>
            <w:pPr>
              <w:ind w:firstLine="0"/>
              <w:spacing w:line="276" w:lineRule="auto" w:after="0"/>
              <w:jc w:val="both"/>
            </w:pPr>
            <w:r>
              <w:rPr>
                <w:rFonts w:ascii="Times New Roman" w:hAnsi="Times New Roman" w:cs="Times New Roman"/>
                <w:sz w:val="24"/>
                <w:szCs w:val="24"/>
                <w:lang w:val="ru-RU"/>
              </w:rPr>
              <w:t xml:space="preserve">Чистый годовой эффект</w:t>
            </w:r>
          </w:p>
        </w:tc>
        <w:tc>
          <w:tcPr>
            <w:tcW w:w="1500" w:type="dxa"/>
            <w:vAlign w:val="center"/>
          </w:tcPr>
          <w:p>
            <w:pPr>
              <w:ind w:firstLine="0"/>
              <w:spacing w:line="276" w:lineRule="auto" w:after="0"/>
              <w:jc w:val="both"/>
            </w:pPr>
            <w:r>
              <w:rPr>
                <w:rFonts w:ascii="Times New Roman" w:hAnsi="Times New Roman" w:cs="Times New Roman"/>
                <w:sz w:val="24"/>
                <w:szCs w:val="24"/>
                <w:lang w:val="ru-RU"/>
              </w:rPr>
              <w:t xml:space="preserve">Эч</w:t>
            </w:r>
          </w:p>
        </w:tc>
        <w:tc>
          <w:tcPr>
            <w:tcW w:w="1800" w:type="dxa"/>
            <w:vAlign w:val="center"/>
          </w:tcPr>
          <w:p>
            <w:pPr>
              <w:ind w:firstLine="0"/>
              <w:spacing w:line="276" w:lineRule="auto" w:after="0"/>
              <w:jc w:val="both"/>
            </w:pPr>
            <w:r>
              <w:rPr>
                <w:rFonts w:ascii="Times New Roman" w:hAnsi="Times New Roman" w:cs="Times New Roman"/>
                <w:sz w:val="24"/>
                <w:szCs w:val="24"/>
                <w:lang w:val="ru-RU"/>
              </w:rPr>
              <w:t xml:space="preserve">838 992 руб./год</w:t>
            </w:r>
          </w:p>
        </w:tc>
        <w:tc>
          <w:tcPr>
            <w:tcW w:w="3600" w:type="dxa"/>
            <w:vAlign w:val="center"/>
          </w:tcPr>
          <w:p>
            <w:pPr>
              <w:ind w:firstLine="0"/>
              <w:spacing w:line="276" w:lineRule="auto" w:after="0"/>
              <w:jc w:val="both"/>
            </w:pPr>
            <w:r>
              <w:rPr>
                <w:rFonts w:ascii="Times New Roman" w:hAnsi="Times New Roman" w:cs="Times New Roman"/>
                <w:sz w:val="24"/>
                <w:szCs w:val="24"/>
                <w:lang w:val="ru-RU"/>
              </w:rPr>
              <w:t xml:space="preserve">Эффект с учётом расходов на сопровождение.</w:t>
            </w:r>
          </w:p>
        </w:tc>
      </w:tr>
      <w:tr>
        <w:tc>
          <w:tcPr>
            <w:tcW w:w="2800" w:type="dxa"/>
            <w:vAlign w:val="center"/>
          </w:tcPr>
          <w:p>
            <w:pPr>
              <w:ind w:firstLine="0"/>
              <w:spacing w:line="276" w:lineRule="auto" w:after="0"/>
              <w:jc w:val="both"/>
            </w:pPr>
            <w:r>
              <w:rPr>
                <w:rFonts w:ascii="Times New Roman" w:hAnsi="Times New Roman" w:cs="Times New Roman"/>
                <w:sz w:val="24"/>
                <w:szCs w:val="24"/>
                <w:lang w:val="ru-RU"/>
              </w:rPr>
              <w:t xml:space="preserve">Срок окупаемости проекта</w:t>
            </w:r>
          </w:p>
        </w:tc>
        <w:tc>
          <w:tcPr>
            <w:tcW w:w="1500" w:type="dxa"/>
            <w:vAlign w:val="center"/>
          </w:tcPr>
          <w:p>
            <w:pPr>
              <w:ind w:firstLine="0"/>
              <w:spacing w:line="276" w:lineRule="auto" w:after="0"/>
              <w:jc w:val="both"/>
            </w:pPr>
            <w:r>
              <w:rPr>
                <w:rFonts w:ascii="Times New Roman" w:hAnsi="Times New Roman" w:cs="Times New Roman"/>
                <w:sz w:val="24"/>
                <w:szCs w:val="24"/>
                <w:lang w:val="ru-RU"/>
              </w:rPr>
              <w:t xml:space="preserve">Tок</w:t>
            </w:r>
          </w:p>
        </w:tc>
        <w:tc>
          <w:tcPr>
            <w:tcW w:w="1800" w:type="dxa"/>
            <w:vAlign w:val="center"/>
          </w:tcPr>
          <w:p>
            <w:pPr>
              <w:ind w:firstLine="0"/>
              <w:spacing w:line="276" w:lineRule="auto" w:after="0"/>
              <w:jc w:val="both"/>
            </w:pPr>
            <w:r>
              <w:rPr>
                <w:rFonts w:ascii="Times New Roman" w:hAnsi="Times New Roman" w:cs="Times New Roman"/>
                <w:sz w:val="24"/>
                <w:szCs w:val="24"/>
                <w:lang w:val="ru-RU"/>
              </w:rPr>
              <w:t xml:space="preserve">8,9 мес.</w:t>
            </w:r>
          </w:p>
        </w:tc>
        <w:tc>
          <w:tcPr>
            <w:tcW w:w="3600" w:type="dxa"/>
            <w:vAlign w:val="center"/>
          </w:tcPr>
          <w:p>
            <w:pPr>
              <w:ind w:firstLine="0"/>
              <w:spacing w:line="276" w:lineRule="auto" w:after="0"/>
              <w:jc w:val="both"/>
            </w:pPr>
            <w:r>
              <w:rPr>
                <w:rFonts w:ascii="Times New Roman" w:hAnsi="Times New Roman" w:cs="Times New Roman"/>
                <w:sz w:val="24"/>
                <w:szCs w:val="24"/>
                <w:lang w:val="ru-RU"/>
              </w:rPr>
              <w:t xml:space="preserve">Период возврата вложенных средств.</w:t>
            </w:r>
          </w:p>
        </w:tc>
      </w:tr>
      <w:tr>
        <w:tc>
          <w:tcPr>
            <w:tcW w:w="2800" w:type="dxa"/>
            <w:vAlign w:val="center"/>
          </w:tcPr>
          <w:p>
            <w:pPr>
              <w:ind w:firstLine="0"/>
              <w:spacing w:line="276" w:lineRule="auto" w:after="0"/>
              <w:jc w:val="both"/>
            </w:pPr>
            <w:r>
              <w:rPr>
                <w:rFonts w:ascii="Times New Roman" w:hAnsi="Times New Roman" w:cs="Times New Roman"/>
                <w:sz w:val="24"/>
                <w:szCs w:val="24"/>
                <w:lang w:val="ru-RU"/>
              </w:rPr>
              <w:t xml:space="preserve">Расчётная рентабельность инвестиций</w:t>
            </w:r>
          </w:p>
        </w:tc>
        <w:tc>
          <w:tcPr>
            <w:tcW w:w="1500" w:type="dxa"/>
            <w:vAlign w:val="center"/>
          </w:tcPr>
          <w:p>
            <w:pPr>
              <w:ind w:firstLine="0"/>
              <w:spacing w:line="276" w:lineRule="auto" w:after="0"/>
              <w:jc w:val="both"/>
            </w:pPr>
            <w:r>
              <w:rPr>
                <w:rFonts w:ascii="Times New Roman" w:hAnsi="Times New Roman" w:cs="Times New Roman"/>
                <w:sz w:val="24"/>
                <w:szCs w:val="24"/>
                <w:lang w:val="ru-RU"/>
              </w:rPr>
              <w:t xml:space="preserve">ROI</w:t>
            </w:r>
          </w:p>
        </w:tc>
        <w:tc>
          <w:tcPr>
            <w:tcW w:w="1800" w:type="dxa"/>
            <w:vAlign w:val="center"/>
          </w:tcPr>
          <w:p>
            <w:pPr>
              <w:ind w:firstLine="0"/>
              <w:spacing w:line="276" w:lineRule="auto" w:after="0"/>
              <w:jc w:val="center"/>
            </w:pPr>
            <w:r>
              <w:rPr>
                <w:rFonts w:ascii="Times New Roman" w:hAnsi="Times New Roman" w:cs="Times New Roman"/>
                <w:sz w:val="24"/>
                <w:szCs w:val="24"/>
                <w:lang w:val="ru-RU"/>
              </w:rPr>
              <w:t xml:space="preserve">35,3 %</w:t>
            </w:r>
          </w:p>
        </w:tc>
        <w:tc>
          <w:tcPr>
            <w:tcW w:w="3600" w:type="dxa"/>
            <w:vAlign w:val="center"/>
          </w:tcPr>
          <w:p>
            <w:pPr>
              <w:ind w:firstLine="0"/>
              <w:spacing w:line="276" w:lineRule="auto" w:after="0"/>
              <w:jc w:val="both"/>
            </w:pPr>
            <w:r>
              <w:rPr>
                <w:rFonts w:ascii="Times New Roman" w:hAnsi="Times New Roman" w:cs="Times New Roman"/>
                <w:sz w:val="24"/>
                <w:szCs w:val="24"/>
                <w:lang w:val="ru-RU"/>
              </w:rPr>
              <w:t xml:space="preserve">Относительный эффект первого года эксплуатации.</w:t>
            </w:r>
          </w:p>
        </w:tc>
      </w:tr>
    </w:tbl>
    <w:p>
      <w:pPr>
        <w:ind w:firstLine="709"/>
        <w:spacing w:line="360" w:lineRule="auto" w:after="0"/>
        <w:jc w:val="both"/>
      </w:pPr>
    </w:p>
    <w:p>
      <w:pPr>
        <w:ind w:firstLine="709"/>
        <w:spacing w:line="360" w:lineRule="auto" w:after="0" w:before="0"/>
        <w:jc w:val="both"/>
      </w:pPr>
      <w:r>
        <w:rPr>
          <w:rFonts w:ascii="Times New Roman" w:hAnsi="Times New Roman" w:cs="Times New Roman"/>
          <w:sz w:val="28"/>
          <w:szCs w:val="28"/>
          <w:b/>
          <w:bCs/>
          <w:lang w:val="ru-RU"/>
        </w:rPr>
        <w:t xml:space="preserve">3.5 Оценка проектных рисков</w:t>
      </w:r>
    </w:p>
    <w:p>
      <w:pPr>
        <w:ind w:firstLine="709"/>
        <w:spacing w:line="360" w:lineRule="auto" w:after="0"/>
        <w:jc w:val="both"/>
      </w:pPr>
      <w:r>
        <w:rPr>
          <w:rFonts w:ascii="Times New Roman" w:hAnsi="Times New Roman" w:cs="Times New Roman"/>
          <w:sz w:val="28"/>
          <w:szCs w:val="28"/>
          <w:lang w:val="ru-RU"/>
        </w:rPr>
        <w:t>При оценке экономической эффективности разработки необходимо учитывать риски, которые могут повлиять на фактический результат внедрения модуля. Наиболее значимыми являются организационные, пользовательские, эксплуатационные, информационные и функциональные риски. Их содержание и меры снижения представлены в таблице 9 [6].</w:t>
      </w:r>
    </w:p>
    <w:p>
      <w:pPr>
        <w:ind w:firstLine="0"/>
        <w:spacing w:line="360" w:lineRule="auto" w:after="0"/>
        <w:jc w:val="left"/>
        <w:keepNext/>
      </w:pPr>
      <w:r>
        <w:rPr>
          <w:rFonts w:ascii="Times New Roman" w:hAnsi="Times New Roman" w:cs="Times New Roman"/>
          <w:sz w:val="28"/>
          <w:szCs w:val="28"/>
          <w:lang w:val="ru-RU"/>
        </w:rPr>
        <w:t xml:space="preserve">Таблица 9 — Проектные риски и меры их снижения</w:t>
      </w:r>
    </w:p>
    <w:tbl>
      <w:tblPr>
        <w:tblW w:w="9688"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2200"/>
        <w:gridCol w:w="3700"/>
        <w:gridCol w:w="3800"/>
      </w:tblGrid>
      <w:tr>
        <w:trPr>
          <w:cantSplit/>
          <w:tblHeader/>
        </w:trPr>
        <w:tc>
          <w:tcPr>
            <w:tcW w:w="2200" w:type="dxa"/>
            <w:vAlign w:val="center"/>
          </w:tcPr>
          <w:p>
            <w:pPr>
              <w:ind w:firstLine="0"/>
              <w:spacing w:line="276" w:lineRule="auto" w:after="0"/>
              <w:jc w:val="center"/>
            </w:pPr>
            <w:r>
              <w:rPr>
                <w:rFonts w:ascii="Times New Roman" w:hAnsi="Times New Roman" w:cs="Times New Roman"/>
                <w:sz w:val="24"/>
                <w:szCs w:val="24"/>
                <w:b/>
                <w:bCs/>
                <w:lang w:val="ru-RU"/>
              </w:rPr>
              <w:t xml:space="preserve">Вид риска</w:t>
            </w:r>
          </w:p>
        </w:tc>
        <w:tc>
          <w:tcPr>
            <w:tcW w:w="3700" w:type="dxa"/>
            <w:vAlign w:val="center"/>
          </w:tcPr>
          <w:p>
            <w:pPr>
              <w:ind w:firstLine="0"/>
              <w:spacing w:line="276" w:lineRule="auto" w:after="0"/>
              <w:jc w:val="center"/>
            </w:pPr>
            <w:r>
              <w:rPr>
                <w:rFonts w:ascii="Times New Roman" w:hAnsi="Times New Roman" w:cs="Times New Roman"/>
                <w:sz w:val="24"/>
                <w:szCs w:val="24"/>
                <w:b/>
                <w:bCs/>
                <w:lang w:val="ru-RU"/>
              </w:rPr>
              <w:t xml:space="preserve">Содержание риска</w:t>
            </w:r>
          </w:p>
        </w:tc>
        <w:tc>
          <w:tcPr>
            <w:tcW w:w="3800" w:type="dxa"/>
            <w:vAlign w:val="center"/>
          </w:tcPr>
          <w:p>
            <w:pPr>
              <w:ind w:firstLine="0"/>
              <w:spacing w:line="276" w:lineRule="auto" w:after="0"/>
              <w:jc w:val="center"/>
            </w:pPr>
            <w:r>
              <w:rPr>
                <w:rFonts w:ascii="Times New Roman" w:hAnsi="Times New Roman" w:cs="Times New Roman"/>
                <w:sz w:val="24"/>
                <w:szCs w:val="24"/>
                <w:b/>
                <w:bCs/>
                <w:lang w:val="ru-RU"/>
              </w:rPr>
              <w:t xml:space="preserve">Меры снижения</w:t>
            </w:r>
          </w:p>
        </w:tc>
      </w:tr>
      <w:tr>
        <w:tc>
          <w:tcPr>
            <w:tcW w:w="2200" w:type="dxa"/>
            <w:vAlign w:val="center"/>
          </w:tcPr>
          <w:p>
            <w:pPr>
              <w:ind w:firstLine="0"/>
              <w:spacing w:line="276" w:lineRule="auto" w:after="0"/>
              <w:jc w:val="both"/>
            </w:pPr>
            <w:r>
              <w:rPr>
                <w:rFonts w:ascii="Times New Roman" w:hAnsi="Times New Roman" w:cs="Times New Roman"/>
                <w:sz w:val="24"/>
                <w:szCs w:val="24"/>
                <w:lang w:val="ru-RU"/>
              </w:rPr>
              <w:t xml:space="preserve">Организационный</w:t>
            </w:r>
          </w:p>
        </w:tc>
        <w:tc>
          <w:tcPr>
            <w:tcW w:w="3700" w:type="dxa"/>
            <w:vAlign w:val="center"/>
          </w:tcPr>
          <w:p>
            <w:pPr>
              <w:ind w:firstLine="0"/>
              <w:spacing w:line="276" w:lineRule="auto" w:after="0"/>
              <w:jc w:val="both"/>
            </w:pPr>
            <w:r>
              <w:rPr>
                <w:rFonts w:ascii="Times New Roman" w:hAnsi="Times New Roman" w:cs="Times New Roman"/>
                <w:sz w:val="24"/>
                <w:szCs w:val="24"/>
                <w:lang w:val="ru-RU"/>
              </w:rPr>
              <w:t xml:space="preserve">Сотрудники продолжают обмениваться данными вручную, минуя интеграцию.</w:t>
            </w:r>
          </w:p>
        </w:tc>
        <w:tc>
          <w:tcPr>
            <w:tcW w:w="3800" w:type="dxa"/>
            <w:vAlign w:val="center"/>
          </w:tcPr>
          <w:p>
            <w:pPr>
              <w:ind w:firstLine="0"/>
              <w:spacing w:line="276" w:lineRule="auto" w:after="0"/>
              <w:jc w:val="both"/>
            </w:pPr>
            <w:r>
              <w:rPr>
                <w:rFonts w:ascii="Times New Roman" w:hAnsi="Times New Roman" w:cs="Times New Roman"/>
                <w:sz w:val="24"/>
                <w:szCs w:val="24"/>
                <w:lang w:val="ru-RU"/>
              </w:rPr>
              <w:t xml:space="preserve">Закрепить порядок использования модуля и провести обучение операторов учётной системы.</w:t>
            </w:r>
          </w:p>
        </w:tc>
      </w:tr>
      <w:tr>
        <w:tc>
          <w:tcPr>
            <w:tcW w:w="2200" w:type="dxa"/>
            <w:vAlign w:val="center"/>
          </w:tcPr>
          <w:p>
            <w:pPr>
              <w:ind w:firstLine="0"/>
              <w:spacing w:line="276" w:lineRule="auto" w:after="0"/>
              <w:jc w:val="both"/>
            </w:pPr>
            <w:r>
              <w:rPr>
                <w:rFonts w:ascii="Times New Roman" w:hAnsi="Times New Roman" w:cs="Times New Roman"/>
                <w:sz w:val="24"/>
                <w:szCs w:val="24"/>
                <w:lang w:val="ru-RU"/>
              </w:rPr>
              <w:t xml:space="preserve">Пользовательский</w:t>
            </w:r>
          </w:p>
        </w:tc>
        <w:tc>
          <w:tcPr>
            <w:tcW w:w="3700" w:type="dxa"/>
            <w:vAlign w:val="center"/>
          </w:tcPr>
          <w:p>
            <w:pPr>
              <w:ind w:firstLine="0"/>
              <w:spacing w:line="276" w:lineRule="auto" w:after="0"/>
              <w:jc w:val="both"/>
            </w:pPr>
            <w:r>
              <w:rPr>
                <w:rFonts w:ascii="Times New Roman" w:hAnsi="Times New Roman" w:cs="Times New Roman"/>
                <w:sz w:val="24"/>
                <w:szCs w:val="24"/>
                <w:lang w:val="ru-RU"/>
              </w:rPr>
              <w:t xml:space="preserve">Сложность диагностики и устранения ошибок обмена пользователями.</w:t>
            </w:r>
          </w:p>
        </w:tc>
        <w:tc>
          <w:tcPr>
            <w:tcW w:w="3800" w:type="dxa"/>
            <w:vAlign w:val="center"/>
          </w:tcPr>
          <w:p>
            <w:pPr>
              <w:ind w:firstLine="0"/>
              <w:spacing w:line="276" w:lineRule="auto" w:after="0"/>
              <w:jc w:val="both"/>
            </w:pPr>
            <w:r>
              <w:rPr>
                <w:rFonts w:ascii="Times New Roman" w:hAnsi="Times New Roman" w:cs="Times New Roman"/>
                <w:sz w:val="24"/>
                <w:szCs w:val="24"/>
                <w:lang w:val="ru-RU"/>
              </w:rPr>
              <w:t xml:space="preserve">Использовать единый журнал интеграции, понятные коды ошибок и инструкции по их обработке.</w:t>
            </w:r>
          </w:p>
        </w:tc>
      </w:tr>
      <w:tr>
        <w:tc>
          <w:tcPr>
            <w:tcW w:w="2200" w:type="dxa"/>
            <w:vAlign w:val="center"/>
          </w:tcPr>
          <w:p>
            <w:pPr>
              <w:ind w:firstLine="0"/>
              <w:spacing w:line="276" w:lineRule="auto" w:after="0"/>
              <w:jc w:val="both"/>
            </w:pPr>
            <w:r>
              <w:rPr>
                <w:rFonts w:ascii="Times New Roman" w:hAnsi="Times New Roman" w:cs="Times New Roman"/>
                <w:sz w:val="24"/>
                <w:szCs w:val="24"/>
                <w:lang w:val="ru-RU"/>
              </w:rPr>
              <w:t xml:space="preserve">Эксплуатационный</w:t>
            </w:r>
          </w:p>
        </w:tc>
        <w:tc>
          <w:tcPr>
            <w:tcW w:w="3700" w:type="dxa"/>
            <w:vAlign w:val="center"/>
          </w:tcPr>
          <w:p>
            <w:pPr>
              <w:ind w:firstLine="0"/>
              <w:spacing w:line="276" w:lineRule="auto" w:after="0"/>
              <w:jc w:val="both"/>
            </w:pPr>
            <w:r>
              <w:rPr>
                <w:rFonts w:ascii="Times New Roman" w:hAnsi="Times New Roman" w:cs="Times New Roman"/>
                <w:sz w:val="24"/>
                <w:szCs w:val="24"/>
                <w:lang w:val="ru-RU"/>
              </w:rPr>
              <w:t xml:space="preserve">Накопление неподтверждённых записей и расхождений между системами.</w:t>
            </w:r>
          </w:p>
        </w:tc>
        <w:tc>
          <w:tcPr>
            <w:tcW w:w="3800" w:type="dxa"/>
            <w:vAlign w:val="center"/>
          </w:tcPr>
          <w:p>
            <w:pPr>
              <w:ind w:firstLine="0"/>
              <w:spacing w:line="276" w:lineRule="auto" w:after="0"/>
              <w:jc w:val="both"/>
            </w:pPr>
            <w:r>
              <w:rPr>
                <w:rFonts w:ascii="Times New Roman" w:hAnsi="Times New Roman" w:cs="Times New Roman"/>
                <w:sz w:val="24"/>
                <w:szCs w:val="24"/>
                <w:lang w:val="ru-RU"/>
              </w:rPr>
              <w:t xml:space="preserve">Поддерживать журналирование, контроль идемпотентности и регулярную сверку справочников.</w:t>
            </w:r>
          </w:p>
        </w:tc>
      </w:tr>
      <w:tr>
        <w:tc>
          <w:tcPr>
            <w:tcW w:w="2200" w:type="dxa"/>
            <w:vAlign w:val="center"/>
          </w:tcPr>
          <w:p>
            <w:pPr>
              <w:ind w:firstLine="0"/>
              <w:spacing w:line="276" w:lineRule="auto" w:after="0"/>
              <w:jc w:val="both"/>
            </w:pPr>
            <w:r>
              <w:rPr>
                <w:rFonts w:ascii="Times New Roman" w:hAnsi="Times New Roman" w:cs="Times New Roman"/>
                <w:sz w:val="24"/>
                <w:szCs w:val="24"/>
                <w:lang w:val="ru-RU"/>
              </w:rPr>
              <w:t xml:space="preserve">Информационный</w:t>
            </w:r>
          </w:p>
        </w:tc>
        <w:tc>
          <w:tcPr>
            <w:tcW w:w="3700" w:type="dxa"/>
            <w:vAlign w:val="center"/>
          </w:tcPr>
          <w:p>
            <w:pPr>
              <w:ind w:firstLine="0"/>
              <w:spacing w:line="276" w:lineRule="auto" w:after="0"/>
              <w:jc w:val="both"/>
            </w:pPr>
            <w:r>
              <w:rPr>
                <w:rFonts w:ascii="Times New Roman" w:hAnsi="Times New Roman" w:cs="Times New Roman"/>
                <w:sz w:val="24"/>
                <w:szCs w:val="24"/>
                <w:lang w:val="ru-RU"/>
              </w:rPr>
              <w:t xml:space="preserve">Риск несанкционированного доступа к каналам обмена данными.</w:t>
            </w:r>
          </w:p>
        </w:tc>
        <w:tc>
          <w:tcPr>
            <w:tcW w:w="3800" w:type="dxa"/>
            <w:vAlign w:val="center"/>
          </w:tcPr>
          <w:p>
            <w:pPr>
              <w:ind w:firstLine="0"/>
              <w:spacing w:line="276" w:lineRule="auto" w:after="0"/>
              <w:jc w:val="both"/>
            </w:pPr>
            <w:r>
              <w:rPr>
                <w:rFonts w:ascii="Times New Roman" w:hAnsi="Times New Roman" w:cs="Times New Roman"/>
                <w:sz w:val="24"/>
                <w:szCs w:val="24"/>
                <w:lang w:val="ru-RU"/>
              </w:rPr>
              <w:t xml:space="preserve">Использовать ключи доступа, проверку идемпотентности и журнал событий обмена.</w:t>
            </w:r>
          </w:p>
        </w:tc>
      </w:tr>
      <w:tr>
        <w:tc>
          <w:tcPr>
            <w:tcW w:w="2200" w:type="dxa"/>
            <w:vAlign w:val="center"/>
          </w:tcPr>
          <w:p>
            <w:pPr>
              <w:ind w:firstLine="0"/>
              <w:spacing w:line="276" w:lineRule="auto" w:after="0"/>
              <w:jc w:val="both"/>
            </w:pPr>
            <w:r>
              <w:rPr>
                <w:rFonts w:ascii="Times New Roman" w:hAnsi="Times New Roman" w:cs="Times New Roman"/>
                <w:sz w:val="24"/>
                <w:szCs w:val="24"/>
                <w:lang w:val="ru-RU"/>
              </w:rPr>
              <w:t xml:space="preserve">Функциональный</w:t>
            </w:r>
          </w:p>
        </w:tc>
        <w:tc>
          <w:tcPr>
            <w:tcW w:w="3700" w:type="dxa"/>
            <w:vAlign w:val="center"/>
          </w:tcPr>
          <w:p>
            <w:pPr>
              <w:ind w:firstLine="0"/>
              <w:spacing w:line="276" w:lineRule="auto" w:after="0"/>
              <w:jc w:val="both"/>
            </w:pPr>
            <w:r>
              <w:rPr>
                <w:rFonts w:ascii="Times New Roman" w:hAnsi="Times New Roman" w:cs="Times New Roman"/>
                <w:sz w:val="24"/>
                <w:szCs w:val="24"/>
                <w:lang w:val="ru-RU"/>
              </w:rPr>
              <w:t xml:space="preserve">Изменение форматов данных или протоколов в учётных системах.</w:t>
            </w:r>
          </w:p>
        </w:tc>
        <w:tc>
          <w:tcPr>
            <w:tcW w:w="3800" w:type="dxa"/>
            <w:vAlign w:val="center"/>
          </w:tcPr>
          <w:p>
            <w:pPr>
              <w:ind w:firstLine="0"/>
              <w:spacing w:line="276" w:lineRule="auto" w:after="0"/>
              <w:jc w:val="both"/>
            </w:pPr>
            <w:r>
              <w:rPr>
                <w:rFonts w:ascii="Times New Roman" w:hAnsi="Times New Roman" w:cs="Times New Roman"/>
                <w:sz w:val="24"/>
                <w:szCs w:val="24"/>
                <w:lang w:val="ru-RU"/>
              </w:rPr>
              <w:t xml:space="preserve">Сохранять модульную архитектуру обмена и поддерживать справочники соответствий.</w:t>
            </w:r>
          </w:p>
        </w:tc>
      </w:tr>
    </w:tbl>
    <w:p>
      <w:pPr>
        <w:ind w:firstLine="709"/>
        <w:spacing w:line="360" w:lineRule="auto" w:after="0"/>
        <w:jc w:val="both"/>
      </w:pPr>
    </w:p>
    <w:p>
      <w:pPr>
        <w:ind w:firstLine="709"/>
        <w:spacing w:line="360" w:lineRule="auto" w:after="0"/>
        <w:jc w:val="both"/>
      </w:pPr>
      <w:r>
        <w:rPr>
          <w:rFonts w:ascii="Times New Roman" w:hAnsi="Times New Roman" w:cs="Times New Roman"/>
          <w:sz w:val="28"/>
          <w:szCs w:val="28"/>
          <w:lang w:val="ru-RU"/>
        </w:rPr>
        <w:t xml:space="preserve">Предложенные меры позволяют снизить вероятность отклонения фактического результата внедрения от расчётного. Наибольшее значение имеет не только техническая готовность модуля, но и организационное закрепление порядка его использования в подразделениях предприятия.</w:t>
      </w:r>
    </w:p>
    <w:p>
      <w:pPr>
        <w:ind w:firstLine="709"/>
        <w:spacing w:line="360" w:lineRule="auto" w:after="0" w:before="0"/>
        <w:jc w:val="both"/>
      </w:pPr>
      <w:r>
        <w:rPr>
          <w:rFonts w:ascii="Times New Roman" w:hAnsi="Times New Roman" w:cs="Times New Roman"/>
          <w:sz w:val="28"/>
          <w:szCs w:val="28"/>
          <w:b/>
          <w:bCs/>
          <w:lang w:val="ru-RU"/>
        </w:rPr>
        <w:t xml:space="preserve">3.6 Выводы по главе 3</w:t>
      </w:r>
    </w:p>
    <w:p>
      <w:pPr>
        <w:ind w:firstLine="709"/>
        <w:spacing w:line="360" w:lineRule="auto" w:after="0"/>
        <w:jc w:val="both"/>
      </w:pPr>
      <w:r>
        <w:rPr>
          <w:rFonts w:ascii="Times New Roman" w:hAnsi="Times New Roman" w:cs="Times New Roman"/>
          <w:sz w:val="28"/>
          <w:szCs w:val="28"/>
          <w:lang w:val="ru-RU"/>
        </w:rPr>
        <w:t xml:space="preserve">В третьей главе выполнено технико-экономическое обоснование разработки модуля интеграции веб-сервиса закупок с учётными системами. Расчёт носит проектный характер и ориентирован на оценку снижения трудозатрат и сокращения потерь при внутреннем использовании модуля в подразделениях, осуществляющих закупочную деятельность.</w:t>
      </w:r>
    </w:p>
    <w:p>
      <w:pPr>
        <w:ind w:firstLine="709"/>
        <w:spacing w:line="360" w:lineRule="auto" w:after="0"/>
        <w:jc w:val="both"/>
      </w:pPr>
      <w:r>
        <w:rPr>
          <w:rFonts w:ascii="Times New Roman" w:hAnsi="Times New Roman" w:cs="Times New Roman"/>
          <w:sz w:val="28"/>
          <w:szCs w:val="28"/>
          <w:lang w:val="ru-RU"/>
        </w:rPr>
        <w:t xml:space="preserve">Капитальные затраты на разработку модуля составили 620 000 руб. и включают анализ требований, проектирование, программную реализацию, тестирование, развёртывание и инфраструктурные расходы. Ежегодные эксплуатационные расходы на сопровождение модуля оцениваются в 174 000 руб./год.</w:t>
      </w:r>
    </w:p>
    <w:p>
      <w:pPr>
        <w:ind w:firstLine="709"/>
        <w:spacing w:line="360" w:lineRule="auto" w:after="0"/>
        <w:jc w:val="both"/>
      </w:pPr>
      <w:r>
        <w:rPr>
          <w:rFonts w:ascii="Times New Roman" w:hAnsi="Times New Roman" w:cs="Times New Roman"/>
          <w:sz w:val="28"/>
          <w:szCs w:val="28"/>
          <w:lang w:val="ru-RU"/>
        </w:rPr>
        <w:t xml:space="preserve">Расчётная годовая экономия за счёт сокращения трудозатрат составила 682 992 руб., эффект от сокращения ошибок — 240 000 руб. Общий годовой экономический эффект достигает 1 012 992 руб., чистый эффект с учётом расходов на сопровождение — 838 992 руб./год.</w:t>
      </w:r>
    </w:p>
    <w:p>
      <w:pPr>
        <w:ind w:firstLine="709"/>
        <w:spacing w:line="360" w:lineRule="auto" w:after="0"/>
        <w:jc w:val="both"/>
      </w:pPr>
      <w:r>
        <w:rPr>
          <w:rFonts w:ascii="Times New Roman" w:hAnsi="Times New Roman" w:cs="Times New Roman"/>
          <w:sz w:val="28"/>
          <w:szCs w:val="28"/>
          <w:lang w:val="ru-RU"/>
        </w:rPr>
        <w:t xml:space="preserve">Срок окупаемости проекта составляет 8,9 месяца, расчётная рентабельность инвестиций — 35,3%. Полученные значения подтверждают экономическую целесообразность разработки модуля. Основной результат внедрения выражается не только в денежной оценке, но и в повышении прозрачности работы, снижении количества ошибок и обеспечении сотрудникам единого интерфейса для выполнения закупочных операций.</w:t>
      </w:r>
    </w:p>
    <w:p>
      <w:pPr>
        <w:ind w:firstLine="709"/>
        <w:spacing w:line="360" w:lineRule="auto" w:after="0"/>
        <w:jc w:val="both"/>
      </w:pPr>
      <w:r>
        <w:rPr>
          <w:rFonts w:ascii="Times New Roman" w:hAnsi="Times New Roman" w:cs="Times New Roman"/>
          <w:sz w:val="28"/>
          <w:szCs w:val="28"/>
          <w:lang w:val="ru-RU"/>
        </w:rPr>
        <w:t xml:space="preserve">Таким образом, разработка модуля интеграции веб-сервиса закупок с учётными системами является обоснованной с функциональной и экономической точек зрения. Реализованное решение позволяет сократить трудозатраты на типовые операции, повысить надёжность данных и создать основу для дальнейшего развития цифрового контура закупочной деятельности предприятия.</w:t>
      </w:r>
    </w:p>
    <w:p w14:paraId="1AF7D680" w14:textId="77777777" w:rsidR="00D96E71" w:rsidRPr="007226A9" w:rsidRDefault="007226A9" w:rsidP="0048781C">
      <w:pPr>
        <w:pStyle w:val="1"/>
        <w:spacing w:before="0" w:line="360" w:lineRule="auto"/>
        <w:ind w:firstLine="709"/>
        <w:jc w:val="center"/>
        <w:rPr>
          <w:rFonts w:ascii="Times New Roman" w:hAnsi="Times New Roman" w:cs="Times New Roman"/>
          <w:b/>
          <w:bCs/>
          <w:color w:val="000000" w:themeColor="text1"/>
          <w:sz w:val="28"/>
          <w:szCs w:val="28"/>
        </w:rPr>
      </w:pPr>
      <w:bookmarkStart w:id="51" w:name="_Toc230135422"/>
      <w:r>
        <w:rPr>
          <w:rFonts w:ascii="Times New Roman" w:hAnsi="Times New Roman" w:cs="Times New Roman"/>
          <w:b/>
          <w:bCs/>
          <w:color w:val="000000" w:themeColor="text1"/>
          <w:sz w:val="28"/>
          <w:szCs w:val="28"/>
        </w:rPr>
        <w:t>ЗАКЛЮЧЕНИЕ</w:t>
      </w:r>
      <w:bookmarkEnd w:id="51"/>
    </w:p>
    <w:p w14:paraId="30EC9A82" w14:textId="77777777" w:rsidR="00D96E71" w:rsidRPr="00391542" w:rsidRDefault="00D96E71" w:rsidP="0048781C">
      <w:pPr>
        <w:spacing w:after="0" w:line="360" w:lineRule="auto"/>
        <w:ind w:firstLine="709"/>
        <w:jc w:val="both"/>
        <w:rPr>
          <w:rFonts w:ascii="Times New Roman" w:hAnsi="Times New Roman" w:cs="Times New Roman"/>
          <w:color w:val="000000" w:themeColor="text1"/>
          <w:sz w:val="28"/>
          <w:szCs w:val="28"/>
        </w:rPr>
      </w:pPr>
      <w:r w:rsidRPr="00391542">
        <w:rPr>
          <w:rFonts w:ascii="Times New Roman" w:hAnsi="Times New Roman" w:cs="Times New Roman"/>
          <w:color w:val="000000" w:themeColor="text1"/>
          <w:sz w:val="28"/>
          <w:szCs w:val="28"/>
        </w:rPr>
        <w:t xml:space="preserve">Разработка серверного модуля интеграции для веб сервиса закупок показала, что устойчивый обмен данными с внешними учетными системами нельзя сводить к простой передаче JSON пакета или загрузке файла. За внешней простотой такого взаимодействия скрывается гораздо более сложная задача. Нужно согласовать разные модели данных, удержать связь между внутренними и внешними идентификаторами, исключить дублирование операций, сохранить целостность документов и обеспечить понятный контроль над каждым этапом обработки. Именно поэтому в центре дипломного проекта оказался не отдельный маршрут обмена, а полноценный интеграционный контур, который способен принимать события, фиксировать их результат и поддерживать управляемое взаимодействие между веб приложением и учетной системой. </w:t>
      </w:r>
    </w:p>
    <w:p w14:paraId="7FF034EE" w14:textId="77777777" w:rsidR="00D96E71" w:rsidRPr="00391542" w:rsidRDefault="00D96E71" w:rsidP="00391542">
      <w:pPr>
        <w:spacing w:after="0" w:line="360" w:lineRule="auto"/>
        <w:ind w:firstLine="709"/>
        <w:jc w:val="both"/>
        <w:rPr>
          <w:rFonts w:ascii="Times New Roman" w:hAnsi="Times New Roman" w:cs="Times New Roman"/>
          <w:color w:val="000000" w:themeColor="text1"/>
          <w:sz w:val="28"/>
          <w:szCs w:val="28"/>
        </w:rPr>
      </w:pPr>
      <w:r w:rsidRPr="00391542">
        <w:rPr>
          <w:rFonts w:ascii="Times New Roman" w:hAnsi="Times New Roman" w:cs="Times New Roman"/>
          <w:color w:val="000000" w:themeColor="text1"/>
          <w:sz w:val="28"/>
          <w:szCs w:val="28"/>
        </w:rPr>
        <w:t xml:space="preserve">Теоретическая часть позволила выстроить содержательную основу для дальнейшей разработки. В ходе анализа было установлено, что интеграция в закупочных процессах всегда зависит от точности сопоставления сущностей, от корректного выбора форматов передачи и от понимания того, какие данные должны синхронизироваться в автоматическом режиме, а какие требуют ручного контроля. Особое значение получили различия между нормативно справочной и операционной информацией, вопрос </w:t>
      </w:r>
      <w:proofErr w:type="spellStart"/>
      <w:r w:rsidRPr="00391542">
        <w:rPr>
          <w:rFonts w:ascii="Times New Roman" w:hAnsi="Times New Roman" w:cs="Times New Roman"/>
          <w:color w:val="000000" w:themeColor="text1"/>
          <w:sz w:val="28"/>
          <w:szCs w:val="28"/>
        </w:rPr>
        <w:t>версионирования</w:t>
      </w:r>
      <w:proofErr w:type="spellEnd"/>
      <w:r w:rsidRPr="00391542">
        <w:rPr>
          <w:rFonts w:ascii="Times New Roman" w:hAnsi="Times New Roman" w:cs="Times New Roman"/>
          <w:color w:val="000000" w:themeColor="text1"/>
          <w:sz w:val="28"/>
          <w:szCs w:val="28"/>
        </w:rPr>
        <w:t xml:space="preserve"> сообщений, двусторонний характер обмена и необходимость прослеживать жизненный цикл каждого документа после передачи во внешний контур. За счет этого первая глава сформировала рабочую логику модуля 4 и показала, почему для такой задачи недостаточно одного канала связи без отдельного механизма контроля и сопоставления данных [10].</w:t>
      </w:r>
    </w:p>
    <w:p w14:paraId="3D2B8825" w14:textId="77777777" w:rsidR="00D96E71" w:rsidRPr="00391542" w:rsidRDefault="00D96E71" w:rsidP="00391542">
      <w:pPr>
        <w:spacing w:after="0" w:line="360" w:lineRule="auto"/>
        <w:ind w:firstLine="709"/>
        <w:jc w:val="both"/>
        <w:rPr>
          <w:rFonts w:ascii="Times New Roman" w:hAnsi="Times New Roman" w:cs="Times New Roman"/>
          <w:color w:val="000000" w:themeColor="text1"/>
          <w:sz w:val="28"/>
          <w:szCs w:val="28"/>
        </w:rPr>
      </w:pPr>
      <w:r w:rsidRPr="00391542">
        <w:rPr>
          <w:rFonts w:ascii="Times New Roman" w:hAnsi="Times New Roman" w:cs="Times New Roman"/>
          <w:color w:val="000000" w:themeColor="text1"/>
          <w:sz w:val="28"/>
          <w:szCs w:val="28"/>
        </w:rPr>
        <w:t>Проектная часть позволила перейти от общих требований к конкретной серверной схеме. На этом этапе была обоснована архитектура модуля интеграции, в которой REST API и файловый обмен рассматриваются как два практических способа приема данных, а журнал интеграции становится центральным элементом наблюдаемости. Существенным результатом стало проектирование механизмов синхронизации и справочников соответствий, поскольку именно они удерживают согласованность между веб сервисом закупок и внешней учетной системой при повторных загрузках, обновлении справочников и изменении операционных записей. Не менее важным оказался блок логирования, мониторинга, обработки ошибок и защиты информации. Он позволил рассматривать модуль уже не как вспомогательную надстройку, а как самостоятельный серверный компонент, способный работать в условиях прикладных ограничений и технических сбоев. В результате проектные решения получили внутреннюю связность и стали пригодны для последующей реализации в коде.</w:t>
      </w:r>
    </w:p>
    <w:p w14:paraId="4A12CCAE" w14:textId="77777777" w:rsidR="00D96E71" w:rsidRPr="00391542" w:rsidRDefault="00D96E71" w:rsidP="00391542">
      <w:pPr>
        <w:spacing w:after="0" w:line="360" w:lineRule="auto"/>
        <w:ind w:firstLine="709"/>
        <w:jc w:val="both"/>
        <w:rPr>
          <w:rFonts w:ascii="Times New Roman" w:hAnsi="Times New Roman" w:cs="Times New Roman"/>
          <w:color w:val="000000" w:themeColor="text1"/>
          <w:sz w:val="28"/>
          <w:szCs w:val="28"/>
        </w:rPr>
      </w:pPr>
      <w:r w:rsidRPr="00391542">
        <w:rPr>
          <w:rFonts w:ascii="Times New Roman" w:hAnsi="Times New Roman" w:cs="Times New Roman"/>
          <w:color w:val="000000" w:themeColor="text1"/>
          <w:sz w:val="28"/>
          <w:szCs w:val="28"/>
        </w:rPr>
        <w:t xml:space="preserve">Практическая ценность дипломного проекта раскрылась на этапе реализации. В модуле 4 были созданы рабочие точки обмена, принимающие REST события и файлы, а также модель </w:t>
      </w:r>
      <w:proofErr w:type="spellStart"/>
      <w:r w:rsidRPr="00391542">
        <w:rPr>
          <w:rFonts w:ascii="Times New Roman" w:hAnsi="Times New Roman" w:cs="Times New Roman"/>
          <w:color w:val="000000" w:themeColor="text1"/>
          <w:sz w:val="28"/>
          <w:szCs w:val="28"/>
        </w:rPr>
        <w:t>IntegrationLog</w:t>
      </w:r>
      <w:proofErr w:type="spellEnd"/>
      <w:r w:rsidRPr="00391542">
        <w:rPr>
          <w:rFonts w:ascii="Times New Roman" w:hAnsi="Times New Roman" w:cs="Times New Roman"/>
          <w:color w:val="000000" w:themeColor="text1"/>
          <w:sz w:val="28"/>
          <w:szCs w:val="28"/>
        </w:rPr>
        <w:t>, фиксирующая направление обмена, имя внешней системы, полезную нагрузку и результат обработки. Подобный набор компонентов позволил получить реально функционирующий серверный узел внутри веб приложения. При разработке удалось показать, что даже компактная реализация может решать важные прикладные задачи. Принимать сообщения из внешнего контура, регистрировать операции без ручного дублирования, формировать историю обмена и создавать основу для последующего расширения модуля. С помощью этого полученный результат может использоваться как база для дальнейшего внедрения более строгой валидации, расширенного контроля доступа, очередей обработки и полноценной синхронизации бизнес объектов.</w:t>
      </w:r>
    </w:p>
    <w:p w14:paraId="4E4315DD" w14:textId="77777777" w:rsidR="00D96E71" w:rsidRPr="00391542" w:rsidRDefault="00D96E71" w:rsidP="00391542">
      <w:pPr>
        <w:spacing w:after="0" w:line="360" w:lineRule="auto"/>
        <w:ind w:firstLine="709"/>
        <w:jc w:val="both"/>
        <w:rPr>
          <w:rFonts w:ascii="Times New Roman" w:hAnsi="Times New Roman" w:cs="Times New Roman"/>
          <w:color w:val="000000" w:themeColor="text1"/>
          <w:sz w:val="28"/>
          <w:szCs w:val="28"/>
        </w:rPr>
      </w:pPr>
      <w:r w:rsidRPr="00391542">
        <w:rPr>
          <w:rFonts w:ascii="Times New Roman" w:hAnsi="Times New Roman" w:cs="Times New Roman"/>
          <w:color w:val="000000" w:themeColor="text1"/>
          <w:sz w:val="28"/>
          <w:szCs w:val="28"/>
        </w:rPr>
        <w:t>Отдельное значение имела проверка работоспособности разработанного решения в тестовом контуре. Проведенное тестирование подтвердило, что модуль корректно обрабатывает базовые сценарии обмена и оставляет прослеживаемый след в журнале интеграции. Одновременно были выявлены и те точки, которые наиболее чувствительны к качеству входных данных. В первую очередь это необходимость более жесткой валидации JSON пакетов, более строгой обработки поврежденных файлов и более явного разведения технических ошибок и конфликтов прикладного уровня. Подобный результат выглядит закономерным. Для интеграционного контура особенно важно не отсутствие уязвимых мест вообще, а возможность точно увидеть их, локализовать и доработать без разрушения уже построенной архитектуры. Проверка показала, что модуль 4 доведен до состояния, в котором его уже можно развивать последовательно и осмысленно.</w:t>
      </w:r>
    </w:p>
    <w:p w14:paraId="7EAA9347" w14:textId="77777777" w:rsidR="00D96E71" w:rsidRPr="00391542" w:rsidRDefault="00D96E71" w:rsidP="00391542">
      <w:pPr>
        <w:spacing w:after="0" w:line="360" w:lineRule="auto"/>
        <w:ind w:firstLine="709"/>
        <w:jc w:val="both"/>
        <w:rPr>
          <w:rFonts w:ascii="Times New Roman" w:hAnsi="Times New Roman" w:cs="Times New Roman"/>
          <w:color w:val="000000" w:themeColor="text1"/>
          <w:sz w:val="28"/>
          <w:szCs w:val="28"/>
        </w:rPr>
      </w:pPr>
      <w:r w:rsidRPr="00391542">
        <w:rPr>
          <w:rFonts w:ascii="Times New Roman" w:hAnsi="Times New Roman" w:cs="Times New Roman"/>
          <w:color w:val="000000" w:themeColor="text1"/>
          <w:sz w:val="28"/>
          <w:szCs w:val="28"/>
        </w:rPr>
        <w:t xml:space="preserve">Разработанный модуль способен снизить долю ручных операций при обмене данными, повысить прозрачность обработки пакетов и упростить контроль интеграционных сценариев в закупочной деятельности. Для организации это означает более предсказуемое движение информации между веб сервисом и учетной системой, меньшее число ошибок при передаче сведений о документах и более удобную основу для сопровождения обмена. Для дальнейшего развития веб приложения именно модуль 4 может стать точкой роста, поскольку через него открывается возможность подключать новые учетные решения, расширять набор синхронизируемых сущностей и усиливать безопасность обработки данных без переработки базовой логики всей системы. </w:t>
      </w:r>
    </w:p>
    <w:p w14:paraId="70E0FC62" w14:textId="77777777" w:rsidR="00D96E71" w:rsidRPr="00391542" w:rsidRDefault="00D96E71" w:rsidP="00391542">
      <w:pPr>
        <w:spacing w:after="0" w:line="360" w:lineRule="auto"/>
        <w:ind w:firstLine="709"/>
        <w:jc w:val="both"/>
        <w:rPr>
          <w:rFonts w:ascii="Times New Roman" w:hAnsi="Times New Roman" w:cs="Times New Roman"/>
          <w:color w:val="000000" w:themeColor="text1"/>
          <w:sz w:val="28"/>
          <w:szCs w:val="28"/>
        </w:rPr>
      </w:pPr>
    </w:p>
    <w:p w14:paraId="023F2388" w14:textId="77777777" w:rsidR="00D96E71" w:rsidRPr="00391542" w:rsidRDefault="00D96E71" w:rsidP="00391542">
      <w:pPr>
        <w:spacing w:after="0" w:line="360" w:lineRule="auto"/>
        <w:ind w:firstLine="709"/>
        <w:jc w:val="both"/>
        <w:rPr>
          <w:rFonts w:ascii="Times New Roman" w:hAnsi="Times New Roman" w:cs="Times New Roman"/>
          <w:color w:val="000000" w:themeColor="text1"/>
          <w:sz w:val="28"/>
          <w:szCs w:val="28"/>
        </w:rPr>
      </w:pPr>
    </w:p>
    <w:p w14:paraId="4B42C97C" w14:textId="77777777" w:rsidR="00D96E71" w:rsidRPr="00391542" w:rsidRDefault="00D96E71" w:rsidP="00391542">
      <w:pPr>
        <w:spacing w:after="0" w:line="360" w:lineRule="auto"/>
        <w:ind w:firstLine="709"/>
        <w:jc w:val="both"/>
        <w:rPr>
          <w:rFonts w:ascii="Times New Roman" w:hAnsi="Times New Roman" w:cs="Times New Roman"/>
          <w:color w:val="000000" w:themeColor="text1"/>
          <w:sz w:val="28"/>
          <w:szCs w:val="28"/>
        </w:rPr>
      </w:pPr>
    </w:p>
    <w:p w14:paraId="5C3872EA" w14:textId="77777777" w:rsidR="00D96E71" w:rsidRPr="00391542" w:rsidRDefault="00D96E71" w:rsidP="00391542">
      <w:pPr>
        <w:spacing w:after="0" w:line="360" w:lineRule="auto"/>
        <w:ind w:firstLine="709"/>
        <w:jc w:val="both"/>
        <w:rPr>
          <w:rFonts w:ascii="Times New Roman" w:hAnsi="Times New Roman" w:cs="Times New Roman"/>
          <w:color w:val="000000" w:themeColor="text1"/>
          <w:sz w:val="28"/>
          <w:szCs w:val="28"/>
        </w:rPr>
      </w:pPr>
    </w:p>
    <w:p w14:paraId="7C9D55D1" w14:textId="77777777" w:rsidR="00D96E71" w:rsidRPr="00391542" w:rsidRDefault="00D96E71" w:rsidP="00391542">
      <w:pPr>
        <w:spacing w:after="0" w:line="360" w:lineRule="auto"/>
        <w:ind w:firstLine="709"/>
        <w:jc w:val="both"/>
        <w:rPr>
          <w:rFonts w:ascii="Times New Roman" w:hAnsi="Times New Roman" w:cs="Times New Roman"/>
          <w:color w:val="000000" w:themeColor="text1"/>
          <w:sz w:val="28"/>
          <w:szCs w:val="28"/>
        </w:rPr>
      </w:pPr>
    </w:p>
    <w:p w14:paraId="3AF238D3" w14:textId="77777777" w:rsidR="00D96E71" w:rsidRPr="00391542" w:rsidRDefault="00D96E71" w:rsidP="00391542">
      <w:pPr>
        <w:spacing w:after="0" w:line="360" w:lineRule="auto"/>
        <w:ind w:firstLine="709"/>
        <w:jc w:val="both"/>
        <w:rPr>
          <w:rFonts w:ascii="Times New Roman" w:hAnsi="Times New Roman" w:cs="Times New Roman"/>
          <w:color w:val="000000" w:themeColor="text1"/>
          <w:sz w:val="28"/>
          <w:szCs w:val="28"/>
        </w:rPr>
      </w:pPr>
    </w:p>
    <w:p w14:paraId="797AC0E7" w14:textId="77777777" w:rsidR="00D96E71" w:rsidRPr="00391542" w:rsidRDefault="00D96E71" w:rsidP="00391542">
      <w:pPr>
        <w:spacing w:after="0" w:line="360" w:lineRule="auto"/>
        <w:ind w:firstLine="709"/>
        <w:jc w:val="both"/>
        <w:rPr>
          <w:rFonts w:ascii="Times New Roman" w:hAnsi="Times New Roman" w:cs="Times New Roman"/>
          <w:color w:val="000000" w:themeColor="text1"/>
          <w:sz w:val="28"/>
          <w:szCs w:val="28"/>
        </w:rPr>
      </w:pPr>
    </w:p>
    <w:p w14:paraId="75475E58" w14:textId="77777777" w:rsidR="00D96E71" w:rsidRPr="00391542" w:rsidRDefault="00D96E71" w:rsidP="00391542">
      <w:pPr>
        <w:spacing w:after="0" w:line="360" w:lineRule="auto"/>
        <w:ind w:firstLine="709"/>
        <w:jc w:val="both"/>
        <w:rPr>
          <w:rFonts w:ascii="Times New Roman" w:hAnsi="Times New Roman" w:cs="Times New Roman"/>
          <w:color w:val="000000" w:themeColor="text1"/>
          <w:sz w:val="28"/>
          <w:szCs w:val="28"/>
        </w:rPr>
      </w:pPr>
    </w:p>
    <w:p w14:paraId="4DFB3CB2" w14:textId="77777777" w:rsidR="00D96E71" w:rsidRPr="00391542" w:rsidRDefault="00D96E71" w:rsidP="00391542">
      <w:pPr>
        <w:spacing w:after="0" w:line="360" w:lineRule="auto"/>
        <w:ind w:firstLine="709"/>
        <w:jc w:val="both"/>
        <w:rPr>
          <w:rFonts w:ascii="Times New Roman" w:hAnsi="Times New Roman" w:cs="Times New Roman"/>
          <w:color w:val="000000" w:themeColor="text1"/>
          <w:sz w:val="28"/>
          <w:szCs w:val="28"/>
        </w:rPr>
      </w:pPr>
    </w:p>
    <w:p w14:paraId="3A5453B4" w14:textId="77777777" w:rsidR="00D96E71" w:rsidRPr="00391542" w:rsidRDefault="00D96E71" w:rsidP="00391542">
      <w:pPr>
        <w:spacing w:after="0" w:line="360" w:lineRule="auto"/>
        <w:ind w:firstLine="709"/>
        <w:jc w:val="both"/>
        <w:rPr>
          <w:rFonts w:ascii="Times New Roman" w:hAnsi="Times New Roman" w:cs="Times New Roman"/>
          <w:color w:val="000000" w:themeColor="text1"/>
          <w:sz w:val="28"/>
          <w:szCs w:val="28"/>
        </w:rPr>
      </w:pPr>
    </w:p>
    <w:p w14:paraId="501BEE77" w14:textId="77777777" w:rsidR="00D96E71" w:rsidRDefault="00D96E71" w:rsidP="00391542">
      <w:pPr>
        <w:spacing w:after="0" w:line="360" w:lineRule="auto"/>
        <w:jc w:val="both"/>
        <w:rPr>
          <w:rFonts w:ascii="Times New Roman" w:hAnsi="Times New Roman" w:cs="Times New Roman"/>
          <w:color w:val="000000" w:themeColor="text1"/>
          <w:sz w:val="28"/>
          <w:szCs w:val="28"/>
        </w:rPr>
      </w:pPr>
    </w:p>
    <w:p w14:paraId="5A982F69" w14:textId="77777777" w:rsidR="007226A9" w:rsidRPr="00391542" w:rsidRDefault="007226A9" w:rsidP="00391542">
      <w:pPr>
        <w:spacing w:after="0" w:line="360" w:lineRule="auto"/>
        <w:jc w:val="both"/>
        <w:rPr>
          <w:rFonts w:ascii="Times New Roman" w:hAnsi="Times New Roman" w:cs="Times New Roman"/>
          <w:color w:val="000000" w:themeColor="text1"/>
          <w:sz w:val="28"/>
          <w:szCs w:val="28"/>
        </w:rPr>
      </w:pPr>
    </w:p>
    <w:p w14:paraId="1B5FA35E" w14:textId="77777777" w:rsidR="00D96E71" w:rsidRDefault="007226A9" w:rsidP="007226A9">
      <w:pPr>
        <w:pStyle w:val="1"/>
        <w:spacing w:before="0" w:line="360" w:lineRule="auto"/>
        <w:ind w:firstLine="709"/>
        <w:jc w:val="center"/>
        <w:rPr>
          <w:rFonts w:ascii="Times New Roman" w:hAnsi="Times New Roman" w:cs="Times New Roman"/>
          <w:b/>
          <w:bCs/>
          <w:color w:val="000000" w:themeColor="text1"/>
          <w:sz w:val="28"/>
          <w:szCs w:val="28"/>
        </w:rPr>
      </w:pPr>
      <w:bookmarkStart w:id="52" w:name="_Toc230135423"/>
      <w:r>
        <w:rPr>
          <w:rFonts w:ascii="Times New Roman" w:hAnsi="Times New Roman" w:cs="Times New Roman"/>
          <w:b/>
          <w:bCs/>
          <w:color w:val="000000" w:themeColor="text1"/>
          <w:sz w:val="28"/>
          <w:szCs w:val="28"/>
        </w:rPr>
        <w:t>СПИСОК ИСПОЛЬЗОВАННЫХ ИСТОЧНИКОВ</w:t>
      </w:r>
      <w:bookmarkEnd w:id="52"/>
    </w:p>
    <w:p w14:paraId="2687F7D1" w14:textId="77777777" w:rsidR="0048781C" w:rsidRPr="003523DC" w:rsidRDefault="0048781C" w:rsidP="0048781C">
      <w:pPr>
        <w:suppressAutoHyphens/>
        <w:spacing w:after="0" w:line="360" w:lineRule="auto"/>
        <w:ind w:firstLine="709"/>
        <w:jc w:val="both"/>
        <w:rPr>
          <w:rFonts w:ascii="Times New Roman" w:eastAsia="Times New Roman" w:hAnsi="Times New Roman" w:cs="Cambria"/>
          <w:color w:val="000000"/>
          <w:sz w:val="28"/>
        </w:rPr>
      </w:pPr>
      <w:r w:rsidRPr="003523DC">
        <w:rPr>
          <w:rFonts w:ascii="Times New Roman" w:eastAsia="Times New Roman" w:hAnsi="Times New Roman" w:cs="Cambria"/>
          <w:color w:val="000000"/>
          <w:sz w:val="28"/>
        </w:rPr>
        <w:t>1. Гражданский кодекс Российской Федерации. Часть четвертая: Федеральный закон от 18.12.2006 № 230-ФЗ. — Текст: электронный // КонсультантПлюс.</w:t>
      </w:r>
      <w:r>
        <w:rPr>
          <w:rFonts w:ascii="Times New Roman" w:eastAsia="Times New Roman" w:hAnsi="Times New Roman" w:cs="Cambria"/>
          <w:color w:val="000000"/>
          <w:sz w:val="28"/>
        </w:rPr>
        <w:t> </w:t>
      </w:r>
      <w:r w:rsidRPr="003523DC">
        <w:rPr>
          <w:rFonts w:ascii="Times New Roman" w:eastAsia="Times New Roman" w:hAnsi="Times New Roman" w:cs="Cambria"/>
          <w:color w:val="000000"/>
          <w:sz w:val="28"/>
        </w:rPr>
        <w:t>—</w:t>
      </w:r>
      <w:r>
        <w:rPr>
          <w:rFonts w:ascii="Times New Roman" w:eastAsia="Times New Roman" w:hAnsi="Times New Roman" w:cs="Cambria"/>
          <w:color w:val="000000"/>
          <w:sz w:val="28"/>
        </w:rPr>
        <w:t> </w:t>
      </w:r>
      <w:r w:rsidRPr="003523DC">
        <w:rPr>
          <w:rFonts w:ascii="Times New Roman" w:eastAsia="Times New Roman" w:hAnsi="Times New Roman" w:cs="Cambria"/>
          <w:color w:val="000000"/>
          <w:sz w:val="28"/>
          <w:lang w:val="en-US"/>
        </w:rPr>
        <w:t>URL</w:t>
      </w:r>
      <w:r w:rsidRPr="003523DC">
        <w:rPr>
          <w:rFonts w:ascii="Times New Roman" w:eastAsia="Times New Roman" w:hAnsi="Times New Roman" w:cs="Cambria"/>
          <w:color w:val="000000"/>
          <w:sz w:val="28"/>
        </w:rPr>
        <w:t>:</w:t>
      </w:r>
      <w:r>
        <w:rPr>
          <w:rFonts w:ascii="Times New Roman" w:eastAsia="Times New Roman" w:hAnsi="Times New Roman" w:cs="Cambria"/>
          <w:color w:val="000000"/>
          <w:sz w:val="28"/>
        </w:rPr>
        <w:t> </w:t>
      </w:r>
      <w:r w:rsidRPr="003523DC">
        <w:rPr>
          <w:rFonts w:ascii="Times New Roman" w:eastAsia="Times New Roman" w:hAnsi="Times New Roman" w:cs="Cambria"/>
          <w:color w:val="000000"/>
          <w:sz w:val="28"/>
          <w:lang w:val="en-US"/>
        </w:rPr>
        <w:t>https</w:t>
      </w:r>
      <w:r w:rsidRPr="003523DC">
        <w:rPr>
          <w:rFonts w:ascii="Times New Roman" w:eastAsia="Times New Roman" w:hAnsi="Times New Roman" w:cs="Cambria"/>
          <w:color w:val="000000"/>
          <w:sz w:val="28"/>
        </w:rPr>
        <w:t>://</w:t>
      </w:r>
      <w:r w:rsidRPr="003523DC">
        <w:rPr>
          <w:rFonts w:ascii="Times New Roman" w:eastAsia="Times New Roman" w:hAnsi="Times New Roman" w:cs="Cambria"/>
          <w:color w:val="000000"/>
          <w:sz w:val="28"/>
          <w:lang w:val="en-US"/>
        </w:rPr>
        <w:t>www</w:t>
      </w:r>
      <w:r w:rsidRPr="003523DC">
        <w:rPr>
          <w:rFonts w:ascii="Times New Roman" w:eastAsia="Times New Roman" w:hAnsi="Times New Roman" w:cs="Cambria"/>
          <w:color w:val="000000"/>
          <w:sz w:val="28"/>
        </w:rPr>
        <w:t>.</w:t>
      </w:r>
      <w:r w:rsidRPr="003523DC">
        <w:rPr>
          <w:rFonts w:ascii="Times New Roman" w:eastAsia="Times New Roman" w:hAnsi="Times New Roman" w:cs="Cambria"/>
          <w:color w:val="000000"/>
          <w:sz w:val="28"/>
          <w:lang w:val="en-US"/>
        </w:rPr>
        <w:t>consultant</w:t>
      </w:r>
      <w:r w:rsidRPr="003523DC">
        <w:rPr>
          <w:rFonts w:ascii="Times New Roman" w:eastAsia="Times New Roman" w:hAnsi="Times New Roman" w:cs="Cambria"/>
          <w:color w:val="000000"/>
          <w:sz w:val="28"/>
        </w:rPr>
        <w:t>.</w:t>
      </w:r>
      <w:proofErr w:type="spellStart"/>
      <w:r w:rsidRPr="003523DC">
        <w:rPr>
          <w:rFonts w:ascii="Times New Roman" w:eastAsia="Times New Roman" w:hAnsi="Times New Roman" w:cs="Cambria"/>
          <w:color w:val="000000"/>
          <w:sz w:val="28"/>
          <w:lang w:val="en-US"/>
        </w:rPr>
        <w:t>ru</w:t>
      </w:r>
      <w:proofErr w:type="spellEnd"/>
      <w:r w:rsidRPr="003523DC">
        <w:rPr>
          <w:rFonts w:ascii="Times New Roman" w:eastAsia="Times New Roman" w:hAnsi="Times New Roman" w:cs="Cambria"/>
          <w:color w:val="000000"/>
          <w:sz w:val="28"/>
        </w:rPr>
        <w:t>/</w:t>
      </w:r>
      <w:r w:rsidRPr="003523DC">
        <w:rPr>
          <w:rFonts w:ascii="Times New Roman" w:eastAsia="Times New Roman" w:hAnsi="Times New Roman" w:cs="Cambria"/>
          <w:color w:val="000000"/>
          <w:sz w:val="28"/>
          <w:lang w:val="en-US"/>
        </w:rPr>
        <w:t>document</w:t>
      </w:r>
      <w:r w:rsidRPr="003523DC">
        <w:rPr>
          <w:rFonts w:ascii="Times New Roman" w:eastAsia="Times New Roman" w:hAnsi="Times New Roman" w:cs="Cambria"/>
          <w:color w:val="000000"/>
          <w:sz w:val="28"/>
        </w:rPr>
        <w:t>/</w:t>
      </w:r>
      <w:r w:rsidRPr="003523DC">
        <w:rPr>
          <w:rFonts w:ascii="Times New Roman" w:eastAsia="Times New Roman" w:hAnsi="Times New Roman" w:cs="Cambria"/>
          <w:color w:val="000000"/>
          <w:sz w:val="28"/>
          <w:lang w:val="en-US"/>
        </w:rPr>
        <w:t>cons</w:t>
      </w:r>
      <w:r w:rsidRPr="003523DC">
        <w:rPr>
          <w:rFonts w:ascii="Times New Roman" w:eastAsia="Times New Roman" w:hAnsi="Times New Roman" w:cs="Cambria"/>
          <w:color w:val="000000"/>
          <w:sz w:val="28"/>
        </w:rPr>
        <w:t>_</w:t>
      </w:r>
      <w:r w:rsidRPr="003523DC">
        <w:rPr>
          <w:rFonts w:ascii="Times New Roman" w:eastAsia="Times New Roman" w:hAnsi="Times New Roman" w:cs="Cambria"/>
          <w:color w:val="000000"/>
          <w:sz w:val="28"/>
          <w:lang w:val="en-US"/>
        </w:rPr>
        <w:t>doc</w:t>
      </w:r>
      <w:r w:rsidRPr="003523DC">
        <w:rPr>
          <w:rFonts w:ascii="Times New Roman" w:eastAsia="Times New Roman" w:hAnsi="Times New Roman" w:cs="Cambria"/>
          <w:color w:val="000000"/>
          <w:sz w:val="28"/>
        </w:rPr>
        <w:t>_</w:t>
      </w:r>
      <w:r w:rsidRPr="003523DC">
        <w:rPr>
          <w:rFonts w:ascii="Times New Roman" w:eastAsia="Times New Roman" w:hAnsi="Times New Roman" w:cs="Cambria"/>
          <w:color w:val="000000"/>
          <w:sz w:val="28"/>
          <w:lang w:val="en-US"/>
        </w:rPr>
        <w:t>LAW</w:t>
      </w:r>
      <w:r w:rsidRPr="003523DC">
        <w:rPr>
          <w:rFonts w:ascii="Times New Roman" w:eastAsia="Times New Roman" w:hAnsi="Times New Roman" w:cs="Cambria"/>
          <w:color w:val="000000"/>
          <w:sz w:val="28"/>
        </w:rPr>
        <w:t>_64629/ (дата обращения: 09.05.2026).</w:t>
      </w:r>
    </w:p>
    <w:p w14:paraId="493AD0E3" w14:textId="77777777" w:rsidR="0048781C" w:rsidRPr="003523DC" w:rsidRDefault="0048781C" w:rsidP="0048781C">
      <w:pPr>
        <w:suppressAutoHyphens/>
        <w:spacing w:after="0" w:line="360" w:lineRule="auto"/>
        <w:ind w:firstLine="709"/>
        <w:jc w:val="both"/>
        <w:rPr>
          <w:rFonts w:ascii="Times New Roman" w:eastAsia="Times New Roman" w:hAnsi="Times New Roman" w:cs="Cambria"/>
          <w:color w:val="000000"/>
          <w:sz w:val="28"/>
        </w:rPr>
      </w:pPr>
      <w:r w:rsidRPr="003523DC">
        <w:rPr>
          <w:rFonts w:ascii="Times New Roman" w:eastAsia="Times New Roman" w:hAnsi="Times New Roman" w:cs="Cambria"/>
          <w:color w:val="000000"/>
          <w:sz w:val="28"/>
        </w:rPr>
        <w:t xml:space="preserve">2. Федеральный закон от 27.07.2006 № 152-ФЗ «О персональных данных». — Текст: электронный // КонсультантПлюс. — </w:t>
      </w:r>
      <w:r w:rsidRPr="003523DC">
        <w:rPr>
          <w:rFonts w:ascii="Times New Roman" w:eastAsia="Times New Roman" w:hAnsi="Times New Roman" w:cs="Cambria"/>
          <w:color w:val="000000"/>
          <w:sz w:val="28"/>
          <w:lang w:val="en-US"/>
        </w:rPr>
        <w:t>URL</w:t>
      </w:r>
      <w:r w:rsidRPr="003523DC">
        <w:rPr>
          <w:rFonts w:ascii="Times New Roman" w:eastAsia="Times New Roman" w:hAnsi="Times New Roman" w:cs="Cambria"/>
          <w:color w:val="000000"/>
          <w:sz w:val="28"/>
        </w:rPr>
        <w:t xml:space="preserve">: </w:t>
      </w:r>
      <w:r w:rsidRPr="003523DC">
        <w:rPr>
          <w:rFonts w:ascii="Times New Roman" w:eastAsia="Times New Roman" w:hAnsi="Times New Roman" w:cs="Cambria"/>
          <w:color w:val="000000"/>
          <w:sz w:val="28"/>
          <w:lang w:val="en-US"/>
        </w:rPr>
        <w:t>https</w:t>
      </w:r>
      <w:r w:rsidRPr="003523DC">
        <w:rPr>
          <w:rFonts w:ascii="Times New Roman" w:eastAsia="Times New Roman" w:hAnsi="Times New Roman" w:cs="Cambria"/>
          <w:color w:val="000000"/>
          <w:sz w:val="28"/>
        </w:rPr>
        <w:t>://</w:t>
      </w:r>
      <w:r w:rsidRPr="003523DC">
        <w:rPr>
          <w:rFonts w:ascii="Times New Roman" w:eastAsia="Times New Roman" w:hAnsi="Times New Roman" w:cs="Cambria"/>
          <w:color w:val="000000"/>
          <w:sz w:val="28"/>
          <w:lang w:val="en-US"/>
        </w:rPr>
        <w:t>www</w:t>
      </w:r>
      <w:r w:rsidRPr="003523DC">
        <w:rPr>
          <w:rFonts w:ascii="Times New Roman" w:eastAsia="Times New Roman" w:hAnsi="Times New Roman" w:cs="Cambria"/>
          <w:color w:val="000000"/>
          <w:sz w:val="28"/>
        </w:rPr>
        <w:t>.</w:t>
      </w:r>
      <w:r w:rsidRPr="003523DC">
        <w:rPr>
          <w:rFonts w:ascii="Times New Roman" w:eastAsia="Times New Roman" w:hAnsi="Times New Roman" w:cs="Cambria"/>
          <w:color w:val="000000"/>
          <w:sz w:val="28"/>
          <w:lang w:val="en-US"/>
        </w:rPr>
        <w:t>consultant</w:t>
      </w:r>
      <w:r w:rsidRPr="003523DC">
        <w:rPr>
          <w:rFonts w:ascii="Times New Roman" w:eastAsia="Times New Roman" w:hAnsi="Times New Roman" w:cs="Cambria"/>
          <w:color w:val="000000"/>
          <w:sz w:val="28"/>
        </w:rPr>
        <w:t>.</w:t>
      </w:r>
      <w:proofErr w:type="spellStart"/>
      <w:r w:rsidRPr="003523DC">
        <w:rPr>
          <w:rFonts w:ascii="Times New Roman" w:eastAsia="Times New Roman" w:hAnsi="Times New Roman" w:cs="Cambria"/>
          <w:color w:val="000000"/>
          <w:sz w:val="28"/>
          <w:lang w:val="en-US"/>
        </w:rPr>
        <w:t>ru</w:t>
      </w:r>
      <w:proofErr w:type="spellEnd"/>
      <w:r w:rsidRPr="003523DC">
        <w:rPr>
          <w:rFonts w:ascii="Times New Roman" w:eastAsia="Times New Roman" w:hAnsi="Times New Roman" w:cs="Cambria"/>
          <w:color w:val="000000"/>
          <w:sz w:val="28"/>
        </w:rPr>
        <w:t>/</w:t>
      </w:r>
      <w:r w:rsidRPr="003523DC">
        <w:rPr>
          <w:rFonts w:ascii="Times New Roman" w:eastAsia="Times New Roman" w:hAnsi="Times New Roman" w:cs="Cambria"/>
          <w:color w:val="000000"/>
          <w:sz w:val="28"/>
          <w:lang w:val="en-US"/>
        </w:rPr>
        <w:t>document</w:t>
      </w:r>
      <w:r w:rsidRPr="003523DC">
        <w:rPr>
          <w:rFonts w:ascii="Times New Roman" w:eastAsia="Times New Roman" w:hAnsi="Times New Roman" w:cs="Cambria"/>
          <w:color w:val="000000"/>
          <w:sz w:val="28"/>
        </w:rPr>
        <w:t>/</w:t>
      </w:r>
      <w:r w:rsidRPr="003523DC">
        <w:rPr>
          <w:rFonts w:ascii="Times New Roman" w:eastAsia="Times New Roman" w:hAnsi="Times New Roman" w:cs="Cambria"/>
          <w:color w:val="000000"/>
          <w:sz w:val="28"/>
          <w:lang w:val="en-US"/>
        </w:rPr>
        <w:t>cons</w:t>
      </w:r>
      <w:r w:rsidRPr="003523DC">
        <w:rPr>
          <w:rFonts w:ascii="Times New Roman" w:eastAsia="Times New Roman" w:hAnsi="Times New Roman" w:cs="Cambria"/>
          <w:color w:val="000000"/>
          <w:sz w:val="28"/>
        </w:rPr>
        <w:t>_</w:t>
      </w:r>
      <w:r w:rsidRPr="003523DC">
        <w:rPr>
          <w:rFonts w:ascii="Times New Roman" w:eastAsia="Times New Roman" w:hAnsi="Times New Roman" w:cs="Cambria"/>
          <w:color w:val="000000"/>
          <w:sz w:val="28"/>
          <w:lang w:val="en-US"/>
        </w:rPr>
        <w:t>doc</w:t>
      </w:r>
      <w:r w:rsidRPr="003523DC">
        <w:rPr>
          <w:rFonts w:ascii="Times New Roman" w:eastAsia="Times New Roman" w:hAnsi="Times New Roman" w:cs="Cambria"/>
          <w:color w:val="000000"/>
          <w:sz w:val="28"/>
        </w:rPr>
        <w:t>_</w:t>
      </w:r>
      <w:r w:rsidRPr="003523DC">
        <w:rPr>
          <w:rFonts w:ascii="Times New Roman" w:eastAsia="Times New Roman" w:hAnsi="Times New Roman" w:cs="Cambria"/>
          <w:color w:val="000000"/>
          <w:sz w:val="28"/>
          <w:lang w:val="en-US"/>
        </w:rPr>
        <w:t>LAW</w:t>
      </w:r>
      <w:r w:rsidRPr="003523DC">
        <w:rPr>
          <w:rFonts w:ascii="Times New Roman" w:eastAsia="Times New Roman" w:hAnsi="Times New Roman" w:cs="Cambria"/>
          <w:color w:val="000000"/>
          <w:sz w:val="28"/>
        </w:rPr>
        <w:t>_61801/ (дата обращения: 09.05.2026).</w:t>
      </w:r>
    </w:p>
    <w:p w14:paraId="706C64A3" w14:textId="77777777" w:rsidR="0048781C" w:rsidRPr="003523DC" w:rsidRDefault="0048781C" w:rsidP="0048781C">
      <w:pPr>
        <w:suppressAutoHyphens/>
        <w:spacing w:after="0" w:line="360" w:lineRule="auto"/>
        <w:ind w:firstLine="709"/>
        <w:jc w:val="both"/>
        <w:rPr>
          <w:rFonts w:ascii="Times New Roman" w:eastAsia="Times New Roman" w:hAnsi="Times New Roman" w:cs="Cambria"/>
          <w:color w:val="000000"/>
          <w:sz w:val="28"/>
        </w:rPr>
      </w:pPr>
      <w:r w:rsidRPr="003523DC">
        <w:rPr>
          <w:rFonts w:ascii="Times New Roman" w:eastAsia="Times New Roman" w:hAnsi="Times New Roman" w:cs="Cambria"/>
          <w:color w:val="000000"/>
          <w:sz w:val="28"/>
        </w:rPr>
        <w:t xml:space="preserve">3. Федеральный закон от 27.07.2006 № 149-ФЗ «Об информации, информационных технологиях и о защите информации». — Текст: электронный // КонсультантПлюс. — </w:t>
      </w:r>
      <w:r w:rsidRPr="003523DC">
        <w:rPr>
          <w:rFonts w:ascii="Times New Roman" w:eastAsia="Times New Roman" w:hAnsi="Times New Roman" w:cs="Cambria"/>
          <w:color w:val="000000"/>
          <w:sz w:val="28"/>
          <w:lang w:val="en-US"/>
        </w:rPr>
        <w:t>URL</w:t>
      </w:r>
      <w:r w:rsidRPr="003523DC">
        <w:rPr>
          <w:rFonts w:ascii="Times New Roman" w:eastAsia="Times New Roman" w:hAnsi="Times New Roman" w:cs="Cambria"/>
          <w:color w:val="000000"/>
          <w:sz w:val="28"/>
        </w:rPr>
        <w:t xml:space="preserve">: </w:t>
      </w:r>
      <w:r w:rsidRPr="003523DC">
        <w:rPr>
          <w:rFonts w:ascii="Times New Roman" w:eastAsia="Times New Roman" w:hAnsi="Times New Roman" w:cs="Cambria"/>
          <w:color w:val="000000"/>
          <w:sz w:val="28"/>
          <w:lang w:val="en-US"/>
        </w:rPr>
        <w:t>https</w:t>
      </w:r>
      <w:r w:rsidRPr="003523DC">
        <w:rPr>
          <w:rFonts w:ascii="Times New Roman" w:eastAsia="Times New Roman" w:hAnsi="Times New Roman" w:cs="Cambria"/>
          <w:color w:val="000000"/>
          <w:sz w:val="28"/>
        </w:rPr>
        <w:t>://</w:t>
      </w:r>
      <w:r w:rsidRPr="003523DC">
        <w:rPr>
          <w:rFonts w:ascii="Times New Roman" w:eastAsia="Times New Roman" w:hAnsi="Times New Roman" w:cs="Cambria"/>
          <w:color w:val="000000"/>
          <w:sz w:val="28"/>
          <w:lang w:val="en-US"/>
        </w:rPr>
        <w:t>www</w:t>
      </w:r>
      <w:r w:rsidRPr="003523DC">
        <w:rPr>
          <w:rFonts w:ascii="Times New Roman" w:eastAsia="Times New Roman" w:hAnsi="Times New Roman" w:cs="Cambria"/>
          <w:color w:val="000000"/>
          <w:sz w:val="28"/>
        </w:rPr>
        <w:t>.</w:t>
      </w:r>
      <w:r w:rsidRPr="003523DC">
        <w:rPr>
          <w:rFonts w:ascii="Times New Roman" w:eastAsia="Times New Roman" w:hAnsi="Times New Roman" w:cs="Cambria"/>
          <w:color w:val="000000"/>
          <w:sz w:val="28"/>
          <w:lang w:val="en-US"/>
        </w:rPr>
        <w:t>consultant</w:t>
      </w:r>
      <w:r w:rsidRPr="003523DC">
        <w:rPr>
          <w:rFonts w:ascii="Times New Roman" w:eastAsia="Times New Roman" w:hAnsi="Times New Roman" w:cs="Cambria"/>
          <w:color w:val="000000"/>
          <w:sz w:val="28"/>
        </w:rPr>
        <w:t>.</w:t>
      </w:r>
      <w:proofErr w:type="spellStart"/>
      <w:r w:rsidRPr="003523DC">
        <w:rPr>
          <w:rFonts w:ascii="Times New Roman" w:eastAsia="Times New Roman" w:hAnsi="Times New Roman" w:cs="Cambria"/>
          <w:color w:val="000000"/>
          <w:sz w:val="28"/>
          <w:lang w:val="en-US"/>
        </w:rPr>
        <w:t>ru</w:t>
      </w:r>
      <w:proofErr w:type="spellEnd"/>
      <w:r w:rsidRPr="003523DC">
        <w:rPr>
          <w:rFonts w:ascii="Times New Roman" w:eastAsia="Times New Roman" w:hAnsi="Times New Roman" w:cs="Cambria"/>
          <w:color w:val="000000"/>
          <w:sz w:val="28"/>
        </w:rPr>
        <w:t>/</w:t>
      </w:r>
      <w:r w:rsidRPr="003523DC">
        <w:rPr>
          <w:rFonts w:ascii="Times New Roman" w:eastAsia="Times New Roman" w:hAnsi="Times New Roman" w:cs="Cambria"/>
          <w:color w:val="000000"/>
          <w:sz w:val="28"/>
          <w:lang w:val="en-US"/>
        </w:rPr>
        <w:t>document</w:t>
      </w:r>
      <w:r w:rsidRPr="003523DC">
        <w:rPr>
          <w:rFonts w:ascii="Times New Roman" w:eastAsia="Times New Roman" w:hAnsi="Times New Roman" w:cs="Cambria"/>
          <w:color w:val="000000"/>
          <w:sz w:val="28"/>
        </w:rPr>
        <w:t>/</w:t>
      </w:r>
      <w:r w:rsidRPr="003523DC">
        <w:rPr>
          <w:rFonts w:ascii="Times New Roman" w:eastAsia="Times New Roman" w:hAnsi="Times New Roman" w:cs="Cambria"/>
          <w:color w:val="000000"/>
          <w:sz w:val="28"/>
          <w:lang w:val="en-US"/>
        </w:rPr>
        <w:t>cons</w:t>
      </w:r>
      <w:r w:rsidRPr="003523DC">
        <w:rPr>
          <w:rFonts w:ascii="Times New Roman" w:eastAsia="Times New Roman" w:hAnsi="Times New Roman" w:cs="Cambria"/>
          <w:color w:val="000000"/>
          <w:sz w:val="28"/>
        </w:rPr>
        <w:t>_</w:t>
      </w:r>
      <w:r w:rsidRPr="003523DC">
        <w:rPr>
          <w:rFonts w:ascii="Times New Roman" w:eastAsia="Times New Roman" w:hAnsi="Times New Roman" w:cs="Cambria"/>
          <w:color w:val="000000"/>
          <w:sz w:val="28"/>
          <w:lang w:val="en-US"/>
        </w:rPr>
        <w:t>doc</w:t>
      </w:r>
      <w:r w:rsidRPr="003523DC">
        <w:rPr>
          <w:rFonts w:ascii="Times New Roman" w:eastAsia="Times New Roman" w:hAnsi="Times New Roman" w:cs="Cambria"/>
          <w:color w:val="000000"/>
          <w:sz w:val="28"/>
        </w:rPr>
        <w:t>_</w:t>
      </w:r>
      <w:r w:rsidRPr="003523DC">
        <w:rPr>
          <w:rFonts w:ascii="Times New Roman" w:eastAsia="Times New Roman" w:hAnsi="Times New Roman" w:cs="Cambria"/>
          <w:color w:val="000000"/>
          <w:sz w:val="28"/>
          <w:lang w:val="en-US"/>
        </w:rPr>
        <w:t>LAW</w:t>
      </w:r>
      <w:r w:rsidRPr="003523DC">
        <w:rPr>
          <w:rFonts w:ascii="Times New Roman" w:eastAsia="Times New Roman" w:hAnsi="Times New Roman" w:cs="Cambria"/>
          <w:color w:val="000000"/>
          <w:sz w:val="28"/>
        </w:rPr>
        <w:t>_61798/ (дата обращения: 09.05.2026).</w:t>
      </w:r>
    </w:p>
    <w:p w14:paraId="095DA8B2" w14:textId="77777777" w:rsidR="0048781C" w:rsidRPr="003523DC" w:rsidRDefault="0048781C" w:rsidP="0048781C">
      <w:pPr>
        <w:suppressAutoHyphens/>
        <w:spacing w:after="0" w:line="360" w:lineRule="auto"/>
        <w:jc w:val="center"/>
        <w:rPr>
          <w:rFonts w:ascii="Times New Roman" w:eastAsia="Times New Roman" w:hAnsi="Times New Roman" w:cs="Cambria"/>
          <w:color w:val="000000"/>
          <w:sz w:val="28"/>
        </w:rPr>
      </w:pPr>
      <w:r w:rsidRPr="003523DC">
        <w:rPr>
          <w:rFonts w:ascii="Times New Roman" w:eastAsia="Times New Roman" w:hAnsi="Times New Roman" w:cs="Cambria"/>
          <w:b/>
          <w:color w:val="000000"/>
          <w:sz w:val="28"/>
        </w:rPr>
        <w:t>Стандарты</w:t>
      </w:r>
    </w:p>
    <w:p w14:paraId="691D624B" w14:textId="77777777" w:rsidR="0048781C" w:rsidRPr="003523DC" w:rsidRDefault="0048781C" w:rsidP="0048781C">
      <w:pPr>
        <w:suppressAutoHyphens/>
        <w:spacing w:after="0" w:line="360" w:lineRule="auto"/>
        <w:ind w:firstLine="709"/>
        <w:jc w:val="both"/>
        <w:rPr>
          <w:rFonts w:ascii="Times New Roman" w:eastAsia="Times New Roman" w:hAnsi="Times New Roman" w:cs="Cambria"/>
          <w:color w:val="000000"/>
          <w:sz w:val="28"/>
        </w:rPr>
      </w:pPr>
      <w:r w:rsidRPr="003523DC">
        <w:rPr>
          <w:rFonts w:ascii="Times New Roman" w:eastAsia="Times New Roman" w:hAnsi="Times New Roman" w:cs="Cambria"/>
          <w:color w:val="000000"/>
          <w:sz w:val="28"/>
        </w:rPr>
        <w:t>4. ГОСТ 7.0.100—2018. Система стандартов по информации, библиотечному и издательскому делу. Библиографическая запись. Библиографическое описание. Общие требования и правила составления. — Москва: Стандартинформ, 2018. — 124 с. — Текст: непосредственный.</w:t>
      </w:r>
    </w:p>
    <w:p w14:paraId="0973476E" w14:textId="37464854" w:rsidR="0048781C" w:rsidRPr="0048781C" w:rsidRDefault="0048781C" w:rsidP="0048781C">
      <w:pPr>
        <w:suppressAutoHyphens/>
        <w:spacing w:after="0" w:line="360" w:lineRule="auto"/>
        <w:ind w:firstLine="709"/>
        <w:jc w:val="both"/>
        <w:rPr>
          <w:rFonts w:ascii="Times New Roman" w:eastAsia="Times New Roman" w:hAnsi="Times New Roman" w:cs="Cambria"/>
          <w:color w:val="000000"/>
          <w:sz w:val="28"/>
        </w:rPr>
      </w:pPr>
      <w:r w:rsidRPr="003523DC">
        <w:rPr>
          <w:rFonts w:ascii="Times New Roman" w:eastAsia="Times New Roman" w:hAnsi="Times New Roman" w:cs="Cambria"/>
          <w:color w:val="000000"/>
          <w:sz w:val="28"/>
        </w:rPr>
        <w:t>5. ГОСТ 7.32—2017. Система стандартов по информации, библиотечному и издательскому делу. Отчет о научно-исследовательской работе. Структура и правила оформления. — Москва: Стандартинформ, 2018. — 27 с. — Текст: непосредственный.</w:t>
      </w:r>
    </w:p>
    <w:p w14:paraId="3F0B06EB" w14:textId="13BB727F" w:rsidR="009F6259" w:rsidRPr="0048781C" w:rsidRDefault="00000000" w:rsidP="0048781C">
      <w:pPr>
        <w:ind w:firstLine="709"/>
        <w:jc w:val="center"/>
        <w:rPr>
          <w:rFonts w:ascii="Times New Roman" w:hAnsi="Times New Roman" w:cs="Times New Roman"/>
          <w:b/>
          <w:bCs/>
          <w:sz w:val="28"/>
          <w:szCs w:val="28"/>
        </w:rPr>
      </w:pPr>
      <w:r w:rsidRPr="0048781C">
        <w:rPr>
          <w:rFonts w:ascii="Times New Roman" w:hAnsi="Times New Roman" w:cs="Times New Roman"/>
          <w:b/>
          <w:bCs/>
          <w:sz w:val="28"/>
          <w:szCs w:val="28"/>
        </w:rPr>
        <w:t>Учебная и научная литература</w:t>
      </w:r>
    </w:p>
    <w:p w14:paraId="251540EF" w14:textId="3C2F928B" w:rsidR="009F6259" w:rsidRPr="0048781C" w:rsidRDefault="0048781C" w:rsidP="0048781C">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6</w:t>
      </w:r>
      <w:r w:rsidRPr="0048781C">
        <w:rPr>
          <w:rFonts w:ascii="Times New Roman" w:hAnsi="Times New Roman" w:cs="Times New Roman"/>
          <w:sz w:val="28"/>
          <w:szCs w:val="28"/>
        </w:rPr>
        <w:t>. Амундсен М. RESTful Web API паттерны и практики. — Санкт-Петербург: Питер, 2025. — 464 с.</w:t>
      </w:r>
    </w:p>
    <w:p w14:paraId="3B68E951" w14:textId="4156AF0E" w:rsidR="009F6259" w:rsidRPr="0048781C" w:rsidRDefault="0048781C" w:rsidP="0048781C">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7</w:t>
      </w:r>
      <w:r w:rsidRPr="0048781C">
        <w:rPr>
          <w:rFonts w:ascii="Times New Roman" w:hAnsi="Times New Roman" w:cs="Times New Roman"/>
          <w:sz w:val="28"/>
          <w:szCs w:val="28"/>
        </w:rPr>
        <w:t>. Васильев Р. Б., Калянов Г. Н. Проектирование архитектуры информационных систем: учебник для вузов. — Москва: Издательство Юрайт, 2024. — 280 с.</w:t>
      </w:r>
    </w:p>
    <w:p w14:paraId="42CB8FC2" w14:textId="06CC4FC1" w:rsidR="009F6259" w:rsidRPr="0048781C" w:rsidRDefault="0048781C" w:rsidP="0048781C">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8</w:t>
      </w:r>
      <w:r w:rsidRPr="0048781C">
        <w:rPr>
          <w:rFonts w:ascii="Times New Roman" w:hAnsi="Times New Roman" w:cs="Times New Roman"/>
          <w:sz w:val="28"/>
          <w:szCs w:val="28"/>
        </w:rPr>
        <w:t>. Зараменских Е. П. Управление жизненным циклом информационных систем: учебник и практикум для вузов. — 4-е изд. — Москва: Издательство Юрайт, 2026. — 458 с.</w:t>
      </w:r>
    </w:p>
    <w:p w14:paraId="1656DC52" w14:textId="43D5C552" w:rsidR="009F6259" w:rsidRPr="0048781C" w:rsidRDefault="0048781C" w:rsidP="0048781C">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9</w:t>
      </w:r>
      <w:r w:rsidRPr="0048781C">
        <w:rPr>
          <w:rFonts w:ascii="Times New Roman" w:hAnsi="Times New Roman" w:cs="Times New Roman"/>
          <w:sz w:val="28"/>
          <w:szCs w:val="28"/>
        </w:rPr>
        <w:t>. Зыков С. В. Архитектура информационных систем. Основы проектирования: учебник для среднего профессионального образования. — Москва: Издательство Юрайт, 2026. — 260 с.</w:t>
      </w:r>
    </w:p>
    <w:p w14:paraId="1D4EFD46" w14:textId="375547E2" w:rsidR="009F6259" w:rsidRPr="0048781C" w:rsidRDefault="0048781C" w:rsidP="0048781C">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10</w:t>
      </w:r>
      <w:r w:rsidRPr="0048781C">
        <w:rPr>
          <w:rFonts w:ascii="Times New Roman" w:hAnsi="Times New Roman" w:cs="Times New Roman"/>
          <w:sz w:val="28"/>
          <w:szCs w:val="28"/>
        </w:rPr>
        <w:t>. Илюшечкин В. М. Основы использования и проектирования баз данных: учебник для вузов. — Москва: Издательство Юрайт, 2026. — 213 с.</w:t>
      </w:r>
    </w:p>
    <w:p w14:paraId="7A5724D7" w14:textId="17159E06" w:rsidR="009F6259" w:rsidRPr="0048781C" w:rsidRDefault="0048781C" w:rsidP="0048781C">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11</w:t>
      </w:r>
      <w:r w:rsidRPr="0048781C">
        <w:rPr>
          <w:rFonts w:ascii="Times New Roman" w:hAnsi="Times New Roman" w:cs="Times New Roman"/>
          <w:sz w:val="28"/>
          <w:szCs w:val="28"/>
        </w:rPr>
        <w:t>. Олифер В. Г., Олифер Н. А. Компьютерные сети. Принципы, технологии, протоколы: учебник для вузов. — 6-е изд. — Санкт-Петербург: Питер, 2023. — 1008 с.</w:t>
      </w:r>
    </w:p>
    <w:p w14:paraId="7C2D5811" w14:textId="1AAADB5B" w:rsidR="009F6259" w:rsidRPr="0048781C" w:rsidRDefault="0048781C" w:rsidP="0048781C">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12</w:t>
      </w:r>
      <w:r w:rsidRPr="0048781C">
        <w:rPr>
          <w:rFonts w:ascii="Times New Roman" w:hAnsi="Times New Roman" w:cs="Times New Roman"/>
          <w:sz w:val="28"/>
          <w:szCs w:val="28"/>
        </w:rPr>
        <w:t>. Орлов С. А. Технологии разработки программного обеспечения: учебник для вузов. — 5-е изд., перераб. и доп. — Санкт-Петербург: Питер, 2023. — 608 с.</w:t>
      </w:r>
    </w:p>
    <w:p w14:paraId="72989010" w14:textId="5B99611A" w:rsidR="009F6259" w:rsidRPr="0048781C" w:rsidRDefault="0048781C" w:rsidP="0048781C">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13</w:t>
      </w:r>
      <w:r w:rsidRPr="0048781C">
        <w:rPr>
          <w:rFonts w:ascii="Times New Roman" w:hAnsi="Times New Roman" w:cs="Times New Roman"/>
          <w:sz w:val="28"/>
          <w:szCs w:val="28"/>
        </w:rPr>
        <w:t>. Осипов Н. А. Архитектура программного обеспечения инфокоммуникационных систем. — Санкт-Петербург: Университет ИТМО, 2022. — 63 с.</w:t>
      </w:r>
    </w:p>
    <w:p w14:paraId="61DBBACF" w14:textId="1AC3F36D" w:rsidR="009F6259" w:rsidRPr="0048781C" w:rsidRDefault="0048781C" w:rsidP="0048781C">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14</w:t>
      </w:r>
      <w:r w:rsidRPr="0048781C">
        <w:rPr>
          <w:rFonts w:ascii="Times New Roman" w:hAnsi="Times New Roman" w:cs="Times New Roman"/>
          <w:sz w:val="28"/>
          <w:szCs w:val="28"/>
        </w:rPr>
        <w:t>. Полуэктова Н. Р. Разработка веб-приложений: учебник для вузов. — 2-е изд. — Москва: Издательство Юрайт, 2026. — 204 с.</w:t>
      </w:r>
    </w:p>
    <w:p w14:paraId="459A80EC" w14:textId="4001B143" w:rsidR="009F6259" w:rsidRPr="0048781C" w:rsidRDefault="00000000" w:rsidP="0048781C">
      <w:pPr>
        <w:spacing w:line="360" w:lineRule="auto"/>
        <w:ind w:firstLine="709"/>
        <w:jc w:val="both"/>
        <w:rPr>
          <w:rFonts w:ascii="Times New Roman" w:hAnsi="Times New Roman" w:cs="Times New Roman"/>
          <w:sz w:val="28"/>
          <w:szCs w:val="28"/>
        </w:rPr>
      </w:pPr>
      <w:r w:rsidRPr="0048781C">
        <w:rPr>
          <w:rFonts w:ascii="Times New Roman" w:hAnsi="Times New Roman" w:cs="Times New Roman"/>
          <w:sz w:val="28"/>
          <w:szCs w:val="28"/>
        </w:rPr>
        <w:t>1</w:t>
      </w:r>
      <w:r w:rsidR="0048781C">
        <w:rPr>
          <w:rFonts w:ascii="Times New Roman" w:hAnsi="Times New Roman" w:cs="Times New Roman"/>
          <w:sz w:val="28"/>
          <w:szCs w:val="28"/>
        </w:rPr>
        <w:t>5</w:t>
      </w:r>
      <w:r w:rsidRPr="0048781C">
        <w:rPr>
          <w:rFonts w:ascii="Times New Roman" w:hAnsi="Times New Roman" w:cs="Times New Roman"/>
          <w:sz w:val="28"/>
          <w:szCs w:val="28"/>
        </w:rPr>
        <w:t>. Ричардс М., Форд Н. Фундаментальный подход к программной архитектуре. Паттерны, свойства, проверенные методы. — Санкт-Петербург: Питер, 2024. — 446 с.</w:t>
      </w:r>
    </w:p>
    <w:p w14:paraId="5350C2E3" w14:textId="69B33291" w:rsidR="009F6259" w:rsidRPr="0048781C" w:rsidRDefault="00000000" w:rsidP="0048781C">
      <w:pPr>
        <w:spacing w:line="360" w:lineRule="auto"/>
        <w:ind w:firstLine="709"/>
        <w:jc w:val="both"/>
        <w:rPr>
          <w:rFonts w:ascii="Times New Roman" w:hAnsi="Times New Roman" w:cs="Times New Roman"/>
          <w:sz w:val="28"/>
          <w:szCs w:val="28"/>
        </w:rPr>
      </w:pPr>
      <w:r w:rsidRPr="0048781C">
        <w:rPr>
          <w:rFonts w:ascii="Times New Roman" w:hAnsi="Times New Roman" w:cs="Times New Roman"/>
          <w:sz w:val="28"/>
          <w:szCs w:val="28"/>
        </w:rPr>
        <w:t>1</w:t>
      </w:r>
      <w:r w:rsidR="0048781C">
        <w:rPr>
          <w:rFonts w:ascii="Times New Roman" w:hAnsi="Times New Roman" w:cs="Times New Roman"/>
          <w:sz w:val="28"/>
          <w:szCs w:val="28"/>
        </w:rPr>
        <w:t>6</w:t>
      </w:r>
      <w:r w:rsidRPr="0048781C">
        <w:rPr>
          <w:rFonts w:ascii="Times New Roman" w:hAnsi="Times New Roman" w:cs="Times New Roman"/>
          <w:sz w:val="28"/>
          <w:szCs w:val="28"/>
        </w:rPr>
        <w:t>. Советов Б. Я., Цехановский В. В., Чертовской В. Д. Базы данных: учебник для вузов. — 4-е изд., перераб. и доп. — Москва: Издательство Юрайт, 2024. — 403 с.</w:t>
      </w:r>
    </w:p>
    <w:p w14:paraId="5C51608B" w14:textId="3626DBDC" w:rsidR="009F6259" w:rsidRPr="0048781C" w:rsidRDefault="00000000" w:rsidP="0048781C">
      <w:pPr>
        <w:spacing w:line="360" w:lineRule="auto"/>
        <w:ind w:firstLine="709"/>
        <w:jc w:val="both"/>
        <w:rPr>
          <w:rFonts w:ascii="Times New Roman" w:hAnsi="Times New Roman" w:cs="Times New Roman"/>
          <w:sz w:val="28"/>
          <w:szCs w:val="28"/>
        </w:rPr>
      </w:pPr>
      <w:r w:rsidRPr="0048781C">
        <w:rPr>
          <w:rFonts w:ascii="Times New Roman" w:hAnsi="Times New Roman" w:cs="Times New Roman"/>
          <w:sz w:val="28"/>
          <w:szCs w:val="28"/>
        </w:rPr>
        <w:t>1</w:t>
      </w:r>
      <w:r w:rsidR="0048781C">
        <w:rPr>
          <w:rFonts w:ascii="Times New Roman" w:hAnsi="Times New Roman" w:cs="Times New Roman"/>
          <w:sz w:val="28"/>
          <w:szCs w:val="28"/>
        </w:rPr>
        <w:t>7</w:t>
      </w:r>
      <w:r w:rsidRPr="0048781C">
        <w:rPr>
          <w:rFonts w:ascii="Times New Roman" w:hAnsi="Times New Roman" w:cs="Times New Roman"/>
          <w:sz w:val="28"/>
          <w:szCs w:val="28"/>
        </w:rPr>
        <w:t>. Тузовский А. Ф. Проектирование и разработка web-приложений: учебник для вузов. — Москва: Издательство Юрайт, 2025. — 219 с.</w:t>
      </w:r>
    </w:p>
    <w:p w14:paraId="38F1ABC8" w14:textId="5F4B3E6D" w:rsidR="009F6259" w:rsidRPr="0048781C" w:rsidRDefault="00000000" w:rsidP="0048781C">
      <w:pPr>
        <w:spacing w:line="360" w:lineRule="auto"/>
        <w:ind w:firstLine="709"/>
        <w:jc w:val="both"/>
        <w:rPr>
          <w:rFonts w:ascii="Times New Roman" w:hAnsi="Times New Roman" w:cs="Times New Roman"/>
          <w:sz w:val="28"/>
          <w:szCs w:val="28"/>
        </w:rPr>
      </w:pPr>
      <w:r w:rsidRPr="0048781C">
        <w:rPr>
          <w:rFonts w:ascii="Times New Roman" w:hAnsi="Times New Roman" w:cs="Times New Roman"/>
          <w:sz w:val="28"/>
          <w:szCs w:val="28"/>
        </w:rPr>
        <w:t>1</w:t>
      </w:r>
      <w:r w:rsidR="0048781C">
        <w:rPr>
          <w:rFonts w:ascii="Times New Roman" w:hAnsi="Times New Roman" w:cs="Times New Roman"/>
          <w:sz w:val="28"/>
          <w:szCs w:val="28"/>
        </w:rPr>
        <w:t>8</w:t>
      </w:r>
      <w:r w:rsidRPr="0048781C">
        <w:rPr>
          <w:rFonts w:ascii="Times New Roman" w:hAnsi="Times New Roman" w:cs="Times New Roman"/>
          <w:sz w:val="28"/>
          <w:szCs w:val="28"/>
        </w:rPr>
        <w:t>. Хоффман Э. Безопасность веб-приложений. — Санкт-Петербург: Питер, 2024. — 336 с.</w:t>
      </w:r>
    </w:p>
    <w:p w14:paraId="2A57F817" w14:textId="6D99382E" w:rsidR="009F6259" w:rsidRPr="0048781C" w:rsidRDefault="00000000" w:rsidP="0048781C">
      <w:pPr>
        <w:spacing w:line="360" w:lineRule="auto"/>
        <w:ind w:firstLine="709"/>
        <w:jc w:val="both"/>
        <w:rPr>
          <w:rFonts w:ascii="Times New Roman" w:hAnsi="Times New Roman" w:cs="Times New Roman"/>
          <w:sz w:val="28"/>
          <w:szCs w:val="28"/>
        </w:rPr>
      </w:pPr>
      <w:r w:rsidRPr="0048781C">
        <w:rPr>
          <w:rFonts w:ascii="Times New Roman" w:hAnsi="Times New Roman" w:cs="Times New Roman"/>
          <w:sz w:val="28"/>
          <w:szCs w:val="28"/>
        </w:rPr>
        <w:t>1</w:t>
      </w:r>
      <w:r w:rsidR="0048781C">
        <w:rPr>
          <w:rFonts w:ascii="Times New Roman" w:hAnsi="Times New Roman" w:cs="Times New Roman"/>
          <w:sz w:val="28"/>
          <w:szCs w:val="28"/>
        </w:rPr>
        <w:t>9</w:t>
      </w:r>
      <w:r w:rsidRPr="0048781C">
        <w:rPr>
          <w:rFonts w:ascii="Times New Roman" w:hAnsi="Times New Roman" w:cs="Times New Roman"/>
          <w:sz w:val="28"/>
          <w:szCs w:val="28"/>
        </w:rPr>
        <w:t>. Щербак А. В. Тестирование программного обеспечения: учебник для вузов. — Москва: Издательство Юрайт, 2025. — 145 с.</w:t>
      </w:r>
    </w:p>
    <w:p w14:paraId="0BD55B6E" w14:textId="61B5B008" w:rsidR="009F6259" w:rsidRPr="0048781C" w:rsidRDefault="00000000" w:rsidP="0048781C">
      <w:pPr>
        <w:ind w:firstLine="709"/>
        <w:jc w:val="center"/>
        <w:rPr>
          <w:rFonts w:ascii="Times New Roman" w:hAnsi="Times New Roman" w:cs="Times New Roman"/>
          <w:b/>
          <w:bCs/>
          <w:sz w:val="28"/>
          <w:szCs w:val="28"/>
        </w:rPr>
      </w:pPr>
      <w:r w:rsidRPr="0048781C">
        <w:rPr>
          <w:rFonts w:ascii="Times New Roman" w:hAnsi="Times New Roman" w:cs="Times New Roman"/>
          <w:b/>
          <w:bCs/>
          <w:sz w:val="28"/>
          <w:szCs w:val="28"/>
        </w:rPr>
        <w:t>Электронные ресурсы</w:t>
      </w:r>
    </w:p>
    <w:p w14:paraId="132152F8" w14:textId="217A47CF" w:rsidR="009F6259" w:rsidRPr="0048781C" w:rsidRDefault="0048781C" w:rsidP="0048781C">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20</w:t>
      </w:r>
      <w:r w:rsidRPr="0048781C">
        <w:rPr>
          <w:rFonts w:ascii="Times New Roman" w:hAnsi="Times New Roman" w:cs="Times New Roman"/>
          <w:sz w:val="28"/>
          <w:szCs w:val="28"/>
        </w:rPr>
        <w:t xml:space="preserve">. Flask Documentation. Welcome to Flask [Электронный ресурс]. — URL: https://flask.palletsprojects.com/en/stable/ (дата обращения: </w:t>
      </w:r>
      <w:r>
        <w:rPr>
          <w:rFonts w:ascii="Times New Roman" w:hAnsi="Times New Roman" w:cs="Times New Roman"/>
          <w:sz w:val="28"/>
          <w:szCs w:val="28"/>
        </w:rPr>
        <w:t>29</w:t>
      </w:r>
      <w:r w:rsidRPr="0048781C">
        <w:rPr>
          <w:rFonts w:ascii="Times New Roman" w:hAnsi="Times New Roman" w:cs="Times New Roman"/>
          <w:sz w:val="28"/>
          <w:szCs w:val="28"/>
        </w:rPr>
        <w:t>.0</w:t>
      </w:r>
      <w:r>
        <w:rPr>
          <w:rFonts w:ascii="Times New Roman" w:hAnsi="Times New Roman" w:cs="Times New Roman"/>
          <w:sz w:val="28"/>
          <w:szCs w:val="28"/>
        </w:rPr>
        <w:t>3</w:t>
      </w:r>
      <w:r w:rsidRPr="0048781C">
        <w:rPr>
          <w:rFonts w:ascii="Times New Roman" w:hAnsi="Times New Roman" w:cs="Times New Roman"/>
          <w:sz w:val="28"/>
          <w:szCs w:val="28"/>
        </w:rPr>
        <w:t>.2026).</w:t>
      </w:r>
    </w:p>
    <w:p w14:paraId="0078BCEE" w14:textId="77C83021" w:rsidR="009F6259" w:rsidRPr="0048781C" w:rsidRDefault="0048781C" w:rsidP="0048781C">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21</w:t>
      </w:r>
      <w:r w:rsidRPr="0048781C">
        <w:rPr>
          <w:rFonts w:ascii="Times New Roman" w:hAnsi="Times New Roman" w:cs="Times New Roman"/>
          <w:sz w:val="28"/>
          <w:szCs w:val="28"/>
        </w:rPr>
        <w:t xml:space="preserve">. Flask Documentation. Logging [Электронный ресурс]. — URL: https://flask.palletsprojects.com/en/stable/logging/ (дата обращения: </w:t>
      </w:r>
      <w:r>
        <w:rPr>
          <w:rFonts w:ascii="Times New Roman" w:hAnsi="Times New Roman" w:cs="Times New Roman"/>
          <w:sz w:val="28"/>
          <w:szCs w:val="28"/>
        </w:rPr>
        <w:t>29</w:t>
      </w:r>
      <w:r w:rsidRPr="0048781C">
        <w:rPr>
          <w:rFonts w:ascii="Times New Roman" w:hAnsi="Times New Roman" w:cs="Times New Roman"/>
          <w:sz w:val="28"/>
          <w:szCs w:val="28"/>
        </w:rPr>
        <w:t>.0</w:t>
      </w:r>
      <w:r>
        <w:rPr>
          <w:rFonts w:ascii="Times New Roman" w:hAnsi="Times New Roman" w:cs="Times New Roman"/>
          <w:sz w:val="28"/>
          <w:szCs w:val="28"/>
        </w:rPr>
        <w:t>3</w:t>
      </w:r>
      <w:r w:rsidRPr="0048781C">
        <w:rPr>
          <w:rFonts w:ascii="Times New Roman" w:hAnsi="Times New Roman" w:cs="Times New Roman"/>
          <w:sz w:val="28"/>
          <w:szCs w:val="28"/>
        </w:rPr>
        <w:t>.2026).</w:t>
      </w:r>
    </w:p>
    <w:p w14:paraId="32F498DB" w14:textId="78AF857C" w:rsidR="009F6259" w:rsidRPr="0048781C" w:rsidRDefault="0048781C" w:rsidP="0048781C">
      <w:pPr>
        <w:spacing w:line="360" w:lineRule="auto"/>
        <w:ind w:firstLine="709"/>
        <w:jc w:val="both"/>
        <w:rPr>
          <w:rFonts w:ascii="Times New Roman" w:hAnsi="Times New Roman" w:cs="Times New Roman"/>
          <w:sz w:val="28"/>
          <w:szCs w:val="28"/>
          <w:lang w:val="en-US"/>
        </w:rPr>
      </w:pPr>
      <w:r w:rsidRPr="0048781C">
        <w:rPr>
          <w:rFonts w:ascii="Times New Roman" w:hAnsi="Times New Roman" w:cs="Times New Roman"/>
          <w:sz w:val="28"/>
          <w:szCs w:val="28"/>
          <w:lang w:val="en-US"/>
        </w:rPr>
        <w:t>22. Flask Documentation. Handling Application Errors [</w:t>
      </w:r>
      <w:r w:rsidRPr="0048781C">
        <w:rPr>
          <w:rFonts w:ascii="Times New Roman" w:hAnsi="Times New Roman" w:cs="Times New Roman"/>
          <w:sz w:val="28"/>
          <w:szCs w:val="28"/>
        </w:rPr>
        <w:t>Электронный</w:t>
      </w:r>
      <w:r w:rsidRPr="0048781C">
        <w:rPr>
          <w:rFonts w:ascii="Times New Roman" w:hAnsi="Times New Roman" w:cs="Times New Roman"/>
          <w:sz w:val="28"/>
          <w:szCs w:val="28"/>
          <w:lang w:val="en-US"/>
        </w:rPr>
        <w:t xml:space="preserve"> </w:t>
      </w:r>
      <w:r w:rsidRPr="0048781C">
        <w:rPr>
          <w:rFonts w:ascii="Times New Roman" w:hAnsi="Times New Roman" w:cs="Times New Roman"/>
          <w:sz w:val="28"/>
          <w:szCs w:val="28"/>
        </w:rPr>
        <w:t>ресурс</w:t>
      </w:r>
      <w:r w:rsidRPr="0048781C">
        <w:rPr>
          <w:rFonts w:ascii="Times New Roman" w:hAnsi="Times New Roman" w:cs="Times New Roman"/>
          <w:sz w:val="28"/>
          <w:szCs w:val="28"/>
          <w:lang w:val="en-US"/>
        </w:rPr>
        <w:t>]. — URL: https://flask.palletsprojects.com/en/stable/errorhandling/ (</w:t>
      </w:r>
      <w:r w:rsidRPr="0048781C">
        <w:rPr>
          <w:rFonts w:ascii="Times New Roman" w:hAnsi="Times New Roman" w:cs="Times New Roman"/>
          <w:sz w:val="28"/>
          <w:szCs w:val="28"/>
        </w:rPr>
        <w:t>дата</w:t>
      </w:r>
      <w:r w:rsidRPr="0048781C">
        <w:rPr>
          <w:rFonts w:ascii="Times New Roman" w:hAnsi="Times New Roman" w:cs="Times New Roman"/>
          <w:sz w:val="28"/>
          <w:szCs w:val="28"/>
          <w:lang w:val="en-US"/>
        </w:rPr>
        <w:t xml:space="preserve"> </w:t>
      </w:r>
      <w:r w:rsidRPr="0048781C">
        <w:rPr>
          <w:rFonts w:ascii="Times New Roman" w:hAnsi="Times New Roman" w:cs="Times New Roman"/>
          <w:sz w:val="28"/>
          <w:szCs w:val="28"/>
        </w:rPr>
        <w:t>обращения</w:t>
      </w:r>
      <w:r w:rsidRPr="0048781C">
        <w:rPr>
          <w:rFonts w:ascii="Times New Roman" w:hAnsi="Times New Roman" w:cs="Times New Roman"/>
          <w:sz w:val="28"/>
          <w:szCs w:val="28"/>
          <w:lang w:val="en-US"/>
        </w:rPr>
        <w:t>: 29.03.2026).</w:t>
      </w:r>
    </w:p>
    <w:p w14:paraId="6C98CB58" w14:textId="5A864397" w:rsidR="009F6259" w:rsidRPr="002E7572" w:rsidRDefault="0048781C" w:rsidP="0048781C">
      <w:pPr>
        <w:spacing w:line="360" w:lineRule="auto"/>
        <w:ind w:firstLine="709"/>
        <w:jc w:val="both"/>
        <w:rPr>
          <w:rFonts w:ascii="Times New Roman" w:hAnsi="Times New Roman" w:cs="Times New Roman"/>
          <w:sz w:val="28"/>
          <w:szCs w:val="28"/>
          <w:lang w:val="en-US"/>
        </w:rPr>
      </w:pPr>
      <w:r w:rsidRPr="0048781C">
        <w:rPr>
          <w:rFonts w:ascii="Times New Roman" w:hAnsi="Times New Roman" w:cs="Times New Roman"/>
          <w:sz w:val="28"/>
          <w:szCs w:val="28"/>
          <w:lang w:val="en-US"/>
        </w:rPr>
        <w:t>23. Flask Documentation. Testing</w:t>
      </w:r>
      <w:r w:rsidRPr="002E7572">
        <w:rPr>
          <w:rFonts w:ascii="Times New Roman" w:hAnsi="Times New Roman" w:cs="Times New Roman"/>
          <w:sz w:val="28"/>
          <w:szCs w:val="28"/>
          <w:lang w:val="en-US"/>
        </w:rPr>
        <w:t xml:space="preserve"> </w:t>
      </w:r>
      <w:r w:rsidRPr="0048781C">
        <w:rPr>
          <w:rFonts w:ascii="Times New Roman" w:hAnsi="Times New Roman" w:cs="Times New Roman"/>
          <w:sz w:val="28"/>
          <w:szCs w:val="28"/>
          <w:lang w:val="en-US"/>
        </w:rPr>
        <w:t>Flask</w:t>
      </w:r>
      <w:r w:rsidRPr="002E7572">
        <w:rPr>
          <w:rFonts w:ascii="Times New Roman" w:hAnsi="Times New Roman" w:cs="Times New Roman"/>
          <w:sz w:val="28"/>
          <w:szCs w:val="28"/>
          <w:lang w:val="en-US"/>
        </w:rPr>
        <w:t xml:space="preserve"> </w:t>
      </w:r>
      <w:r w:rsidRPr="0048781C">
        <w:rPr>
          <w:rFonts w:ascii="Times New Roman" w:hAnsi="Times New Roman" w:cs="Times New Roman"/>
          <w:sz w:val="28"/>
          <w:szCs w:val="28"/>
          <w:lang w:val="en-US"/>
        </w:rPr>
        <w:t>Applications</w:t>
      </w:r>
      <w:r w:rsidRPr="002E7572">
        <w:rPr>
          <w:rFonts w:ascii="Times New Roman" w:hAnsi="Times New Roman" w:cs="Times New Roman"/>
          <w:sz w:val="28"/>
          <w:szCs w:val="28"/>
          <w:lang w:val="en-US"/>
        </w:rPr>
        <w:t xml:space="preserve"> [</w:t>
      </w:r>
      <w:r w:rsidRPr="0048781C">
        <w:rPr>
          <w:rFonts w:ascii="Times New Roman" w:hAnsi="Times New Roman" w:cs="Times New Roman"/>
          <w:sz w:val="28"/>
          <w:szCs w:val="28"/>
        </w:rPr>
        <w:t>Электронный</w:t>
      </w:r>
      <w:r w:rsidRPr="002E7572">
        <w:rPr>
          <w:rFonts w:ascii="Times New Roman" w:hAnsi="Times New Roman" w:cs="Times New Roman"/>
          <w:sz w:val="28"/>
          <w:szCs w:val="28"/>
          <w:lang w:val="en-US"/>
        </w:rPr>
        <w:t xml:space="preserve"> </w:t>
      </w:r>
      <w:r w:rsidRPr="0048781C">
        <w:rPr>
          <w:rFonts w:ascii="Times New Roman" w:hAnsi="Times New Roman" w:cs="Times New Roman"/>
          <w:sz w:val="28"/>
          <w:szCs w:val="28"/>
        </w:rPr>
        <w:t>ресурс</w:t>
      </w:r>
      <w:r w:rsidRPr="002E7572">
        <w:rPr>
          <w:rFonts w:ascii="Times New Roman" w:hAnsi="Times New Roman" w:cs="Times New Roman"/>
          <w:sz w:val="28"/>
          <w:szCs w:val="28"/>
          <w:lang w:val="en-US"/>
        </w:rPr>
        <w:t xml:space="preserve">]. — </w:t>
      </w:r>
      <w:r w:rsidRPr="0048781C">
        <w:rPr>
          <w:rFonts w:ascii="Times New Roman" w:hAnsi="Times New Roman" w:cs="Times New Roman"/>
          <w:sz w:val="28"/>
          <w:szCs w:val="28"/>
          <w:lang w:val="en-US"/>
        </w:rPr>
        <w:t>URL</w:t>
      </w:r>
      <w:r w:rsidRPr="002E7572">
        <w:rPr>
          <w:rFonts w:ascii="Times New Roman" w:hAnsi="Times New Roman" w:cs="Times New Roman"/>
          <w:sz w:val="28"/>
          <w:szCs w:val="28"/>
          <w:lang w:val="en-US"/>
        </w:rPr>
        <w:t xml:space="preserve">: </w:t>
      </w:r>
      <w:r w:rsidRPr="0048781C">
        <w:rPr>
          <w:rFonts w:ascii="Times New Roman" w:hAnsi="Times New Roman" w:cs="Times New Roman"/>
          <w:sz w:val="28"/>
          <w:szCs w:val="28"/>
          <w:lang w:val="en-US"/>
        </w:rPr>
        <w:t>https</w:t>
      </w:r>
      <w:r w:rsidRPr="002E7572">
        <w:rPr>
          <w:rFonts w:ascii="Times New Roman" w:hAnsi="Times New Roman" w:cs="Times New Roman"/>
          <w:sz w:val="28"/>
          <w:szCs w:val="28"/>
          <w:lang w:val="en-US"/>
        </w:rPr>
        <w:t>://</w:t>
      </w:r>
      <w:r w:rsidRPr="0048781C">
        <w:rPr>
          <w:rFonts w:ascii="Times New Roman" w:hAnsi="Times New Roman" w:cs="Times New Roman"/>
          <w:sz w:val="28"/>
          <w:szCs w:val="28"/>
          <w:lang w:val="en-US"/>
        </w:rPr>
        <w:t>flask</w:t>
      </w:r>
      <w:r w:rsidRPr="002E7572">
        <w:rPr>
          <w:rFonts w:ascii="Times New Roman" w:hAnsi="Times New Roman" w:cs="Times New Roman"/>
          <w:sz w:val="28"/>
          <w:szCs w:val="28"/>
          <w:lang w:val="en-US"/>
        </w:rPr>
        <w:t>.</w:t>
      </w:r>
      <w:r w:rsidRPr="0048781C">
        <w:rPr>
          <w:rFonts w:ascii="Times New Roman" w:hAnsi="Times New Roman" w:cs="Times New Roman"/>
          <w:sz w:val="28"/>
          <w:szCs w:val="28"/>
          <w:lang w:val="en-US"/>
        </w:rPr>
        <w:t>palletsprojects</w:t>
      </w:r>
      <w:r w:rsidRPr="002E7572">
        <w:rPr>
          <w:rFonts w:ascii="Times New Roman" w:hAnsi="Times New Roman" w:cs="Times New Roman"/>
          <w:sz w:val="28"/>
          <w:szCs w:val="28"/>
          <w:lang w:val="en-US"/>
        </w:rPr>
        <w:t>.</w:t>
      </w:r>
      <w:r w:rsidRPr="0048781C">
        <w:rPr>
          <w:rFonts w:ascii="Times New Roman" w:hAnsi="Times New Roman" w:cs="Times New Roman"/>
          <w:sz w:val="28"/>
          <w:szCs w:val="28"/>
          <w:lang w:val="en-US"/>
        </w:rPr>
        <w:t>com</w:t>
      </w:r>
      <w:r w:rsidRPr="002E7572">
        <w:rPr>
          <w:rFonts w:ascii="Times New Roman" w:hAnsi="Times New Roman" w:cs="Times New Roman"/>
          <w:sz w:val="28"/>
          <w:szCs w:val="28"/>
          <w:lang w:val="en-US"/>
        </w:rPr>
        <w:t>/</w:t>
      </w:r>
      <w:r w:rsidRPr="0048781C">
        <w:rPr>
          <w:rFonts w:ascii="Times New Roman" w:hAnsi="Times New Roman" w:cs="Times New Roman"/>
          <w:sz w:val="28"/>
          <w:szCs w:val="28"/>
          <w:lang w:val="en-US"/>
        </w:rPr>
        <w:t>en</w:t>
      </w:r>
      <w:r w:rsidRPr="002E7572">
        <w:rPr>
          <w:rFonts w:ascii="Times New Roman" w:hAnsi="Times New Roman" w:cs="Times New Roman"/>
          <w:sz w:val="28"/>
          <w:szCs w:val="28"/>
          <w:lang w:val="en-US"/>
        </w:rPr>
        <w:t>/</w:t>
      </w:r>
      <w:r w:rsidRPr="0048781C">
        <w:rPr>
          <w:rFonts w:ascii="Times New Roman" w:hAnsi="Times New Roman" w:cs="Times New Roman"/>
          <w:sz w:val="28"/>
          <w:szCs w:val="28"/>
          <w:lang w:val="en-US"/>
        </w:rPr>
        <w:t>stable</w:t>
      </w:r>
      <w:r w:rsidRPr="002E7572">
        <w:rPr>
          <w:rFonts w:ascii="Times New Roman" w:hAnsi="Times New Roman" w:cs="Times New Roman"/>
          <w:sz w:val="28"/>
          <w:szCs w:val="28"/>
          <w:lang w:val="en-US"/>
        </w:rPr>
        <w:t>/</w:t>
      </w:r>
      <w:r w:rsidRPr="0048781C">
        <w:rPr>
          <w:rFonts w:ascii="Times New Roman" w:hAnsi="Times New Roman" w:cs="Times New Roman"/>
          <w:sz w:val="28"/>
          <w:szCs w:val="28"/>
          <w:lang w:val="en-US"/>
        </w:rPr>
        <w:t>testing</w:t>
      </w:r>
      <w:r w:rsidRPr="002E7572">
        <w:rPr>
          <w:rFonts w:ascii="Times New Roman" w:hAnsi="Times New Roman" w:cs="Times New Roman"/>
          <w:sz w:val="28"/>
          <w:szCs w:val="28"/>
          <w:lang w:val="en-US"/>
        </w:rPr>
        <w:t>/ (</w:t>
      </w:r>
      <w:r w:rsidRPr="0048781C">
        <w:rPr>
          <w:rFonts w:ascii="Times New Roman" w:hAnsi="Times New Roman" w:cs="Times New Roman"/>
          <w:sz w:val="28"/>
          <w:szCs w:val="28"/>
        </w:rPr>
        <w:t>дата</w:t>
      </w:r>
      <w:r w:rsidRPr="002E7572">
        <w:rPr>
          <w:rFonts w:ascii="Times New Roman" w:hAnsi="Times New Roman" w:cs="Times New Roman"/>
          <w:sz w:val="28"/>
          <w:szCs w:val="28"/>
          <w:lang w:val="en-US"/>
        </w:rPr>
        <w:t xml:space="preserve"> </w:t>
      </w:r>
      <w:r w:rsidRPr="0048781C">
        <w:rPr>
          <w:rFonts w:ascii="Times New Roman" w:hAnsi="Times New Roman" w:cs="Times New Roman"/>
          <w:sz w:val="28"/>
          <w:szCs w:val="28"/>
        </w:rPr>
        <w:t>обращения</w:t>
      </w:r>
      <w:r w:rsidRPr="002E7572">
        <w:rPr>
          <w:rFonts w:ascii="Times New Roman" w:hAnsi="Times New Roman" w:cs="Times New Roman"/>
          <w:sz w:val="28"/>
          <w:szCs w:val="28"/>
          <w:lang w:val="en-US"/>
        </w:rPr>
        <w:t>: 01.04.2026).</w:t>
      </w:r>
    </w:p>
    <w:p w14:paraId="3CBDE6BE" w14:textId="191FBC01" w:rsidR="009F6259" w:rsidRPr="002E7572" w:rsidRDefault="0048781C" w:rsidP="0048781C">
      <w:pPr>
        <w:spacing w:line="360" w:lineRule="auto"/>
        <w:ind w:firstLine="709"/>
        <w:jc w:val="both"/>
        <w:rPr>
          <w:rFonts w:ascii="Times New Roman" w:hAnsi="Times New Roman" w:cs="Times New Roman"/>
          <w:sz w:val="28"/>
          <w:szCs w:val="28"/>
          <w:lang w:val="en-US"/>
        </w:rPr>
      </w:pPr>
      <w:r w:rsidRPr="0048781C">
        <w:rPr>
          <w:rFonts w:ascii="Times New Roman" w:hAnsi="Times New Roman" w:cs="Times New Roman"/>
          <w:sz w:val="28"/>
          <w:szCs w:val="28"/>
          <w:lang w:val="en-US"/>
        </w:rPr>
        <w:t xml:space="preserve">24. Flask Documentation. </w:t>
      </w:r>
      <w:proofErr w:type="spellStart"/>
      <w:r w:rsidRPr="0048781C">
        <w:rPr>
          <w:rFonts w:ascii="Times New Roman" w:hAnsi="Times New Roman" w:cs="Times New Roman"/>
          <w:sz w:val="28"/>
          <w:szCs w:val="28"/>
          <w:lang w:val="en-US"/>
        </w:rPr>
        <w:t>Quickstart</w:t>
      </w:r>
      <w:proofErr w:type="spellEnd"/>
      <w:r w:rsidRPr="002E7572">
        <w:rPr>
          <w:rFonts w:ascii="Times New Roman" w:hAnsi="Times New Roman" w:cs="Times New Roman"/>
          <w:sz w:val="28"/>
          <w:szCs w:val="28"/>
          <w:lang w:val="en-US"/>
        </w:rPr>
        <w:t xml:space="preserve"> [</w:t>
      </w:r>
      <w:r w:rsidRPr="0048781C">
        <w:rPr>
          <w:rFonts w:ascii="Times New Roman" w:hAnsi="Times New Roman" w:cs="Times New Roman"/>
          <w:sz w:val="28"/>
          <w:szCs w:val="28"/>
        </w:rPr>
        <w:t>Электронный</w:t>
      </w:r>
      <w:r w:rsidRPr="002E7572">
        <w:rPr>
          <w:rFonts w:ascii="Times New Roman" w:hAnsi="Times New Roman" w:cs="Times New Roman"/>
          <w:sz w:val="28"/>
          <w:szCs w:val="28"/>
          <w:lang w:val="en-US"/>
        </w:rPr>
        <w:t xml:space="preserve"> </w:t>
      </w:r>
      <w:r w:rsidRPr="0048781C">
        <w:rPr>
          <w:rFonts w:ascii="Times New Roman" w:hAnsi="Times New Roman" w:cs="Times New Roman"/>
          <w:sz w:val="28"/>
          <w:szCs w:val="28"/>
        </w:rPr>
        <w:t>ресурс</w:t>
      </w:r>
      <w:r w:rsidRPr="002E7572">
        <w:rPr>
          <w:rFonts w:ascii="Times New Roman" w:hAnsi="Times New Roman" w:cs="Times New Roman"/>
          <w:sz w:val="28"/>
          <w:szCs w:val="28"/>
          <w:lang w:val="en-US"/>
        </w:rPr>
        <w:t xml:space="preserve">]. — </w:t>
      </w:r>
      <w:r w:rsidRPr="0048781C">
        <w:rPr>
          <w:rFonts w:ascii="Times New Roman" w:hAnsi="Times New Roman" w:cs="Times New Roman"/>
          <w:sz w:val="28"/>
          <w:szCs w:val="28"/>
          <w:lang w:val="en-US"/>
        </w:rPr>
        <w:t>URL</w:t>
      </w:r>
      <w:r w:rsidRPr="002E7572">
        <w:rPr>
          <w:rFonts w:ascii="Times New Roman" w:hAnsi="Times New Roman" w:cs="Times New Roman"/>
          <w:sz w:val="28"/>
          <w:szCs w:val="28"/>
          <w:lang w:val="en-US"/>
        </w:rPr>
        <w:t xml:space="preserve">: </w:t>
      </w:r>
      <w:r w:rsidRPr="0048781C">
        <w:rPr>
          <w:rFonts w:ascii="Times New Roman" w:hAnsi="Times New Roman" w:cs="Times New Roman"/>
          <w:sz w:val="28"/>
          <w:szCs w:val="28"/>
          <w:lang w:val="en-US"/>
        </w:rPr>
        <w:t>https</w:t>
      </w:r>
      <w:r w:rsidRPr="002E7572">
        <w:rPr>
          <w:rFonts w:ascii="Times New Roman" w:hAnsi="Times New Roman" w:cs="Times New Roman"/>
          <w:sz w:val="28"/>
          <w:szCs w:val="28"/>
          <w:lang w:val="en-US"/>
        </w:rPr>
        <w:t>://</w:t>
      </w:r>
      <w:r w:rsidRPr="0048781C">
        <w:rPr>
          <w:rFonts w:ascii="Times New Roman" w:hAnsi="Times New Roman" w:cs="Times New Roman"/>
          <w:sz w:val="28"/>
          <w:szCs w:val="28"/>
          <w:lang w:val="en-US"/>
        </w:rPr>
        <w:t>flask</w:t>
      </w:r>
      <w:r w:rsidRPr="002E7572">
        <w:rPr>
          <w:rFonts w:ascii="Times New Roman" w:hAnsi="Times New Roman" w:cs="Times New Roman"/>
          <w:sz w:val="28"/>
          <w:szCs w:val="28"/>
          <w:lang w:val="en-US"/>
        </w:rPr>
        <w:t>.</w:t>
      </w:r>
      <w:r w:rsidRPr="0048781C">
        <w:rPr>
          <w:rFonts w:ascii="Times New Roman" w:hAnsi="Times New Roman" w:cs="Times New Roman"/>
          <w:sz w:val="28"/>
          <w:szCs w:val="28"/>
          <w:lang w:val="en-US"/>
        </w:rPr>
        <w:t>palletsprojects</w:t>
      </w:r>
      <w:r w:rsidRPr="002E7572">
        <w:rPr>
          <w:rFonts w:ascii="Times New Roman" w:hAnsi="Times New Roman" w:cs="Times New Roman"/>
          <w:sz w:val="28"/>
          <w:szCs w:val="28"/>
          <w:lang w:val="en-US"/>
        </w:rPr>
        <w:t>.</w:t>
      </w:r>
      <w:r w:rsidRPr="0048781C">
        <w:rPr>
          <w:rFonts w:ascii="Times New Roman" w:hAnsi="Times New Roman" w:cs="Times New Roman"/>
          <w:sz w:val="28"/>
          <w:szCs w:val="28"/>
          <w:lang w:val="en-US"/>
        </w:rPr>
        <w:t>com</w:t>
      </w:r>
      <w:r w:rsidRPr="002E7572">
        <w:rPr>
          <w:rFonts w:ascii="Times New Roman" w:hAnsi="Times New Roman" w:cs="Times New Roman"/>
          <w:sz w:val="28"/>
          <w:szCs w:val="28"/>
          <w:lang w:val="en-US"/>
        </w:rPr>
        <w:t>/</w:t>
      </w:r>
      <w:r w:rsidRPr="0048781C">
        <w:rPr>
          <w:rFonts w:ascii="Times New Roman" w:hAnsi="Times New Roman" w:cs="Times New Roman"/>
          <w:sz w:val="28"/>
          <w:szCs w:val="28"/>
          <w:lang w:val="en-US"/>
        </w:rPr>
        <w:t>en</w:t>
      </w:r>
      <w:r w:rsidRPr="002E7572">
        <w:rPr>
          <w:rFonts w:ascii="Times New Roman" w:hAnsi="Times New Roman" w:cs="Times New Roman"/>
          <w:sz w:val="28"/>
          <w:szCs w:val="28"/>
          <w:lang w:val="en-US"/>
        </w:rPr>
        <w:t>/</w:t>
      </w:r>
      <w:r w:rsidRPr="0048781C">
        <w:rPr>
          <w:rFonts w:ascii="Times New Roman" w:hAnsi="Times New Roman" w:cs="Times New Roman"/>
          <w:sz w:val="28"/>
          <w:szCs w:val="28"/>
          <w:lang w:val="en-US"/>
        </w:rPr>
        <w:t>stable</w:t>
      </w:r>
      <w:r w:rsidRPr="002E7572">
        <w:rPr>
          <w:rFonts w:ascii="Times New Roman" w:hAnsi="Times New Roman" w:cs="Times New Roman"/>
          <w:sz w:val="28"/>
          <w:szCs w:val="28"/>
          <w:lang w:val="en-US"/>
        </w:rPr>
        <w:t>/</w:t>
      </w:r>
      <w:r w:rsidRPr="0048781C">
        <w:rPr>
          <w:rFonts w:ascii="Times New Roman" w:hAnsi="Times New Roman" w:cs="Times New Roman"/>
          <w:sz w:val="28"/>
          <w:szCs w:val="28"/>
          <w:lang w:val="en-US"/>
        </w:rPr>
        <w:t>quickstart</w:t>
      </w:r>
      <w:r w:rsidRPr="002E7572">
        <w:rPr>
          <w:rFonts w:ascii="Times New Roman" w:hAnsi="Times New Roman" w:cs="Times New Roman"/>
          <w:sz w:val="28"/>
          <w:szCs w:val="28"/>
          <w:lang w:val="en-US"/>
        </w:rPr>
        <w:t>/ (</w:t>
      </w:r>
      <w:r w:rsidRPr="0048781C">
        <w:rPr>
          <w:rFonts w:ascii="Times New Roman" w:hAnsi="Times New Roman" w:cs="Times New Roman"/>
          <w:sz w:val="28"/>
          <w:szCs w:val="28"/>
        </w:rPr>
        <w:t>дата</w:t>
      </w:r>
      <w:r w:rsidRPr="002E7572">
        <w:rPr>
          <w:rFonts w:ascii="Times New Roman" w:hAnsi="Times New Roman" w:cs="Times New Roman"/>
          <w:sz w:val="28"/>
          <w:szCs w:val="28"/>
          <w:lang w:val="en-US"/>
        </w:rPr>
        <w:t xml:space="preserve"> </w:t>
      </w:r>
      <w:r w:rsidRPr="0048781C">
        <w:rPr>
          <w:rFonts w:ascii="Times New Roman" w:hAnsi="Times New Roman" w:cs="Times New Roman"/>
          <w:sz w:val="28"/>
          <w:szCs w:val="28"/>
        </w:rPr>
        <w:t>обращения</w:t>
      </w:r>
      <w:r w:rsidRPr="002E7572">
        <w:rPr>
          <w:rFonts w:ascii="Times New Roman" w:hAnsi="Times New Roman" w:cs="Times New Roman"/>
          <w:sz w:val="28"/>
          <w:szCs w:val="28"/>
          <w:lang w:val="en-US"/>
        </w:rPr>
        <w:t>: 01.04.2026).</w:t>
      </w:r>
    </w:p>
    <w:p w14:paraId="5C49DB51" w14:textId="64E260C9" w:rsidR="009F6259" w:rsidRPr="0048781C" w:rsidRDefault="00000000" w:rsidP="0048781C">
      <w:pPr>
        <w:spacing w:line="360" w:lineRule="auto"/>
        <w:ind w:firstLine="709"/>
        <w:jc w:val="both"/>
        <w:rPr>
          <w:rFonts w:ascii="Times New Roman" w:hAnsi="Times New Roman" w:cs="Times New Roman"/>
          <w:sz w:val="28"/>
          <w:szCs w:val="28"/>
          <w:lang w:val="en-US"/>
        </w:rPr>
      </w:pPr>
      <w:r w:rsidRPr="0048781C">
        <w:rPr>
          <w:rFonts w:ascii="Times New Roman" w:hAnsi="Times New Roman" w:cs="Times New Roman"/>
          <w:sz w:val="28"/>
          <w:szCs w:val="28"/>
          <w:lang w:val="en-US"/>
        </w:rPr>
        <w:t>2</w:t>
      </w:r>
      <w:r w:rsidR="0048781C" w:rsidRPr="0048781C">
        <w:rPr>
          <w:rFonts w:ascii="Times New Roman" w:hAnsi="Times New Roman" w:cs="Times New Roman"/>
          <w:sz w:val="28"/>
          <w:szCs w:val="28"/>
          <w:lang w:val="en-US"/>
        </w:rPr>
        <w:t>5</w:t>
      </w:r>
      <w:r w:rsidRPr="0048781C">
        <w:rPr>
          <w:rFonts w:ascii="Times New Roman" w:hAnsi="Times New Roman" w:cs="Times New Roman"/>
          <w:sz w:val="28"/>
          <w:szCs w:val="28"/>
          <w:lang w:val="en-US"/>
        </w:rPr>
        <w:t>. Flask Documentation. Modular Applications with Blueprints [</w:t>
      </w:r>
      <w:r w:rsidRPr="0048781C">
        <w:rPr>
          <w:rFonts w:ascii="Times New Roman" w:hAnsi="Times New Roman" w:cs="Times New Roman"/>
          <w:sz w:val="28"/>
          <w:szCs w:val="28"/>
        </w:rPr>
        <w:t>Электронный</w:t>
      </w:r>
      <w:r w:rsidRPr="0048781C">
        <w:rPr>
          <w:rFonts w:ascii="Times New Roman" w:hAnsi="Times New Roman" w:cs="Times New Roman"/>
          <w:sz w:val="28"/>
          <w:szCs w:val="28"/>
          <w:lang w:val="en-US"/>
        </w:rPr>
        <w:t xml:space="preserve"> </w:t>
      </w:r>
      <w:r w:rsidRPr="0048781C">
        <w:rPr>
          <w:rFonts w:ascii="Times New Roman" w:hAnsi="Times New Roman" w:cs="Times New Roman"/>
          <w:sz w:val="28"/>
          <w:szCs w:val="28"/>
        </w:rPr>
        <w:t>ресурс</w:t>
      </w:r>
      <w:r w:rsidRPr="0048781C">
        <w:rPr>
          <w:rFonts w:ascii="Times New Roman" w:hAnsi="Times New Roman" w:cs="Times New Roman"/>
          <w:sz w:val="28"/>
          <w:szCs w:val="28"/>
          <w:lang w:val="en-US"/>
        </w:rPr>
        <w:t>]. — URL: https://flask.palletsprojects.com/en/stable/blueprints/ (</w:t>
      </w:r>
      <w:r w:rsidRPr="0048781C">
        <w:rPr>
          <w:rFonts w:ascii="Times New Roman" w:hAnsi="Times New Roman" w:cs="Times New Roman"/>
          <w:sz w:val="28"/>
          <w:szCs w:val="28"/>
        </w:rPr>
        <w:t>дата</w:t>
      </w:r>
      <w:r w:rsidRPr="0048781C">
        <w:rPr>
          <w:rFonts w:ascii="Times New Roman" w:hAnsi="Times New Roman" w:cs="Times New Roman"/>
          <w:sz w:val="28"/>
          <w:szCs w:val="28"/>
          <w:lang w:val="en-US"/>
        </w:rPr>
        <w:t xml:space="preserve"> </w:t>
      </w:r>
      <w:r w:rsidRPr="0048781C">
        <w:rPr>
          <w:rFonts w:ascii="Times New Roman" w:hAnsi="Times New Roman" w:cs="Times New Roman"/>
          <w:sz w:val="28"/>
          <w:szCs w:val="28"/>
        </w:rPr>
        <w:t>обращения</w:t>
      </w:r>
      <w:r w:rsidRPr="0048781C">
        <w:rPr>
          <w:rFonts w:ascii="Times New Roman" w:hAnsi="Times New Roman" w:cs="Times New Roman"/>
          <w:sz w:val="28"/>
          <w:szCs w:val="28"/>
          <w:lang w:val="en-US"/>
        </w:rPr>
        <w:t xml:space="preserve">: </w:t>
      </w:r>
      <w:r w:rsidR="0048781C" w:rsidRPr="0048781C">
        <w:rPr>
          <w:rFonts w:ascii="Times New Roman" w:hAnsi="Times New Roman" w:cs="Times New Roman"/>
          <w:sz w:val="28"/>
          <w:szCs w:val="28"/>
          <w:lang w:val="en-US"/>
        </w:rPr>
        <w:t>01</w:t>
      </w:r>
      <w:r w:rsidRPr="0048781C">
        <w:rPr>
          <w:rFonts w:ascii="Times New Roman" w:hAnsi="Times New Roman" w:cs="Times New Roman"/>
          <w:sz w:val="28"/>
          <w:szCs w:val="28"/>
          <w:lang w:val="en-US"/>
        </w:rPr>
        <w:t>.0</w:t>
      </w:r>
      <w:r w:rsidR="0048781C" w:rsidRPr="0048781C">
        <w:rPr>
          <w:rFonts w:ascii="Times New Roman" w:hAnsi="Times New Roman" w:cs="Times New Roman"/>
          <w:sz w:val="28"/>
          <w:szCs w:val="28"/>
          <w:lang w:val="en-US"/>
        </w:rPr>
        <w:t>4</w:t>
      </w:r>
      <w:r w:rsidRPr="0048781C">
        <w:rPr>
          <w:rFonts w:ascii="Times New Roman" w:hAnsi="Times New Roman" w:cs="Times New Roman"/>
          <w:sz w:val="28"/>
          <w:szCs w:val="28"/>
          <w:lang w:val="en-US"/>
        </w:rPr>
        <w:t>.2026).</w:t>
      </w:r>
    </w:p>
    <w:p w14:paraId="186F9988" w14:textId="57CB9130" w:rsidR="009F6259" w:rsidRPr="002E7572" w:rsidRDefault="00000000" w:rsidP="0048781C">
      <w:pPr>
        <w:spacing w:line="360" w:lineRule="auto"/>
        <w:ind w:firstLine="709"/>
        <w:jc w:val="both"/>
        <w:rPr>
          <w:rFonts w:ascii="Times New Roman" w:hAnsi="Times New Roman" w:cs="Times New Roman"/>
          <w:sz w:val="28"/>
          <w:szCs w:val="28"/>
          <w:lang w:val="en-US"/>
        </w:rPr>
      </w:pPr>
      <w:r w:rsidRPr="0048781C">
        <w:rPr>
          <w:rFonts w:ascii="Times New Roman" w:hAnsi="Times New Roman" w:cs="Times New Roman"/>
          <w:sz w:val="28"/>
          <w:szCs w:val="28"/>
          <w:lang w:val="en-US"/>
        </w:rPr>
        <w:t>2</w:t>
      </w:r>
      <w:r w:rsidR="0048781C" w:rsidRPr="0048781C">
        <w:rPr>
          <w:rFonts w:ascii="Times New Roman" w:hAnsi="Times New Roman" w:cs="Times New Roman"/>
          <w:sz w:val="28"/>
          <w:szCs w:val="28"/>
          <w:lang w:val="en-US"/>
        </w:rPr>
        <w:t>6</w:t>
      </w:r>
      <w:r w:rsidRPr="0048781C">
        <w:rPr>
          <w:rFonts w:ascii="Times New Roman" w:hAnsi="Times New Roman" w:cs="Times New Roman"/>
          <w:sz w:val="28"/>
          <w:szCs w:val="28"/>
          <w:lang w:val="en-US"/>
        </w:rPr>
        <w:t>. Flask Documentation. JavaScript</w:t>
      </w:r>
      <w:r w:rsidRPr="002E7572">
        <w:rPr>
          <w:rFonts w:ascii="Times New Roman" w:hAnsi="Times New Roman" w:cs="Times New Roman"/>
          <w:sz w:val="28"/>
          <w:szCs w:val="28"/>
          <w:lang w:val="en-US"/>
        </w:rPr>
        <w:t xml:space="preserve">, </w:t>
      </w:r>
      <w:r w:rsidRPr="0048781C">
        <w:rPr>
          <w:rFonts w:ascii="Times New Roman" w:hAnsi="Times New Roman" w:cs="Times New Roman"/>
          <w:sz w:val="28"/>
          <w:szCs w:val="28"/>
          <w:lang w:val="en-US"/>
        </w:rPr>
        <w:t>fetch</w:t>
      </w:r>
      <w:r w:rsidRPr="002E7572">
        <w:rPr>
          <w:rFonts w:ascii="Times New Roman" w:hAnsi="Times New Roman" w:cs="Times New Roman"/>
          <w:sz w:val="28"/>
          <w:szCs w:val="28"/>
          <w:lang w:val="en-US"/>
        </w:rPr>
        <w:t xml:space="preserve">, </w:t>
      </w:r>
      <w:r w:rsidRPr="0048781C">
        <w:rPr>
          <w:rFonts w:ascii="Times New Roman" w:hAnsi="Times New Roman" w:cs="Times New Roman"/>
          <w:sz w:val="28"/>
          <w:szCs w:val="28"/>
          <w:lang w:val="en-US"/>
        </w:rPr>
        <w:t>and</w:t>
      </w:r>
      <w:r w:rsidRPr="002E7572">
        <w:rPr>
          <w:rFonts w:ascii="Times New Roman" w:hAnsi="Times New Roman" w:cs="Times New Roman"/>
          <w:sz w:val="28"/>
          <w:szCs w:val="28"/>
          <w:lang w:val="en-US"/>
        </w:rPr>
        <w:t xml:space="preserve"> </w:t>
      </w:r>
      <w:r w:rsidRPr="0048781C">
        <w:rPr>
          <w:rFonts w:ascii="Times New Roman" w:hAnsi="Times New Roman" w:cs="Times New Roman"/>
          <w:sz w:val="28"/>
          <w:szCs w:val="28"/>
          <w:lang w:val="en-US"/>
        </w:rPr>
        <w:t>JSON</w:t>
      </w:r>
      <w:r w:rsidRPr="002E7572">
        <w:rPr>
          <w:rFonts w:ascii="Times New Roman" w:hAnsi="Times New Roman" w:cs="Times New Roman"/>
          <w:sz w:val="28"/>
          <w:szCs w:val="28"/>
          <w:lang w:val="en-US"/>
        </w:rPr>
        <w:t xml:space="preserve"> [</w:t>
      </w:r>
      <w:r w:rsidRPr="0048781C">
        <w:rPr>
          <w:rFonts w:ascii="Times New Roman" w:hAnsi="Times New Roman" w:cs="Times New Roman"/>
          <w:sz w:val="28"/>
          <w:szCs w:val="28"/>
        </w:rPr>
        <w:t>Электронный</w:t>
      </w:r>
      <w:r w:rsidRPr="002E7572">
        <w:rPr>
          <w:rFonts w:ascii="Times New Roman" w:hAnsi="Times New Roman" w:cs="Times New Roman"/>
          <w:sz w:val="28"/>
          <w:szCs w:val="28"/>
          <w:lang w:val="en-US"/>
        </w:rPr>
        <w:t xml:space="preserve"> </w:t>
      </w:r>
      <w:r w:rsidRPr="0048781C">
        <w:rPr>
          <w:rFonts w:ascii="Times New Roman" w:hAnsi="Times New Roman" w:cs="Times New Roman"/>
          <w:sz w:val="28"/>
          <w:szCs w:val="28"/>
        </w:rPr>
        <w:t>ресурс</w:t>
      </w:r>
      <w:r w:rsidRPr="002E7572">
        <w:rPr>
          <w:rFonts w:ascii="Times New Roman" w:hAnsi="Times New Roman" w:cs="Times New Roman"/>
          <w:sz w:val="28"/>
          <w:szCs w:val="28"/>
          <w:lang w:val="en-US"/>
        </w:rPr>
        <w:t xml:space="preserve">]. — </w:t>
      </w:r>
      <w:r w:rsidRPr="0048781C">
        <w:rPr>
          <w:rFonts w:ascii="Times New Roman" w:hAnsi="Times New Roman" w:cs="Times New Roman"/>
          <w:sz w:val="28"/>
          <w:szCs w:val="28"/>
          <w:lang w:val="en-US"/>
        </w:rPr>
        <w:t>URL</w:t>
      </w:r>
      <w:r w:rsidRPr="002E7572">
        <w:rPr>
          <w:rFonts w:ascii="Times New Roman" w:hAnsi="Times New Roman" w:cs="Times New Roman"/>
          <w:sz w:val="28"/>
          <w:szCs w:val="28"/>
          <w:lang w:val="en-US"/>
        </w:rPr>
        <w:t xml:space="preserve">: </w:t>
      </w:r>
      <w:r w:rsidRPr="0048781C">
        <w:rPr>
          <w:rFonts w:ascii="Times New Roman" w:hAnsi="Times New Roman" w:cs="Times New Roman"/>
          <w:sz w:val="28"/>
          <w:szCs w:val="28"/>
          <w:lang w:val="en-US"/>
        </w:rPr>
        <w:t>https</w:t>
      </w:r>
      <w:r w:rsidRPr="002E7572">
        <w:rPr>
          <w:rFonts w:ascii="Times New Roman" w:hAnsi="Times New Roman" w:cs="Times New Roman"/>
          <w:sz w:val="28"/>
          <w:szCs w:val="28"/>
          <w:lang w:val="en-US"/>
        </w:rPr>
        <w:t>://</w:t>
      </w:r>
      <w:r w:rsidRPr="0048781C">
        <w:rPr>
          <w:rFonts w:ascii="Times New Roman" w:hAnsi="Times New Roman" w:cs="Times New Roman"/>
          <w:sz w:val="28"/>
          <w:szCs w:val="28"/>
          <w:lang w:val="en-US"/>
        </w:rPr>
        <w:t>flask</w:t>
      </w:r>
      <w:r w:rsidRPr="002E7572">
        <w:rPr>
          <w:rFonts w:ascii="Times New Roman" w:hAnsi="Times New Roman" w:cs="Times New Roman"/>
          <w:sz w:val="28"/>
          <w:szCs w:val="28"/>
          <w:lang w:val="en-US"/>
        </w:rPr>
        <w:t>.</w:t>
      </w:r>
      <w:r w:rsidRPr="0048781C">
        <w:rPr>
          <w:rFonts w:ascii="Times New Roman" w:hAnsi="Times New Roman" w:cs="Times New Roman"/>
          <w:sz w:val="28"/>
          <w:szCs w:val="28"/>
          <w:lang w:val="en-US"/>
        </w:rPr>
        <w:t>palletsprojects</w:t>
      </w:r>
      <w:r w:rsidRPr="002E7572">
        <w:rPr>
          <w:rFonts w:ascii="Times New Roman" w:hAnsi="Times New Roman" w:cs="Times New Roman"/>
          <w:sz w:val="28"/>
          <w:szCs w:val="28"/>
          <w:lang w:val="en-US"/>
        </w:rPr>
        <w:t>.</w:t>
      </w:r>
      <w:r w:rsidRPr="0048781C">
        <w:rPr>
          <w:rFonts w:ascii="Times New Roman" w:hAnsi="Times New Roman" w:cs="Times New Roman"/>
          <w:sz w:val="28"/>
          <w:szCs w:val="28"/>
          <w:lang w:val="en-US"/>
        </w:rPr>
        <w:t>com</w:t>
      </w:r>
      <w:r w:rsidRPr="002E7572">
        <w:rPr>
          <w:rFonts w:ascii="Times New Roman" w:hAnsi="Times New Roman" w:cs="Times New Roman"/>
          <w:sz w:val="28"/>
          <w:szCs w:val="28"/>
          <w:lang w:val="en-US"/>
        </w:rPr>
        <w:t>/</w:t>
      </w:r>
      <w:r w:rsidRPr="0048781C">
        <w:rPr>
          <w:rFonts w:ascii="Times New Roman" w:hAnsi="Times New Roman" w:cs="Times New Roman"/>
          <w:sz w:val="28"/>
          <w:szCs w:val="28"/>
          <w:lang w:val="en-US"/>
        </w:rPr>
        <w:t>en</w:t>
      </w:r>
      <w:r w:rsidRPr="002E7572">
        <w:rPr>
          <w:rFonts w:ascii="Times New Roman" w:hAnsi="Times New Roman" w:cs="Times New Roman"/>
          <w:sz w:val="28"/>
          <w:szCs w:val="28"/>
          <w:lang w:val="en-US"/>
        </w:rPr>
        <w:t>/</w:t>
      </w:r>
      <w:r w:rsidRPr="0048781C">
        <w:rPr>
          <w:rFonts w:ascii="Times New Roman" w:hAnsi="Times New Roman" w:cs="Times New Roman"/>
          <w:sz w:val="28"/>
          <w:szCs w:val="28"/>
          <w:lang w:val="en-US"/>
        </w:rPr>
        <w:t>stable</w:t>
      </w:r>
      <w:r w:rsidRPr="002E7572">
        <w:rPr>
          <w:rFonts w:ascii="Times New Roman" w:hAnsi="Times New Roman" w:cs="Times New Roman"/>
          <w:sz w:val="28"/>
          <w:szCs w:val="28"/>
          <w:lang w:val="en-US"/>
        </w:rPr>
        <w:t>/</w:t>
      </w:r>
      <w:r w:rsidRPr="0048781C">
        <w:rPr>
          <w:rFonts w:ascii="Times New Roman" w:hAnsi="Times New Roman" w:cs="Times New Roman"/>
          <w:sz w:val="28"/>
          <w:szCs w:val="28"/>
          <w:lang w:val="en-US"/>
        </w:rPr>
        <w:t>patterns</w:t>
      </w:r>
      <w:r w:rsidRPr="002E7572">
        <w:rPr>
          <w:rFonts w:ascii="Times New Roman" w:hAnsi="Times New Roman" w:cs="Times New Roman"/>
          <w:sz w:val="28"/>
          <w:szCs w:val="28"/>
          <w:lang w:val="en-US"/>
        </w:rPr>
        <w:t>/</w:t>
      </w:r>
      <w:r w:rsidRPr="0048781C">
        <w:rPr>
          <w:rFonts w:ascii="Times New Roman" w:hAnsi="Times New Roman" w:cs="Times New Roman"/>
          <w:sz w:val="28"/>
          <w:szCs w:val="28"/>
          <w:lang w:val="en-US"/>
        </w:rPr>
        <w:t>javascript</w:t>
      </w:r>
      <w:r w:rsidRPr="002E7572">
        <w:rPr>
          <w:rFonts w:ascii="Times New Roman" w:hAnsi="Times New Roman" w:cs="Times New Roman"/>
          <w:sz w:val="28"/>
          <w:szCs w:val="28"/>
          <w:lang w:val="en-US"/>
        </w:rPr>
        <w:t>/ (</w:t>
      </w:r>
      <w:r w:rsidRPr="0048781C">
        <w:rPr>
          <w:rFonts w:ascii="Times New Roman" w:hAnsi="Times New Roman" w:cs="Times New Roman"/>
          <w:sz w:val="28"/>
          <w:szCs w:val="28"/>
        </w:rPr>
        <w:t>дата</w:t>
      </w:r>
      <w:r w:rsidRPr="002E7572">
        <w:rPr>
          <w:rFonts w:ascii="Times New Roman" w:hAnsi="Times New Roman" w:cs="Times New Roman"/>
          <w:sz w:val="28"/>
          <w:szCs w:val="28"/>
          <w:lang w:val="en-US"/>
        </w:rPr>
        <w:t xml:space="preserve"> </w:t>
      </w:r>
      <w:r w:rsidRPr="0048781C">
        <w:rPr>
          <w:rFonts w:ascii="Times New Roman" w:hAnsi="Times New Roman" w:cs="Times New Roman"/>
          <w:sz w:val="28"/>
          <w:szCs w:val="28"/>
        </w:rPr>
        <w:t>обращения</w:t>
      </w:r>
      <w:r w:rsidRPr="002E7572">
        <w:rPr>
          <w:rFonts w:ascii="Times New Roman" w:hAnsi="Times New Roman" w:cs="Times New Roman"/>
          <w:sz w:val="28"/>
          <w:szCs w:val="28"/>
          <w:lang w:val="en-US"/>
        </w:rPr>
        <w:t xml:space="preserve">: </w:t>
      </w:r>
      <w:r w:rsidR="0048781C" w:rsidRPr="002E7572">
        <w:rPr>
          <w:rFonts w:ascii="Times New Roman" w:hAnsi="Times New Roman" w:cs="Times New Roman"/>
          <w:sz w:val="28"/>
          <w:szCs w:val="28"/>
          <w:lang w:val="en-US"/>
        </w:rPr>
        <w:t>23</w:t>
      </w:r>
      <w:r w:rsidRPr="002E7572">
        <w:rPr>
          <w:rFonts w:ascii="Times New Roman" w:hAnsi="Times New Roman" w:cs="Times New Roman"/>
          <w:sz w:val="28"/>
          <w:szCs w:val="28"/>
          <w:lang w:val="en-US"/>
        </w:rPr>
        <w:t>.0</w:t>
      </w:r>
      <w:r w:rsidR="0048781C" w:rsidRPr="002E7572">
        <w:rPr>
          <w:rFonts w:ascii="Times New Roman" w:hAnsi="Times New Roman" w:cs="Times New Roman"/>
          <w:sz w:val="28"/>
          <w:szCs w:val="28"/>
          <w:lang w:val="en-US"/>
        </w:rPr>
        <w:t>3</w:t>
      </w:r>
      <w:r w:rsidRPr="002E7572">
        <w:rPr>
          <w:rFonts w:ascii="Times New Roman" w:hAnsi="Times New Roman" w:cs="Times New Roman"/>
          <w:sz w:val="28"/>
          <w:szCs w:val="28"/>
          <w:lang w:val="en-US"/>
        </w:rPr>
        <w:t>.2026).</w:t>
      </w:r>
    </w:p>
    <w:p w14:paraId="0C61A77D" w14:textId="6F6C4456" w:rsidR="009F6259" w:rsidRPr="002E7572" w:rsidRDefault="00000000" w:rsidP="0048781C">
      <w:pPr>
        <w:spacing w:line="360" w:lineRule="auto"/>
        <w:ind w:firstLine="709"/>
        <w:jc w:val="both"/>
        <w:rPr>
          <w:rFonts w:ascii="Times New Roman" w:hAnsi="Times New Roman" w:cs="Times New Roman"/>
          <w:sz w:val="28"/>
          <w:szCs w:val="28"/>
          <w:lang w:val="en-US"/>
        </w:rPr>
      </w:pPr>
      <w:r w:rsidRPr="0048781C">
        <w:rPr>
          <w:rFonts w:ascii="Times New Roman" w:hAnsi="Times New Roman" w:cs="Times New Roman"/>
          <w:sz w:val="28"/>
          <w:szCs w:val="28"/>
          <w:lang w:val="en-US"/>
        </w:rPr>
        <w:t>2</w:t>
      </w:r>
      <w:r w:rsidR="0048781C" w:rsidRPr="0048781C">
        <w:rPr>
          <w:rFonts w:ascii="Times New Roman" w:hAnsi="Times New Roman" w:cs="Times New Roman"/>
          <w:sz w:val="28"/>
          <w:szCs w:val="28"/>
          <w:lang w:val="en-US"/>
        </w:rPr>
        <w:t>7</w:t>
      </w:r>
      <w:r w:rsidRPr="0048781C">
        <w:rPr>
          <w:rFonts w:ascii="Times New Roman" w:hAnsi="Times New Roman" w:cs="Times New Roman"/>
          <w:sz w:val="28"/>
          <w:szCs w:val="28"/>
          <w:lang w:val="en-US"/>
        </w:rPr>
        <w:t>. Flask Documentation. Uploading</w:t>
      </w:r>
      <w:r w:rsidRPr="002E7572">
        <w:rPr>
          <w:rFonts w:ascii="Times New Roman" w:hAnsi="Times New Roman" w:cs="Times New Roman"/>
          <w:sz w:val="28"/>
          <w:szCs w:val="28"/>
          <w:lang w:val="en-US"/>
        </w:rPr>
        <w:t xml:space="preserve"> </w:t>
      </w:r>
      <w:r w:rsidRPr="0048781C">
        <w:rPr>
          <w:rFonts w:ascii="Times New Roman" w:hAnsi="Times New Roman" w:cs="Times New Roman"/>
          <w:sz w:val="28"/>
          <w:szCs w:val="28"/>
          <w:lang w:val="en-US"/>
        </w:rPr>
        <w:t>Files</w:t>
      </w:r>
      <w:r w:rsidRPr="002E7572">
        <w:rPr>
          <w:rFonts w:ascii="Times New Roman" w:hAnsi="Times New Roman" w:cs="Times New Roman"/>
          <w:sz w:val="28"/>
          <w:szCs w:val="28"/>
          <w:lang w:val="en-US"/>
        </w:rPr>
        <w:t xml:space="preserve"> [</w:t>
      </w:r>
      <w:r w:rsidRPr="0048781C">
        <w:rPr>
          <w:rFonts w:ascii="Times New Roman" w:hAnsi="Times New Roman" w:cs="Times New Roman"/>
          <w:sz w:val="28"/>
          <w:szCs w:val="28"/>
        </w:rPr>
        <w:t>Электронный</w:t>
      </w:r>
      <w:r w:rsidRPr="002E7572">
        <w:rPr>
          <w:rFonts w:ascii="Times New Roman" w:hAnsi="Times New Roman" w:cs="Times New Roman"/>
          <w:sz w:val="28"/>
          <w:szCs w:val="28"/>
          <w:lang w:val="en-US"/>
        </w:rPr>
        <w:t xml:space="preserve"> </w:t>
      </w:r>
      <w:r w:rsidRPr="0048781C">
        <w:rPr>
          <w:rFonts w:ascii="Times New Roman" w:hAnsi="Times New Roman" w:cs="Times New Roman"/>
          <w:sz w:val="28"/>
          <w:szCs w:val="28"/>
        </w:rPr>
        <w:t>ресурс</w:t>
      </w:r>
      <w:r w:rsidRPr="002E7572">
        <w:rPr>
          <w:rFonts w:ascii="Times New Roman" w:hAnsi="Times New Roman" w:cs="Times New Roman"/>
          <w:sz w:val="28"/>
          <w:szCs w:val="28"/>
          <w:lang w:val="en-US"/>
        </w:rPr>
        <w:t xml:space="preserve">]. — </w:t>
      </w:r>
      <w:r w:rsidRPr="0048781C">
        <w:rPr>
          <w:rFonts w:ascii="Times New Roman" w:hAnsi="Times New Roman" w:cs="Times New Roman"/>
          <w:sz w:val="28"/>
          <w:szCs w:val="28"/>
          <w:lang w:val="en-US"/>
        </w:rPr>
        <w:t>URL</w:t>
      </w:r>
      <w:r w:rsidRPr="002E7572">
        <w:rPr>
          <w:rFonts w:ascii="Times New Roman" w:hAnsi="Times New Roman" w:cs="Times New Roman"/>
          <w:sz w:val="28"/>
          <w:szCs w:val="28"/>
          <w:lang w:val="en-US"/>
        </w:rPr>
        <w:t xml:space="preserve">: </w:t>
      </w:r>
      <w:r w:rsidRPr="0048781C">
        <w:rPr>
          <w:rFonts w:ascii="Times New Roman" w:hAnsi="Times New Roman" w:cs="Times New Roman"/>
          <w:sz w:val="28"/>
          <w:szCs w:val="28"/>
          <w:lang w:val="en-US"/>
        </w:rPr>
        <w:t>https</w:t>
      </w:r>
      <w:r w:rsidRPr="002E7572">
        <w:rPr>
          <w:rFonts w:ascii="Times New Roman" w:hAnsi="Times New Roman" w:cs="Times New Roman"/>
          <w:sz w:val="28"/>
          <w:szCs w:val="28"/>
          <w:lang w:val="en-US"/>
        </w:rPr>
        <w:t>://</w:t>
      </w:r>
      <w:r w:rsidRPr="0048781C">
        <w:rPr>
          <w:rFonts w:ascii="Times New Roman" w:hAnsi="Times New Roman" w:cs="Times New Roman"/>
          <w:sz w:val="28"/>
          <w:szCs w:val="28"/>
          <w:lang w:val="en-US"/>
        </w:rPr>
        <w:t>flask</w:t>
      </w:r>
      <w:r w:rsidRPr="002E7572">
        <w:rPr>
          <w:rFonts w:ascii="Times New Roman" w:hAnsi="Times New Roman" w:cs="Times New Roman"/>
          <w:sz w:val="28"/>
          <w:szCs w:val="28"/>
          <w:lang w:val="en-US"/>
        </w:rPr>
        <w:t>.</w:t>
      </w:r>
      <w:r w:rsidRPr="0048781C">
        <w:rPr>
          <w:rFonts w:ascii="Times New Roman" w:hAnsi="Times New Roman" w:cs="Times New Roman"/>
          <w:sz w:val="28"/>
          <w:szCs w:val="28"/>
          <w:lang w:val="en-US"/>
        </w:rPr>
        <w:t>palletsprojects</w:t>
      </w:r>
      <w:r w:rsidRPr="002E7572">
        <w:rPr>
          <w:rFonts w:ascii="Times New Roman" w:hAnsi="Times New Roman" w:cs="Times New Roman"/>
          <w:sz w:val="28"/>
          <w:szCs w:val="28"/>
          <w:lang w:val="en-US"/>
        </w:rPr>
        <w:t>.</w:t>
      </w:r>
      <w:r w:rsidRPr="0048781C">
        <w:rPr>
          <w:rFonts w:ascii="Times New Roman" w:hAnsi="Times New Roman" w:cs="Times New Roman"/>
          <w:sz w:val="28"/>
          <w:szCs w:val="28"/>
          <w:lang w:val="en-US"/>
        </w:rPr>
        <w:t>com</w:t>
      </w:r>
      <w:r w:rsidRPr="002E7572">
        <w:rPr>
          <w:rFonts w:ascii="Times New Roman" w:hAnsi="Times New Roman" w:cs="Times New Roman"/>
          <w:sz w:val="28"/>
          <w:szCs w:val="28"/>
          <w:lang w:val="en-US"/>
        </w:rPr>
        <w:t>/</w:t>
      </w:r>
      <w:r w:rsidRPr="0048781C">
        <w:rPr>
          <w:rFonts w:ascii="Times New Roman" w:hAnsi="Times New Roman" w:cs="Times New Roman"/>
          <w:sz w:val="28"/>
          <w:szCs w:val="28"/>
          <w:lang w:val="en-US"/>
        </w:rPr>
        <w:t>en</w:t>
      </w:r>
      <w:r w:rsidRPr="002E7572">
        <w:rPr>
          <w:rFonts w:ascii="Times New Roman" w:hAnsi="Times New Roman" w:cs="Times New Roman"/>
          <w:sz w:val="28"/>
          <w:szCs w:val="28"/>
          <w:lang w:val="en-US"/>
        </w:rPr>
        <w:t>/</w:t>
      </w:r>
      <w:r w:rsidRPr="0048781C">
        <w:rPr>
          <w:rFonts w:ascii="Times New Roman" w:hAnsi="Times New Roman" w:cs="Times New Roman"/>
          <w:sz w:val="28"/>
          <w:szCs w:val="28"/>
          <w:lang w:val="en-US"/>
        </w:rPr>
        <w:t>stable</w:t>
      </w:r>
      <w:r w:rsidRPr="002E7572">
        <w:rPr>
          <w:rFonts w:ascii="Times New Roman" w:hAnsi="Times New Roman" w:cs="Times New Roman"/>
          <w:sz w:val="28"/>
          <w:szCs w:val="28"/>
          <w:lang w:val="en-US"/>
        </w:rPr>
        <w:t>/</w:t>
      </w:r>
      <w:r w:rsidRPr="0048781C">
        <w:rPr>
          <w:rFonts w:ascii="Times New Roman" w:hAnsi="Times New Roman" w:cs="Times New Roman"/>
          <w:sz w:val="28"/>
          <w:szCs w:val="28"/>
          <w:lang w:val="en-US"/>
        </w:rPr>
        <w:t>patterns</w:t>
      </w:r>
      <w:r w:rsidRPr="002E7572">
        <w:rPr>
          <w:rFonts w:ascii="Times New Roman" w:hAnsi="Times New Roman" w:cs="Times New Roman"/>
          <w:sz w:val="28"/>
          <w:szCs w:val="28"/>
          <w:lang w:val="en-US"/>
        </w:rPr>
        <w:t>/</w:t>
      </w:r>
      <w:r w:rsidRPr="0048781C">
        <w:rPr>
          <w:rFonts w:ascii="Times New Roman" w:hAnsi="Times New Roman" w:cs="Times New Roman"/>
          <w:sz w:val="28"/>
          <w:szCs w:val="28"/>
          <w:lang w:val="en-US"/>
        </w:rPr>
        <w:t>fileuploads</w:t>
      </w:r>
      <w:r w:rsidRPr="002E7572">
        <w:rPr>
          <w:rFonts w:ascii="Times New Roman" w:hAnsi="Times New Roman" w:cs="Times New Roman"/>
          <w:sz w:val="28"/>
          <w:szCs w:val="28"/>
          <w:lang w:val="en-US"/>
        </w:rPr>
        <w:t>/ (</w:t>
      </w:r>
      <w:r w:rsidRPr="0048781C">
        <w:rPr>
          <w:rFonts w:ascii="Times New Roman" w:hAnsi="Times New Roman" w:cs="Times New Roman"/>
          <w:sz w:val="28"/>
          <w:szCs w:val="28"/>
        </w:rPr>
        <w:t>дата</w:t>
      </w:r>
      <w:r w:rsidRPr="002E7572">
        <w:rPr>
          <w:rFonts w:ascii="Times New Roman" w:hAnsi="Times New Roman" w:cs="Times New Roman"/>
          <w:sz w:val="28"/>
          <w:szCs w:val="28"/>
          <w:lang w:val="en-US"/>
        </w:rPr>
        <w:t xml:space="preserve"> </w:t>
      </w:r>
      <w:r w:rsidRPr="0048781C">
        <w:rPr>
          <w:rFonts w:ascii="Times New Roman" w:hAnsi="Times New Roman" w:cs="Times New Roman"/>
          <w:sz w:val="28"/>
          <w:szCs w:val="28"/>
        </w:rPr>
        <w:t>обращения</w:t>
      </w:r>
      <w:r w:rsidRPr="002E7572">
        <w:rPr>
          <w:rFonts w:ascii="Times New Roman" w:hAnsi="Times New Roman" w:cs="Times New Roman"/>
          <w:sz w:val="28"/>
          <w:szCs w:val="28"/>
          <w:lang w:val="en-US"/>
        </w:rPr>
        <w:t xml:space="preserve">: </w:t>
      </w:r>
      <w:r w:rsidR="0048781C" w:rsidRPr="002E7572">
        <w:rPr>
          <w:rFonts w:ascii="Times New Roman" w:hAnsi="Times New Roman" w:cs="Times New Roman"/>
          <w:sz w:val="28"/>
          <w:szCs w:val="28"/>
          <w:lang w:val="en-US"/>
        </w:rPr>
        <w:t>23</w:t>
      </w:r>
      <w:r w:rsidRPr="002E7572">
        <w:rPr>
          <w:rFonts w:ascii="Times New Roman" w:hAnsi="Times New Roman" w:cs="Times New Roman"/>
          <w:sz w:val="28"/>
          <w:szCs w:val="28"/>
          <w:lang w:val="en-US"/>
        </w:rPr>
        <w:t>.0</w:t>
      </w:r>
      <w:r w:rsidR="0048781C" w:rsidRPr="002E7572">
        <w:rPr>
          <w:rFonts w:ascii="Times New Roman" w:hAnsi="Times New Roman" w:cs="Times New Roman"/>
          <w:sz w:val="28"/>
          <w:szCs w:val="28"/>
          <w:lang w:val="en-US"/>
        </w:rPr>
        <w:t>3</w:t>
      </w:r>
      <w:r w:rsidRPr="002E7572">
        <w:rPr>
          <w:rFonts w:ascii="Times New Roman" w:hAnsi="Times New Roman" w:cs="Times New Roman"/>
          <w:sz w:val="28"/>
          <w:szCs w:val="28"/>
          <w:lang w:val="en-US"/>
        </w:rPr>
        <w:t>.2026).</w:t>
      </w:r>
    </w:p>
    <w:p w14:paraId="196318EA" w14:textId="163AF09A" w:rsidR="009F6259" w:rsidRPr="002E7572" w:rsidRDefault="00000000" w:rsidP="0048781C">
      <w:pPr>
        <w:spacing w:line="360" w:lineRule="auto"/>
        <w:ind w:firstLine="709"/>
        <w:jc w:val="both"/>
        <w:rPr>
          <w:rFonts w:ascii="Times New Roman" w:hAnsi="Times New Roman" w:cs="Times New Roman"/>
          <w:sz w:val="28"/>
          <w:szCs w:val="28"/>
          <w:lang w:val="en-US"/>
        </w:rPr>
      </w:pPr>
      <w:r w:rsidRPr="0048781C">
        <w:rPr>
          <w:rFonts w:ascii="Times New Roman" w:hAnsi="Times New Roman" w:cs="Times New Roman"/>
          <w:sz w:val="28"/>
          <w:szCs w:val="28"/>
          <w:lang w:val="en-US"/>
        </w:rPr>
        <w:t>2</w:t>
      </w:r>
      <w:r w:rsidR="0048781C" w:rsidRPr="0048781C">
        <w:rPr>
          <w:rFonts w:ascii="Times New Roman" w:hAnsi="Times New Roman" w:cs="Times New Roman"/>
          <w:sz w:val="28"/>
          <w:szCs w:val="28"/>
          <w:lang w:val="en-US"/>
        </w:rPr>
        <w:t>8</w:t>
      </w:r>
      <w:r w:rsidRPr="0048781C">
        <w:rPr>
          <w:rFonts w:ascii="Times New Roman" w:hAnsi="Times New Roman" w:cs="Times New Roman"/>
          <w:sz w:val="28"/>
          <w:szCs w:val="28"/>
          <w:lang w:val="en-US"/>
        </w:rPr>
        <w:t>. Flask Documentation. Security</w:t>
      </w:r>
      <w:r w:rsidRPr="002E7572">
        <w:rPr>
          <w:rFonts w:ascii="Times New Roman" w:hAnsi="Times New Roman" w:cs="Times New Roman"/>
          <w:sz w:val="28"/>
          <w:szCs w:val="28"/>
          <w:lang w:val="en-US"/>
        </w:rPr>
        <w:t xml:space="preserve"> </w:t>
      </w:r>
      <w:r w:rsidRPr="0048781C">
        <w:rPr>
          <w:rFonts w:ascii="Times New Roman" w:hAnsi="Times New Roman" w:cs="Times New Roman"/>
          <w:sz w:val="28"/>
          <w:szCs w:val="28"/>
          <w:lang w:val="en-US"/>
        </w:rPr>
        <w:t>Considerations</w:t>
      </w:r>
      <w:r w:rsidRPr="002E7572">
        <w:rPr>
          <w:rFonts w:ascii="Times New Roman" w:hAnsi="Times New Roman" w:cs="Times New Roman"/>
          <w:sz w:val="28"/>
          <w:szCs w:val="28"/>
          <w:lang w:val="en-US"/>
        </w:rPr>
        <w:t xml:space="preserve"> [</w:t>
      </w:r>
      <w:r w:rsidRPr="0048781C">
        <w:rPr>
          <w:rFonts w:ascii="Times New Roman" w:hAnsi="Times New Roman" w:cs="Times New Roman"/>
          <w:sz w:val="28"/>
          <w:szCs w:val="28"/>
        </w:rPr>
        <w:t>Электронный</w:t>
      </w:r>
      <w:r w:rsidRPr="002E7572">
        <w:rPr>
          <w:rFonts w:ascii="Times New Roman" w:hAnsi="Times New Roman" w:cs="Times New Roman"/>
          <w:sz w:val="28"/>
          <w:szCs w:val="28"/>
          <w:lang w:val="en-US"/>
        </w:rPr>
        <w:t xml:space="preserve"> </w:t>
      </w:r>
      <w:r w:rsidRPr="0048781C">
        <w:rPr>
          <w:rFonts w:ascii="Times New Roman" w:hAnsi="Times New Roman" w:cs="Times New Roman"/>
          <w:sz w:val="28"/>
          <w:szCs w:val="28"/>
        </w:rPr>
        <w:t>ресурс</w:t>
      </w:r>
      <w:r w:rsidRPr="002E7572">
        <w:rPr>
          <w:rFonts w:ascii="Times New Roman" w:hAnsi="Times New Roman" w:cs="Times New Roman"/>
          <w:sz w:val="28"/>
          <w:szCs w:val="28"/>
          <w:lang w:val="en-US"/>
        </w:rPr>
        <w:t xml:space="preserve">]. — </w:t>
      </w:r>
      <w:r w:rsidRPr="0048781C">
        <w:rPr>
          <w:rFonts w:ascii="Times New Roman" w:hAnsi="Times New Roman" w:cs="Times New Roman"/>
          <w:sz w:val="28"/>
          <w:szCs w:val="28"/>
          <w:lang w:val="en-US"/>
        </w:rPr>
        <w:t>URL</w:t>
      </w:r>
      <w:r w:rsidRPr="002E7572">
        <w:rPr>
          <w:rFonts w:ascii="Times New Roman" w:hAnsi="Times New Roman" w:cs="Times New Roman"/>
          <w:sz w:val="28"/>
          <w:szCs w:val="28"/>
          <w:lang w:val="en-US"/>
        </w:rPr>
        <w:t xml:space="preserve">: </w:t>
      </w:r>
      <w:r w:rsidRPr="0048781C">
        <w:rPr>
          <w:rFonts w:ascii="Times New Roman" w:hAnsi="Times New Roman" w:cs="Times New Roman"/>
          <w:sz w:val="28"/>
          <w:szCs w:val="28"/>
          <w:lang w:val="en-US"/>
        </w:rPr>
        <w:t>https</w:t>
      </w:r>
      <w:r w:rsidRPr="002E7572">
        <w:rPr>
          <w:rFonts w:ascii="Times New Roman" w:hAnsi="Times New Roman" w:cs="Times New Roman"/>
          <w:sz w:val="28"/>
          <w:szCs w:val="28"/>
          <w:lang w:val="en-US"/>
        </w:rPr>
        <w:t>://</w:t>
      </w:r>
      <w:r w:rsidRPr="0048781C">
        <w:rPr>
          <w:rFonts w:ascii="Times New Roman" w:hAnsi="Times New Roman" w:cs="Times New Roman"/>
          <w:sz w:val="28"/>
          <w:szCs w:val="28"/>
          <w:lang w:val="en-US"/>
        </w:rPr>
        <w:t>flask</w:t>
      </w:r>
      <w:r w:rsidRPr="002E7572">
        <w:rPr>
          <w:rFonts w:ascii="Times New Roman" w:hAnsi="Times New Roman" w:cs="Times New Roman"/>
          <w:sz w:val="28"/>
          <w:szCs w:val="28"/>
          <w:lang w:val="en-US"/>
        </w:rPr>
        <w:t>.</w:t>
      </w:r>
      <w:r w:rsidRPr="0048781C">
        <w:rPr>
          <w:rFonts w:ascii="Times New Roman" w:hAnsi="Times New Roman" w:cs="Times New Roman"/>
          <w:sz w:val="28"/>
          <w:szCs w:val="28"/>
          <w:lang w:val="en-US"/>
        </w:rPr>
        <w:t>palletsprojects</w:t>
      </w:r>
      <w:r w:rsidRPr="002E7572">
        <w:rPr>
          <w:rFonts w:ascii="Times New Roman" w:hAnsi="Times New Roman" w:cs="Times New Roman"/>
          <w:sz w:val="28"/>
          <w:szCs w:val="28"/>
          <w:lang w:val="en-US"/>
        </w:rPr>
        <w:t>.</w:t>
      </w:r>
      <w:r w:rsidRPr="0048781C">
        <w:rPr>
          <w:rFonts w:ascii="Times New Roman" w:hAnsi="Times New Roman" w:cs="Times New Roman"/>
          <w:sz w:val="28"/>
          <w:szCs w:val="28"/>
          <w:lang w:val="en-US"/>
        </w:rPr>
        <w:t>com</w:t>
      </w:r>
      <w:r w:rsidRPr="002E7572">
        <w:rPr>
          <w:rFonts w:ascii="Times New Roman" w:hAnsi="Times New Roman" w:cs="Times New Roman"/>
          <w:sz w:val="28"/>
          <w:szCs w:val="28"/>
          <w:lang w:val="en-US"/>
        </w:rPr>
        <w:t>/</w:t>
      </w:r>
      <w:r w:rsidRPr="0048781C">
        <w:rPr>
          <w:rFonts w:ascii="Times New Roman" w:hAnsi="Times New Roman" w:cs="Times New Roman"/>
          <w:sz w:val="28"/>
          <w:szCs w:val="28"/>
          <w:lang w:val="en-US"/>
        </w:rPr>
        <w:t>en</w:t>
      </w:r>
      <w:r w:rsidRPr="002E7572">
        <w:rPr>
          <w:rFonts w:ascii="Times New Roman" w:hAnsi="Times New Roman" w:cs="Times New Roman"/>
          <w:sz w:val="28"/>
          <w:szCs w:val="28"/>
          <w:lang w:val="en-US"/>
        </w:rPr>
        <w:t>/</w:t>
      </w:r>
      <w:r w:rsidRPr="0048781C">
        <w:rPr>
          <w:rFonts w:ascii="Times New Roman" w:hAnsi="Times New Roman" w:cs="Times New Roman"/>
          <w:sz w:val="28"/>
          <w:szCs w:val="28"/>
          <w:lang w:val="en-US"/>
        </w:rPr>
        <w:t>stable</w:t>
      </w:r>
      <w:r w:rsidRPr="002E7572">
        <w:rPr>
          <w:rFonts w:ascii="Times New Roman" w:hAnsi="Times New Roman" w:cs="Times New Roman"/>
          <w:sz w:val="28"/>
          <w:szCs w:val="28"/>
          <w:lang w:val="en-US"/>
        </w:rPr>
        <w:t>/</w:t>
      </w:r>
      <w:r w:rsidRPr="0048781C">
        <w:rPr>
          <w:rFonts w:ascii="Times New Roman" w:hAnsi="Times New Roman" w:cs="Times New Roman"/>
          <w:sz w:val="28"/>
          <w:szCs w:val="28"/>
          <w:lang w:val="en-US"/>
        </w:rPr>
        <w:t>web</w:t>
      </w:r>
      <w:r w:rsidRPr="002E7572">
        <w:rPr>
          <w:rFonts w:ascii="Times New Roman" w:hAnsi="Times New Roman" w:cs="Times New Roman"/>
          <w:sz w:val="28"/>
          <w:szCs w:val="28"/>
          <w:lang w:val="en-US"/>
        </w:rPr>
        <w:t>-</w:t>
      </w:r>
      <w:r w:rsidRPr="0048781C">
        <w:rPr>
          <w:rFonts w:ascii="Times New Roman" w:hAnsi="Times New Roman" w:cs="Times New Roman"/>
          <w:sz w:val="28"/>
          <w:szCs w:val="28"/>
          <w:lang w:val="en-US"/>
        </w:rPr>
        <w:t>security</w:t>
      </w:r>
      <w:r w:rsidRPr="002E7572">
        <w:rPr>
          <w:rFonts w:ascii="Times New Roman" w:hAnsi="Times New Roman" w:cs="Times New Roman"/>
          <w:sz w:val="28"/>
          <w:szCs w:val="28"/>
          <w:lang w:val="en-US"/>
        </w:rPr>
        <w:t>/ (</w:t>
      </w:r>
      <w:r w:rsidRPr="0048781C">
        <w:rPr>
          <w:rFonts w:ascii="Times New Roman" w:hAnsi="Times New Roman" w:cs="Times New Roman"/>
          <w:sz w:val="28"/>
          <w:szCs w:val="28"/>
        </w:rPr>
        <w:t>дата</w:t>
      </w:r>
      <w:r w:rsidRPr="002E7572">
        <w:rPr>
          <w:rFonts w:ascii="Times New Roman" w:hAnsi="Times New Roman" w:cs="Times New Roman"/>
          <w:sz w:val="28"/>
          <w:szCs w:val="28"/>
          <w:lang w:val="en-US"/>
        </w:rPr>
        <w:t xml:space="preserve"> </w:t>
      </w:r>
      <w:r w:rsidRPr="0048781C">
        <w:rPr>
          <w:rFonts w:ascii="Times New Roman" w:hAnsi="Times New Roman" w:cs="Times New Roman"/>
          <w:sz w:val="28"/>
          <w:szCs w:val="28"/>
        </w:rPr>
        <w:t>обращения</w:t>
      </w:r>
      <w:r w:rsidRPr="002E7572">
        <w:rPr>
          <w:rFonts w:ascii="Times New Roman" w:hAnsi="Times New Roman" w:cs="Times New Roman"/>
          <w:sz w:val="28"/>
          <w:szCs w:val="28"/>
          <w:lang w:val="en-US"/>
        </w:rPr>
        <w:t xml:space="preserve">: </w:t>
      </w:r>
      <w:r w:rsidR="0048781C" w:rsidRPr="002E7572">
        <w:rPr>
          <w:rFonts w:ascii="Times New Roman" w:hAnsi="Times New Roman" w:cs="Times New Roman"/>
          <w:sz w:val="28"/>
          <w:szCs w:val="28"/>
          <w:lang w:val="en-US"/>
        </w:rPr>
        <w:t>23</w:t>
      </w:r>
      <w:r w:rsidRPr="002E7572">
        <w:rPr>
          <w:rFonts w:ascii="Times New Roman" w:hAnsi="Times New Roman" w:cs="Times New Roman"/>
          <w:sz w:val="28"/>
          <w:szCs w:val="28"/>
          <w:lang w:val="en-US"/>
        </w:rPr>
        <w:t>.0</w:t>
      </w:r>
      <w:r w:rsidR="0048781C" w:rsidRPr="002E7572">
        <w:rPr>
          <w:rFonts w:ascii="Times New Roman" w:hAnsi="Times New Roman" w:cs="Times New Roman"/>
          <w:sz w:val="28"/>
          <w:szCs w:val="28"/>
          <w:lang w:val="en-US"/>
        </w:rPr>
        <w:t>3</w:t>
      </w:r>
      <w:r w:rsidRPr="002E7572">
        <w:rPr>
          <w:rFonts w:ascii="Times New Roman" w:hAnsi="Times New Roman" w:cs="Times New Roman"/>
          <w:sz w:val="28"/>
          <w:szCs w:val="28"/>
          <w:lang w:val="en-US"/>
        </w:rPr>
        <w:t>.2026).</w:t>
      </w:r>
    </w:p>
    <w:p w14:paraId="09BF8CD2" w14:textId="3212DE3C" w:rsidR="009F6259" w:rsidRPr="0048781C" w:rsidRDefault="00000000" w:rsidP="0048781C">
      <w:pPr>
        <w:spacing w:line="360" w:lineRule="auto"/>
        <w:ind w:firstLine="709"/>
        <w:jc w:val="both"/>
        <w:rPr>
          <w:rFonts w:ascii="Times New Roman" w:hAnsi="Times New Roman" w:cs="Times New Roman"/>
          <w:sz w:val="28"/>
          <w:szCs w:val="28"/>
          <w:lang w:val="en-US"/>
        </w:rPr>
      </w:pPr>
      <w:r w:rsidRPr="0048781C">
        <w:rPr>
          <w:rFonts w:ascii="Times New Roman" w:hAnsi="Times New Roman" w:cs="Times New Roman"/>
          <w:sz w:val="28"/>
          <w:szCs w:val="28"/>
          <w:lang w:val="en-US"/>
        </w:rPr>
        <w:t>2</w:t>
      </w:r>
      <w:r w:rsidR="0048781C" w:rsidRPr="0048781C">
        <w:rPr>
          <w:rFonts w:ascii="Times New Roman" w:hAnsi="Times New Roman" w:cs="Times New Roman"/>
          <w:sz w:val="28"/>
          <w:szCs w:val="28"/>
          <w:lang w:val="en-US"/>
        </w:rPr>
        <w:t>9</w:t>
      </w:r>
      <w:r w:rsidRPr="0048781C">
        <w:rPr>
          <w:rFonts w:ascii="Times New Roman" w:hAnsi="Times New Roman" w:cs="Times New Roman"/>
          <w:sz w:val="28"/>
          <w:szCs w:val="28"/>
          <w:lang w:val="en-US"/>
        </w:rPr>
        <w:t>. OWASP Cheat Sheet Series. Logging Cheat Sheet [</w:t>
      </w:r>
      <w:r w:rsidRPr="0048781C">
        <w:rPr>
          <w:rFonts w:ascii="Times New Roman" w:hAnsi="Times New Roman" w:cs="Times New Roman"/>
          <w:sz w:val="28"/>
          <w:szCs w:val="28"/>
        </w:rPr>
        <w:t>Электронный</w:t>
      </w:r>
      <w:r w:rsidRPr="0048781C">
        <w:rPr>
          <w:rFonts w:ascii="Times New Roman" w:hAnsi="Times New Roman" w:cs="Times New Roman"/>
          <w:sz w:val="28"/>
          <w:szCs w:val="28"/>
          <w:lang w:val="en-US"/>
        </w:rPr>
        <w:t xml:space="preserve"> </w:t>
      </w:r>
      <w:r w:rsidRPr="0048781C">
        <w:rPr>
          <w:rFonts w:ascii="Times New Roman" w:hAnsi="Times New Roman" w:cs="Times New Roman"/>
          <w:sz w:val="28"/>
          <w:szCs w:val="28"/>
        </w:rPr>
        <w:t>ресурс</w:t>
      </w:r>
      <w:r w:rsidRPr="0048781C">
        <w:rPr>
          <w:rFonts w:ascii="Times New Roman" w:hAnsi="Times New Roman" w:cs="Times New Roman"/>
          <w:sz w:val="28"/>
          <w:szCs w:val="28"/>
          <w:lang w:val="en-US"/>
        </w:rPr>
        <w:t>]. — URL: https://cheatsheetseries.owasp.org/cheatsheets/Logging_Cheat_Sheet.html (</w:t>
      </w:r>
      <w:r w:rsidRPr="0048781C">
        <w:rPr>
          <w:rFonts w:ascii="Times New Roman" w:hAnsi="Times New Roman" w:cs="Times New Roman"/>
          <w:sz w:val="28"/>
          <w:szCs w:val="28"/>
        </w:rPr>
        <w:t>дата</w:t>
      </w:r>
      <w:r w:rsidRPr="0048781C">
        <w:rPr>
          <w:rFonts w:ascii="Times New Roman" w:hAnsi="Times New Roman" w:cs="Times New Roman"/>
          <w:sz w:val="28"/>
          <w:szCs w:val="28"/>
          <w:lang w:val="en-US"/>
        </w:rPr>
        <w:t xml:space="preserve"> </w:t>
      </w:r>
      <w:r w:rsidRPr="0048781C">
        <w:rPr>
          <w:rFonts w:ascii="Times New Roman" w:hAnsi="Times New Roman" w:cs="Times New Roman"/>
          <w:sz w:val="28"/>
          <w:szCs w:val="28"/>
        </w:rPr>
        <w:t>обращения</w:t>
      </w:r>
      <w:r w:rsidRPr="0048781C">
        <w:rPr>
          <w:rFonts w:ascii="Times New Roman" w:hAnsi="Times New Roman" w:cs="Times New Roman"/>
          <w:sz w:val="28"/>
          <w:szCs w:val="28"/>
          <w:lang w:val="en-US"/>
        </w:rPr>
        <w:t>: 19.0</w:t>
      </w:r>
      <w:r w:rsidR="0048781C" w:rsidRPr="0048781C">
        <w:rPr>
          <w:rFonts w:ascii="Times New Roman" w:hAnsi="Times New Roman" w:cs="Times New Roman"/>
          <w:sz w:val="28"/>
          <w:szCs w:val="28"/>
          <w:lang w:val="en-US"/>
        </w:rPr>
        <w:t>4</w:t>
      </w:r>
      <w:r w:rsidRPr="0048781C">
        <w:rPr>
          <w:rFonts w:ascii="Times New Roman" w:hAnsi="Times New Roman" w:cs="Times New Roman"/>
          <w:sz w:val="28"/>
          <w:szCs w:val="28"/>
          <w:lang w:val="en-US"/>
        </w:rPr>
        <w:t>.2026).</w:t>
      </w:r>
    </w:p>
    <w:p w14:paraId="148A1687" w14:textId="7FDC389F" w:rsidR="009F6259" w:rsidRPr="0048781C" w:rsidRDefault="0048781C" w:rsidP="0048781C">
      <w:pPr>
        <w:spacing w:line="360" w:lineRule="auto"/>
        <w:ind w:firstLine="709"/>
        <w:jc w:val="both"/>
        <w:rPr>
          <w:rFonts w:ascii="Times New Roman" w:hAnsi="Times New Roman" w:cs="Times New Roman"/>
          <w:sz w:val="28"/>
          <w:szCs w:val="28"/>
          <w:lang w:val="en-US"/>
        </w:rPr>
      </w:pPr>
      <w:r w:rsidRPr="0048781C">
        <w:rPr>
          <w:rFonts w:ascii="Times New Roman" w:hAnsi="Times New Roman" w:cs="Times New Roman"/>
          <w:sz w:val="28"/>
          <w:szCs w:val="28"/>
          <w:lang w:val="en-US"/>
        </w:rPr>
        <w:t>30. OWASP Cheat Sheet Series. REST Security Cheat Sheet [</w:t>
      </w:r>
      <w:r w:rsidRPr="0048781C">
        <w:rPr>
          <w:rFonts w:ascii="Times New Roman" w:hAnsi="Times New Roman" w:cs="Times New Roman"/>
          <w:sz w:val="28"/>
          <w:szCs w:val="28"/>
        </w:rPr>
        <w:t>Электронный</w:t>
      </w:r>
      <w:r w:rsidRPr="0048781C">
        <w:rPr>
          <w:rFonts w:ascii="Times New Roman" w:hAnsi="Times New Roman" w:cs="Times New Roman"/>
          <w:sz w:val="28"/>
          <w:szCs w:val="28"/>
          <w:lang w:val="en-US"/>
        </w:rPr>
        <w:t xml:space="preserve"> </w:t>
      </w:r>
      <w:r w:rsidRPr="0048781C">
        <w:rPr>
          <w:rFonts w:ascii="Times New Roman" w:hAnsi="Times New Roman" w:cs="Times New Roman"/>
          <w:sz w:val="28"/>
          <w:szCs w:val="28"/>
        </w:rPr>
        <w:t>ресурс</w:t>
      </w:r>
      <w:r w:rsidRPr="0048781C">
        <w:rPr>
          <w:rFonts w:ascii="Times New Roman" w:hAnsi="Times New Roman" w:cs="Times New Roman"/>
          <w:sz w:val="28"/>
          <w:szCs w:val="28"/>
          <w:lang w:val="en-US"/>
        </w:rPr>
        <w:t>]. — URL: https://cheatsheetseries.owasp.org/cheatsheets/REST_Security_Cheat_Sheet.html (</w:t>
      </w:r>
      <w:r w:rsidRPr="0048781C">
        <w:rPr>
          <w:rFonts w:ascii="Times New Roman" w:hAnsi="Times New Roman" w:cs="Times New Roman"/>
          <w:sz w:val="28"/>
          <w:szCs w:val="28"/>
        </w:rPr>
        <w:t>дата</w:t>
      </w:r>
      <w:r w:rsidRPr="0048781C">
        <w:rPr>
          <w:rFonts w:ascii="Times New Roman" w:hAnsi="Times New Roman" w:cs="Times New Roman"/>
          <w:sz w:val="28"/>
          <w:szCs w:val="28"/>
          <w:lang w:val="en-US"/>
        </w:rPr>
        <w:t xml:space="preserve"> </w:t>
      </w:r>
      <w:r w:rsidRPr="0048781C">
        <w:rPr>
          <w:rFonts w:ascii="Times New Roman" w:hAnsi="Times New Roman" w:cs="Times New Roman"/>
          <w:sz w:val="28"/>
          <w:szCs w:val="28"/>
        </w:rPr>
        <w:t>обращения</w:t>
      </w:r>
      <w:r w:rsidRPr="0048781C">
        <w:rPr>
          <w:rFonts w:ascii="Times New Roman" w:hAnsi="Times New Roman" w:cs="Times New Roman"/>
          <w:sz w:val="28"/>
          <w:szCs w:val="28"/>
          <w:lang w:val="en-US"/>
        </w:rPr>
        <w:t>: 19.04.2026).</w:t>
      </w:r>
    </w:p>
    <w:p w14:paraId="108F0267" w14:textId="303B5251" w:rsidR="009F6259" w:rsidRPr="0048781C" w:rsidRDefault="0048781C" w:rsidP="0048781C">
      <w:pPr>
        <w:spacing w:line="360" w:lineRule="auto"/>
        <w:ind w:firstLine="709"/>
        <w:jc w:val="both"/>
        <w:rPr>
          <w:rFonts w:ascii="Times New Roman" w:hAnsi="Times New Roman" w:cs="Times New Roman"/>
          <w:sz w:val="28"/>
          <w:szCs w:val="28"/>
          <w:lang w:val="en-US"/>
        </w:rPr>
      </w:pPr>
      <w:r w:rsidRPr="0048781C">
        <w:rPr>
          <w:rFonts w:ascii="Times New Roman" w:hAnsi="Times New Roman" w:cs="Times New Roman"/>
          <w:sz w:val="28"/>
          <w:szCs w:val="28"/>
          <w:lang w:val="en-US"/>
        </w:rPr>
        <w:t xml:space="preserve">31. </w:t>
      </w:r>
      <w:proofErr w:type="spellStart"/>
      <w:r w:rsidRPr="0048781C">
        <w:rPr>
          <w:rFonts w:ascii="Times New Roman" w:hAnsi="Times New Roman" w:cs="Times New Roman"/>
          <w:sz w:val="28"/>
          <w:szCs w:val="28"/>
          <w:lang w:val="en-US"/>
        </w:rPr>
        <w:t>pytest</w:t>
      </w:r>
      <w:proofErr w:type="spellEnd"/>
      <w:r w:rsidRPr="0048781C">
        <w:rPr>
          <w:rFonts w:ascii="Times New Roman" w:hAnsi="Times New Roman" w:cs="Times New Roman"/>
          <w:sz w:val="28"/>
          <w:szCs w:val="28"/>
          <w:lang w:val="en-US"/>
        </w:rPr>
        <w:t xml:space="preserve"> documentation. How to use temporary directories and files in tests [</w:t>
      </w:r>
      <w:r w:rsidRPr="0048781C">
        <w:rPr>
          <w:rFonts w:ascii="Times New Roman" w:hAnsi="Times New Roman" w:cs="Times New Roman"/>
          <w:sz w:val="28"/>
          <w:szCs w:val="28"/>
        </w:rPr>
        <w:t>Электронный</w:t>
      </w:r>
      <w:r w:rsidRPr="0048781C">
        <w:rPr>
          <w:rFonts w:ascii="Times New Roman" w:hAnsi="Times New Roman" w:cs="Times New Roman"/>
          <w:sz w:val="28"/>
          <w:szCs w:val="28"/>
          <w:lang w:val="en-US"/>
        </w:rPr>
        <w:t xml:space="preserve"> </w:t>
      </w:r>
      <w:r w:rsidRPr="0048781C">
        <w:rPr>
          <w:rFonts w:ascii="Times New Roman" w:hAnsi="Times New Roman" w:cs="Times New Roman"/>
          <w:sz w:val="28"/>
          <w:szCs w:val="28"/>
        </w:rPr>
        <w:t>ресурс</w:t>
      </w:r>
      <w:r w:rsidRPr="0048781C">
        <w:rPr>
          <w:rFonts w:ascii="Times New Roman" w:hAnsi="Times New Roman" w:cs="Times New Roman"/>
          <w:sz w:val="28"/>
          <w:szCs w:val="28"/>
          <w:lang w:val="en-US"/>
        </w:rPr>
        <w:t>]. — URL: https://docs.pytest.org/en/stable/how-to/tmp_path.html (</w:t>
      </w:r>
      <w:r w:rsidRPr="0048781C">
        <w:rPr>
          <w:rFonts w:ascii="Times New Roman" w:hAnsi="Times New Roman" w:cs="Times New Roman"/>
          <w:sz w:val="28"/>
          <w:szCs w:val="28"/>
        </w:rPr>
        <w:t>дата</w:t>
      </w:r>
      <w:r w:rsidRPr="0048781C">
        <w:rPr>
          <w:rFonts w:ascii="Times New Roman" w:hAnsi="Times New Roman" w:cs="Times New Roman"/>
          <w:sz w:val="28"/>
          <w:szCs w:val="28"/>
          <w:lang w:val="en-US"/>
        </w:rPr>
        <w:t xml:space="preserve"> </w:t>
      </w:r>
      <w:r w:rsidRPr="0048781C">
        <w:rPr>
          <w:rFonts w:ascii="Times New Roman" w:hAnsi="Times New Roman" w:cs="Times New Roman"/>
          <w:sz w:val="28"/>
          <w:szCs w:val="28"/>
        </w:rPr>
        <w:t>обращения</w:t>
      </w:r>
      <w:r w:rsidRPr="0048781C">
        <w:rPr>
          <w:rFonts w:ascii="Times New Roman" w:hAnsi="Times New Roman" w:cs="Times New Roman"/>
          <w:sz w:val="28"/>
          <w:szCs w:val="28"/>
          <w:lang w:val="en-US"/>
        </w:rPr>
        <w:t>: 05.05.2026).</w:t>
      </w:r>
    </w:p>
    <w:p w14:paraId="595BD639" w14:textId="556851C8" w:rsidR="009F6259" w:rsidRPr="002E7572" w:rsidRDefault="0048781C" w:rsidP="0048781C">
      <w:pPr>
        <w:spacing w:line="360" w:lineRule="auto"/>
        <w:ind w:firstLine="709"/>
        <w:jc w:val="both"/>
        <w:rPr>
          <w:rFonts w:ascii="Times New Roman" w:hAnsi="Times New Roman" w:cs="Times New Roman"/>
          <w:sz w:val="28"/>
          <w:szCs w:val="28"/>
          <w:lang w:val="en-US"/>
        </w:rPr>
      </w:pPr>
      <w:r w:rsidRPr="002E7572">
        <w:rPr>
          <w:rFonts w:ascii="Times New Roman" w:hAnsi="Times New Roman" w:cs="Times New Roman"/>
          <w:sz w:val="28"/>
          <w:szCs w:val="28"/>
          <w:lang w:val="en-US"/>
        </w:rPr>
        <w:t>32</w:t>
      </w:r>
      <w:r w:rsidRPr="0048781C">
        <w:rPr>
          <w:rFonts w:ascii="Times New Roman" w:hAnsi="Times New Roman" w:cs="Times New Roman"/>
          <w:sz w:val="28"/>
          <w:szCs w:val="28"/>
          <w:lang w:val="en-US"/>
        </w:rPr>
        <w:t>. RFC Editor. RFC 9110. HTTP</w:t>
      </w:r>
      <w:r w:rsidRPr="002E7572">
        <w:rPr>
          <w:rFonts w:ascii="Times New Roman" w:hAnsi="Times New Roman" w:cs="Times New Roman"/>
          <w:sz w:val="28"/>
          <w:szCs w:val="28"/>
          <w:lang w:val="en-US"/>
        </w:rPr>
        <w:t xml:space="preserve"> </w:t>
      </w:r>
      <w:r w:rsidRPr="0048781C">
        <w:rPr>
          <w:rFonts w:ascii="Times New Roman" w:hAnsi="Times New Roman" w:cs="Times New Roman"/>
          <w:sz w:val="28"/>
          <w:szCs w:val="28"/>
          <w:lang w:val="en-US"/>
        </w:rPr>
        <w:t>Semantics</w:t>
      </w:r>
      <w:r w:rsidRPr="002E7572">
        <w:rPr>
          <w:rFonts w:ascii="Times New Roman" w:hAnsi="Times New Roman" w:cs="Times New Roman"/>
          <w:sz w:val="28"/>
          <w:szCs w:val="28"/>
          <w:lang w:val="en-US"/>
        </w:rPr>
        <w:t xml:space="preserve"> [</w:t>
      </w:r>
      <w:r w:rsidRPr="0048781C">
        <w:rPr>
          <w:rFonts w:ascii="Times New Roman" w:hAnsi="Times New Roman" w:cs="Times New Roman"/>
          <w:sz w:val="28"/>
          <w:szCs w:val="28"/>
        </w:rPr>
        <w:t>Электронный</w:t>
      </w:r>
      <w:r w:rsidRPr="002E7572">
        <w:rPr>
          <w:rFonts w:ascii="Times New Roman" w:hAnsi="Times New Roman" w:cs="Times New Roman"/>
          <w:sz w:val="28"/>
          <w:szCs w:val="28"/>
          <w:lang w:val="en-US"/>
        </w:rPr>
        <w:t xml:space="preserve"> </w:t>
      </w:r>
      <w:r w:rsidRPr="0048781C">
        <w:rPr>
          <w:rFonts w:ascii="Times New Roman" w:hAnsi="Times New Roman" w:cs="Times New Roman"/>
          <w:sz w:val="28"/>
          <w:szCs w:val="28"/>
        </w:rPr>
        <w:t>ресурс</w:t>
      </w:r>
      <w:r w:rsidRPr="002E7572">
        <w:rPr>
          <w:rFonts w:ascii="Times New Roman" w:hAnsi="Times New Roman" w:cs="Times New Roman"/>
          <w:sz w:val="28"/>
          <w:szCs w:val="28"/>
          <w:lang w:val="en-US"/>
        </w:rPr>
        <w:t xml:space="preserve">]. — </w:t>
      </w:r>
      <w:r w:rsidRPr="0048781C">
        <w:rPr>
          <w:rFonts w:ascii="Times New Roman" w:hAnsi="Times New Roman" w:cs="Times New Roman"/>
          <w:sz w:val="28"/>
          <w:szCs w:val="28"/>
          <w:lang w:val="en-US"/>
        </w:rPr>
        <w:t>URL</w:t>
      </w:r>
      <w:r w:rsidRPr="002E7572">
        <w:rPr>
          <w:rFonts w:ascii="Times New Roman" w:hAnsi="Times New Roman" w:cs="Times New Roman"/>
          <w:sz w:val="28"/>
          <w:szCs w:val="28"/>
          <w:lang w:val="en-US"/>
        </w:rPr>
        <w:t xml:space="preserve">: </w:t>
      </w:r>
      <w:r w:rsidRPr="0048781C">
        <w:rPr>
          <w:rFonts w:ascii="Times New Roman" w:hAnsi="Times New Roman" w:cs="Times New Roman"/>
          <w:sz w:val="28"/>
          <w:szCs w:val="28"/>
          <w:lang w:val="en-US"/>
        </w:rPr>
        <w:t>https</w:t>
      </w:r>
      <w:r w:rsidRPr="002E7572">
        <w:rPr>
          <w:rFonts w:ascii="Times New Roman" w:hAnsi="Times New Roman" w:cs="Times New Roman"/>
          <w:sz w:val="28"/>
          <w:szCs w:val="28"/>
          <w:lang w:val="en-US"/>
        </w:rPr>
        <w:t>://</w:t>
      </w:r>
      <w:r w:rsidRPr="0048781C">
        <w:rPr>
          <w:rFonts w:ascii="Times New Roman" w:hAnsi="Times New Roman" w:cs="Times New Roman"/>
          <w:sz w:val="28"/>
          <w:szCs w:val="28"/>
          <w:lang w:val="en-US"/>
        </w:rPr>
        <w:t>www</w:t>
      </w:r>
      <w:r w:rsidRPr="002E7572">
        <w:rPr>
          <w:rFonts w:ascii="Times New Roman" w:hAnsi="Times New Roman" w:cs="Times New Roman"/>
          <w:sz w:val="28"/>
          <w:szCs w:val="28"/>
          <w:lang w:val="en-US"/>
        </w:rPr>
        <w:t>.</w:t>
      </w:r>
      <w:r w:rsidRPr="0048781C">
        <w:rPr>
          <w:rFonts w:ascii="Times New Roman" w:hAnsi="Times New Roman" w:cs="Times New Roman"/>
          <w:sz w:val="28"/>
          <w:szCs w:val="28"/>
          <w:lang w:val="en-US"/>
        </w:rPr>
        <w:t>rfc</w:t>
      </w:r>
      <w:r w:rsidRPr="002E7572">
        <w:rPr>
          <w:rFonts w:ascii="Times New Roman" w:hAnsi="Times New Roman" w:cs="Times New Roman"/>
          <w:sz w:val="28"/>
          <w:szCs w:val="28"/>
          <w:lang w:val="en-US"/>
        </w:rPr>
        <w:t>-</w:t>
      </w:r>
      <w:r w:rsidRPr="0048781C">
        <w:rPr>
          <w:rFonts w:ascii="Times New Roman" w:hAnsi="Times New Roman" w:cs="Times New Roman"/>
          <w:sz w:val="28"/>
          <w:szCs w:val="28"/>
          <w:lang w:val="en-US"/>
        </w:rPr>
        <w:t>editor</w:t>
      </w:r>
      <w:r w:rsidRPr="002E7572">
        <w:rPr>
          <w:rFonts w:ascii="Times New Roman" w:hAnsi="Times New Roman" w:cs="Times New Roman"/>
          <w:sz w:val="28"/>
          <w:szCs w:val="28"/>
          <w:lang w:val="en-US"/>
        </w:rPr>
        <w:t>.</w:t>
      </w:r>
      <w:r w:rsidRPr="0048781C">
        <w:rPr>
          <w:rFonts w:ascii="Times New Roman" w:hAnsi="Times New Roman" w:cs="Times New Roman"/>
          <w:sz w:val="28"/>
          <w:szCs w:val="28"/>
          <w:lang w:val="en-US"/>
        </w:rPr>
        <w:t>org</w:t>
      </w:r>
      <w:r w:rsidRPr="002E7572">
        <w:rPr>
          <w:rFonts w:ascii="Times New Roman" w:hAnsi="Times New Roman" w:cs="Times New Roman"/>
          <w:sz w:val="28"/>
          <w:szCs w:val="28"/>
          <w:lang w:val="en-US"/>
        </w:rPr>
        <w:t>/</w:t>
      </w:r>
      <w:r w:rsidRPr="0048781C">
        <w:rPr>
          <w:rFonts w:ascii="Times New Roman" w:hAnsi="Times New Roman" w:cs="Times New Roman"/>
          <w:sz w:val="28"/>
          <w:szCs w:val="28"/>
          <w:lang w:val="en-US"/>
        </w:rPr>
        <w:t>rfc</w:t>
      </w:r>
      <w:r w:rsidRPr="002E7572">
        <w:rPr>
          <w:rFonts w:ascii="Times New Roman" w:hAnsi="Times New Roman" w:cs="Times New Roman"/>
          <w:sz w:val="28"/>
          <w:szCs w:val="28"/>
          <w:lang w:val="en-US"/>
        </w:rPr>
        <w:t>/</w:t>
      </w:r>
      <w:r w:rsidRPr="0048781C">
        <w:rPr>
          <w:rFonts w:ascii="Times New Roman" w:hAnsi="Times New Roman" w:cs="Times New Roman"/>
          <w:sz w:val="28"/>
          <w:szCs w:val="28"/>
          <w:lang w:val="en-US"/>
        </w:rPr>
        <w:t>rfc</w:t>
      </w:r>
      <w:r w:rsidRPr="002E7572">
        <w:rPr>
          <w:rFonts w:ascii="Times New Roman" w:hAnsi="Times New Roman" w:cs="Times New Roman"/>
          <w:sz w:val="28"/>
          <w:szCs w:val="28"/>
          <w:lang w:val="en-US"/>
        </w:rPr>
        <w:t>9110.</w:t>
      </w:r>
      <w:r w:rsidRPr="0048781C">
        <w:rPr>
          <w:rFonts w:ascii="Times New Roman" w:hAnsi="Times New Roman" w:cs="Times New Roman"/>
          <w:sz w:val="28"/>
          <w:szCs w:val="28"/>
          <w:lang w:val="en-US"/>
        </w:rPr>
        <w:t>html</w:t>
      </w:r>
      <w:r w:rsidRPr="002E7572">
        <w:rPr>
          <w:rFonts w:ascii="Times New Roman" w:hAnsi="Times New Roman" w:cs="Times New Roman"/>
          <w:sz w:val="28"/>
          <w:szCs w:val="28"/>
          <w:lang w:val="en-US"/>
        </w:rPr>
        <w:t xml:space="preserve"> (</w:t>
      </w:r>
      <w:r w:rsidRPr="0048781C">
        <w:rPr>
          <w:rFonts w:ascii="Times New Roman" w:hAnsi="Times New Roman" w:cs="Times New Roman"/>
          <w:sz w:val="28"/>
          <w:szCs w:val="28"/>
        </w:rPr>
        <w:t>дата</w:t>
      </w:r>
      <w:r w:rsidRPr="002E7572">
        <w:rPr>
          <w:rFonts w:ascii="Times New Roman" w:hAnsi="Times New Roman" w:cs="Times New Roman"/>
          <w:sz w:val="28"/>
          <w:szCs w:val="28"/>
          <w:lang w:val="en-US"/>
        </w:rPr>
        <w:t xml:space="preserve"> </w:t>
      </w:r>
      <w:r w:rsidRPr="0048781C">
        <w:rPr>
          <w:rFonts w:ascii="Times New Roman" w:hAnsi="Times New Roman" w:cs="Times New Roman"/>
          <w:sz w:val="28"/>
          <w:szCs w:val="28"/>
        </w:rPr>
        <w:t>обращения</w:t>
      </w:r>
      <w:r w:rsidRPr="002E7572">
        <w:rPr>
          <w:rFonts w:ascii="Times New Roman" w:hAnsi="Times New Roman" w:cs="Times New Roman"/>
          <w:sz w:val="28"/>
          <w:szCs w:val="28"/>
          <w:lang w:val="en-US"/>
        </w:rPr>
        <w:t>: 07.04.2026).</w:t>
      </w:r>
    </w:p>
    <w:p w14:paraId="33363A60" w14:textId="2120EEE1" w:rsidR="009F6259" w:rsidRPr="0048781C" w:rsidRDefault="0048781C" w:rsidP="0048781C">
      <w:pPr>
        <w:spacing w:line="360" w:lineRule="auto"/>
        <w:ind w:firstLine="709"/>
        <w:jc w:val="both"/>
        <w:rPr>
          <w:rFonts w:ascii="Times New Roman" w:hAnsi="Times New Roman" w:cs="Times New Roman"/>
          <w:sz w:val="28"/>
          <w:szCs w:val="28"/>
          <w:lang w:val="en-US"/>
        </w:rPr>
      </w:pPr>
      <w:r w:rsidRPr="0048781C">
        <w:rPr>
          <w:rFonts w:ascii="Times New Roman" w:hAnsi="Times New Roman" w:cs="Times New Roman"/>
          <w:sz w:val="28"/>
          <w:szCs w:val="28"/>
          <w:lang w:val="en-US"/>
        </w:rPr>
        <w:t xml:space="preserve">33. </w:t>
      </w:r>
      <w:proofErr w:type="spellStart"/>
      <w:r w:rsidRPr="0048781C">
        <w:rPr>
          <w:rFonts w:ascii="Times New Roman" w:hAnsi="Times New Roman" w:cs="Times New Roman"/>
          <w:sz w:val="28"/>
          <w:szCs w:val="28"/>
          <w:lang w:val="en-US"/>
        </w:rPr>
        <w:t>SQLAlchemy</w:t>
      </w:r>
      <w:proofErr w:type="spellEnd"/>
      <w:r w:rsidRPr="0048781C">
        <w:rPr>
          <w:rFonts w:ascii="Times New Roman" w:hAnsi="Times New Roman" w:cs="Times New Roman"/>
          <w:sz w:val="28"/>
          <w:szCs w:val="28"/>
          <w:lang w:val="en-US"/>
        </w:rPr>
        <w:t xml:space="preserve"> Documentation. ORM Quick Start [</w:t>
      </w:r>
      <w:r w:rsidRPr="0048781C">
        <w:rPr>
          <w:rFonts w:ascii="Times New Roman" w:hAnsi="Times New Roman" w:cs="Times New Roman"/>
          <w:sz w:val="28"/>
          <w:szCs w:val="28"/>
        </w:rPr>
        <w:t>Электронный</w:t>
      </w:r>
      <w:r w:rsidRPr="0048781C">
        <w:rPr>
          <w:rFonts w:ascii="Times New Roman" w:hAnsi="Times New Roman" w:cs="Times New Roman"/>
          <w:sz w:val="28"/>
          <w:szCs w:val="28"/>
          <w:lang w:val="en-US"/>
        </w:rPr>
        <w:t xml:space="preserve"> </w:t>
      </w:r>
      <w:r w:rsidRPr="0048781C">
        <w:rPr>
          <w:rFonts w:ascii="Times New Roman" w:hAnsi="Times New Roman" w:cs="Times New Roman"/>
          <w:sz w:val="28"/>
          <w:szCs w:val="28"/>
        </w:rPr>
        <w:t>ресурс</w:t>
      </w:r>
      <w:r w:rsidRPr="0048781C">
        <w:rPr>
          <w:rFonts w:ascii="Times New Roman" w:hAnsi="Times New Roman" w:cs="Times New Roman"/>
          <w:sz w:val="28"/>
          <w:szCs w:val="28"/>
          <w:lang w:val="en-US"/>
        </w:rPr>
        <w:t>]. — URL: https://docs.sqlalchemy.org/en/20/orm/quickstart.html (</w:t>
      </w:r>
      <w:r w:rsidRPr="0048781C">
        <w:rPr>
          <w:rFonts w:ascii="Times New Roman" w:hAnsi="Times New Roman" w:cs="Times New Roman"/>
          <w:sz w:val="28"/>
          <w:szCs w:val="28"/>
        </w:rPr>
        <w:t>дата</w:t>
      </w:r>
      <w:r w:rsidRPr="0048781C">
        <w:rPr>
          <w:rFonts w:ascii="Times New Roman" w:hAnsi="Times New Roman" w:cs="Times New Roman"/>
          <w:sz w:val="28"/>
          <w:szCs w:val="28"/>
          <w:lang w:val="en-US"/>
        </w:rPr>
        <w:t xml:space="preserve"> </w:t>
      </w:r>
      <w:r w:rsidRPr="0048781C">
        <w:rPr>
          <w:rFonts w:ascii="Times New Roman" w:hAnsi="Times New Roman" w:cs="Times New Roman"/>
          <w:sz w:val="28"/>
          <w:szCs w:val="28"/>
        </w:rPr>
        <w:t>обращения</w:t>
      </w:r>
      <w:r w:rsidRPr="0048781C">
        <w:rPr>
          <w:rFonts w:ascii="Times New Roman" w:hAnsi="Times New Roman" w:cs="Times New Roman"/>
          <w:sz w:val="28"/>
          <w:szCs w:val="28"/>
          <w:lang w:val="en-US"/>
        </w:rPr>
        <w:t>: 19.03.2026).</w:t>
      </w:r>
    </w:p>
    <w:p w14:paraId="426A3D68" w14:textId="127ECB0A" w:rsidR="009F6259" w:rsidRPr="0048781C" w:rsidRDefault="0048781C" w:rsidP="0048781C">
      <w:pPr>
        <w:spacing w:line="360" w:lineRule="auto"/>
        <w:ind w:firstLine="709"/>
        <w:jc w:val="both"/>
        <w:rPr>
          <w:rFonts w:ascii="Times New Roman" w:hAnsi="Times New Roman" w:cs="Times New Roman"/>
          <w:sz w:val="28"/>
          <w:szCs w:val="28"/>
          <w:lang w:val="en-US"/>
        </w:rPr>
      </w:pPr>
      <w:r w:rsidRPr="0048781C">
        <w:rPr>
          <w:rFonts w:ascii="Times New Roman" w:hAnsi="Times New Roman" w:cs="Times New Roman"/>
          <w:sz w:val="28"/>
          <w:szCs w:val="28"/>
          <w:lang w:val="en-US"/>
        </w:rPr>
        <w:t xml:space="preserve">34. </w:t>
      </w:r>
      <w:proofErr w:type="spellStart"/>
      <w:r w:rsidRPr="0048781C">
        <w:rPr>
          <w:rFonts w:ascii="Times New Roman" w:hAnsi="Times New Roman" w:cs="Times New Roman"/>
          <w:sz w:val="28"/>
          <w:szCs w:val="28"/>
          <w:lang w:val="en-US"/>
        </w:rPr>
        <w:t>SQLAlchemy</w:t>
      </w:r>
      <w:proofErr w:type="spellEnd"/>
      <w:r w:rsidRPr="0048781C">
        <w:rPr>
          <w:rFonts w:ascii="Times New Roman" w:hAnsi="Times New Roman" w:cs="Times New Roman"/>
          <w:sz w:val="28"/>
          <w:szCs w:val="28"/>
          <w:lang w:val="en-US"/>
        </w:rPr>
        <w:t xml:space="preserve"> Documentation. Defining Constraints and Indexes [</w:t>
      </w:r>
      <w:r w:rsidRPr="0048781C">
        <w:rPr>
          <w:rFonts w:ascii="Times New Roman" w:hAnsi="Times New Roman" w:cs="Times New Roman"/>
          <w:sz w:val="28"/>
          <w:szCs w:val="28"/>
        </w:rPr>
        <w:t>Электронный</w:t>
      </w:r>
      <w:r w:rsidRPr="0048781C">
        <w:rPr>
          <w:rFonts w:ascii="Times New Roman" w:hAnsi="Times New Roman" w:cs="Times New Roman"/>
          <w:sz w:val="28"/>
          <w:szCs w:val="28"/>
          <w:lang w:val="en-US"/>
        </w:rPr>
        <w:t xml:space="preserve"> </w:t>
      </w:r>
      <w:r w:rsidRPr="0048781C">
        <w:rPr>
          <w:rFonts w:ascii="Times New Roman" w:hAnsi="Times New Roman" w:cs="Times New Roman"/>
          <w:sz w:val="28"/>
          <w:szCs w:val="28"/>
        </w:rPr>
        <w:t>ресурс</w:t>
      </w:r>
      <w:r w:rsidRPr="0048781C">
        <w:rPr>
          <w:rFonts w:ascii="Times New Roman" w:hAnsi="Times New Roman" w:cs="Times New Roman"/>
          <w:sz w:val="28"/>
          <w:szCs w:val="28"/>
          <w:lang w:val="en-US"/>
        </w:rPr>
        <w:t>]. — URL: https://docs.sqlalchemy.org/en/21/core/constraints.html (</w:t>
      </w:r>
      <w:r w:rsidRPr="0048781C">
        <w:rPr>
          <w:rFonts w:ascii="Times New Roman" w:hAnsi="Times New Roman" w:cs="Times New Roman"/>
          <w:sz w:val="28"/>
          <w:szCs w:val="28"/>
        </w:rPr>
        <w:t>дата</w:t>
      </w:r>
      <w:r w:rsidRPr="0048781C">
        <w:rPr>
          <w:rFonts w:ascii="Times New Roman" w:hAnsi="Times New Roman" w:cs="Times New Roman"/>
          <w:sz w:val="28"/>
          <w:szCs w:val="28"/>
          <w:lang w:val="en-US"/>
        </w:rPr>
        <w:t xml:space="preserve"> </w:t>
      </w:r>
      <w:r w:rsidRPr="0048781C">
        <w:rPr>
          <w:rFonts w:ascii="Times New Roman" w:hAnsi="Times New Roman" w:cs="Times New Roman"/>
          <w:sz w:val="28"/>
          <w:szCs w:val="28"/>
        </w:rPr>
        <w:t>обращения</w:t>
      </w:r>
      <w:r w:rsidRPr="0048781C">
        <w:rPr>
          <w:rFonts w:ascii="Times New Roman" w:hAnsi="Times New Roman" w:cs="Times New Roman"/>
          <w:sz w:val="28"/>
          <w:szCs w:val="28"/>
          <w:lang w:val="en-US"/>
        </w:rPr>
        <w:t>: 19.03.2026).</w:t>
      </w:r>
    </w:p>
    <w:p w14:paraId="00C29208" w14:textId="1D524D5A" w:rsidR="009F6259" w:rsidRPr="0048781C" w:rsidRDefault="009F6259" w:rsidP="0048781C">
      <w:pPr>
        <w:spacing w:line="360" w:lineRule="auto"/>
        <w:ind w:firstLine="709"/>
        <w:jc w:val="both"/>
        <w:rPr>
          <w:rFonts w:ascii="Times New Roman" w:hAnsi="Times New Roman" w:cs="Times New Roman"/>
          <w:sz w:val="28"/>
          <w:szCs w:val="28"/>
          <w:lang w:val="en-US"/>
        </w:rPr>
      </w:pPr>
    </w:p>
    <w:p w14:paraId="4368E8D0" w14:textId="3D0185B9" w:rsidR="009F6259" w:rsidRPr="0048781C" w:rsidRDefault="00000000" w:rsidP="0048781C">
      <w:pPr>
        <w:pStyle w:val="1"/>
        <w:spacing w:line="360" w:lineRule="auto"/>
        <w:ind w:firstLine="709"/>
        <w:jc w:val="center"/>
        <w:rPr>
          <w:rFonts w:ascii="Times New Roman" w:hAnsi="Times New Roman" w:cs="Times New Roman"/>
          <w:b/>
          <w:bCs/>
          <w:color w:val="auto"/>
          <w:sz w:val="28"/>
          <w:szCs w:val="28"/>
        </w:rPr>
      </w:pPr>
      <w:bookmarkStart w:id="53" w:name="_Toc230135424"/>
      <w:r w:rsidRPr="0048781C">
        <w:rPr>
          <w:rFonts w:ascii="Times New Roman" w:hAnsi="Times New Roman" w:cs="Times New Roman"/>
          <w:b/>
          <w:bCs/>
          <w:color w:val="auto"/>
          <w:sz w:val="28"/>
          <w:szCs w:val="28"/>
        </w:rPr>
        <w:t>ПРИЛОЖЕНИ</w:t>
      </w:r>
      <w:r w:rsidR="0048781C" w:rsidRPr="0048781C">
        <w:rPr>
          <w:rFonts w:ascii="Times New Roman" w:hAnsi="Times New Roman" w:cs="Times New Roman"/>
          <w:b/>
          <w:bCs/>
          <w:color w:val="auto"/>
          <w:sz w:val="28"/>
          <w:szCs w:val="28"/>
        </w:rPr>
        <w:t>Е А</w:t>
      </w:r>
      <w:bookmarkEnd w:id="53"/>
    </w:p>
    <w:p w14:paraId="2AB85E57" w14:textId="504D3B03" w:rsidR="009F6259" w:rsidRPr="0048781C" w:rsidRDefault="00000000" w:rsidP="0048781C">
      <w:pPr>
        <w:ind w:firstLine="709"/>
        <w:jc w:val="center"/>
        <w:rPr>
          <w:rFonts w:ascii="Times New Roman" w:hAnsi="Times New Roman" w:cs="Times New Roman"/>
          <w:b/>
          <w:bCs/>
          <w:sz w:val="28"/>
          <w:szCs w:val="28"/>
        </w:rPr>
      </w:pPr>
      <w:r w:rsidRPr="0048781C">
        <w:rPr>
          <w:rFonts w:ascii="Times New Roman" w:hAnsi="Times New Roman" w:cs="Times New Roman"/>
          <w:b/>
          <w:bCs/>
          <w:sz w:val="28"/>
          <w:szCs w:val="28"/>
        </w:rPr>
        <w:t>Схема архитектуры модуля интеграции</w:t>
      </w:r>
    </w:p>
    <w:p w14:paraId="7E07E853" w14:textId="77777777" w:rsidR="009F6259" w:rsidRDefault="00000000" w:rsidP="0048781C">
      <w:pPr>
        <w:spacing w:line="360" w:lineRule="auto"/>
      </w:pPr>
      <w:r>
        <w:t>На схеме показано взаимодействие модуля интеграции с учётной системой и веб-сервисом закупок, а также внутренние подсистемы: REST API (JSON), файловый обмен (CSV/XML), подсистема логирования, разрешение конфликтов, защита и идемпотентность.</w:t>
      </w:r>
    </w:p>
    <w:p w14:paraId="1068A540" w14:textId="77777777" w:rsidR="009F6259" w:rsidRDefault="00000000" w:rsidP="0048781C">
      <w:pPr>
        <w:spacing w:line="360" w:lineRule="auto"/>
        <w:jc w:val="center"/>
      </w:pPr>
      <w:r>
        <w:rPr>
          <w:noProof/>
        </w:rPr>
        <w:drawing>
          <wp:inline distT="0" distB="0" distL="0" distR="0" wp14:anchorId="27ABA5F6" wp14:editId="7F0A99E4">
            <wp:extent cx="5760000" cy="320344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4_arch.png"/>
                    <pic:cNvPicPr/>
                  </pic:nvPicPr>
                  <pic:blipFill>
                    <a:blip r:embed="rId11"/>
                    <a:stretch>
                      <a:fillRect/>
                    </a:stretch>
                  </pic:blipFill>
                  <pic:spPr>
                    <a:xfrm>
                      <a:off x="0" y="0"/>
                      <a:ext cx="5760000" cy="3203447"/>
                    </a:xfrm>
                    <a:prstGeom prst="rect">
                      <a:avLst/>
                    </a:prstGeom>
                  </pic:spPr>
                </pic:pic>
              </a:graphicData>
            </a:graphic>
          </wp:inline>
        </w:drawing>
      </w:r>
    </w:p>
    <w:p w14:paraId="19984DB6" w14:textId="77777777" w:rsidR="009F6259" w:rsidRDefault="00000000" w:rsidP="0048781C">
      <w:pPr>
        <w:spacing w:line="360" w:lineRule="auto"/>
        <w:jc w:val="center"/>
        <w:rPr>
          <w:i/>
        </w:rPr>
      </w:pPr>
      <w:r>
        <w:rPr>
          <w:i/>
        </w:rPr>
        <w:t>Рисунок А.1 — Схема архитектуры модуля интеграции</w:t>
      </w:r>
    </w:p>
    <w:p w14:paraId="372EF672" w14:textId="77777777" w:rsidR="0048781C" w:rsidRDefault="0048781C" w:rsidP="0048781C">
      <w:pPr>
        <w:spacing w:line="360" w:lineRule="auto"/>
        <w:jc w:val="center"/>
        <w:rPr>
          <w:i/>
        </w:rPr>
      </w:pPr>
    </w:p>
    <w:p w14:paraId="6BF3F610" w14:textId="77777777" w:rsidR="0048781C" w:rsidRDefault="0048781C" w:rsidP="0048781C">
      <w:pPr>
        <w:spacing w:line="360" w:lineRule="auto"/>
        <w:jc w:val="center"/>
        <w:rPr>
          <w:i/>
        </w:rPr>
      </w:pPr>
    </w:p>
    <w:p w14:paraId="220A9E2B" w14:textId="77777777" w:rsidR="0048781C" w:rsidRDefault="0048781C" w:rsidP="0048781C">
      <w:pPr>
        <w:spacing w:line="360" w:lineRule="auto"/>
        <w:jc w:val="center"/>
        <w:rPr>
          <w:i/>
        </w:rPr>
      </w:pPr>
    </w:p>
    <w:p w14:paraId="3D481B31" w14:textId="77777777" w:rsidR="0048781C" w:rsidRDefault="0048781C" w:rsidP="0048781C">
      <w:pPr>
        <w:spacing w:line="360" w:lineRule="auto"/>
        <w:jc w:val="center"/>
        <w:rPr>
          <w:i/>
        </w:rPr>
      </w:pPr>
    </w:p>
    <w:p w14:paraId="6EC64B53" w14:textId="77777777" w:rsidR="0048781C" w:rsidRDefault="0048781C" w:rsidP="0048781C">
      <w:pPr>
        <w:spacing w:line="360" w:lineRule="auto"/>
        <w:jc w:val="center"/>
        <w:rPr>
          <w:i/>
        </w:rPr>
      </w:pPr>
    </w:p>
    <w:p w14:paraId="0E3EA56D" w14:textId="77777777" w:rsidR="0048781C" w:rsidRDefault="0048781C" w:rsidP="0048781C">
      <w:pPr>
        <w:spacing w:line="360" w:lineRule="auto"/>
        <w:jc w:val="center"/>
        <w:rPr>
          <w:i/>
        </w:rPr>
      </w:pPr>
    </w:p>
    <w:p w14:paraId="4FBB8803" w14:textId="77777777" w:rsidR="0048781C" w:rsidRDefault="0048781C" w:rsidP="0048781C">
      <w:pPr>
        <w:spacing w:line="360" w:lineRule="auto"/>
        <w:jc w:val="center"/>
        <w:rPr>
          <w:i/>
        </w:rPr>
      </w:pPr>
    </w:p>
    <w:p w14:paraId="6D6BC635" w14:textId="77777777" w:rsidR="0048781C" w:rsidRDefault="0048781C" w:rsidP="0048781C">
      <w:pPr>
        <w:spacing w:line="360" w:lineRule="auto"/>
        <w:jc w:val="center"/>
        <w:rPr>
          <w:i/>
        </w:rPr>
      </w:pPr>
    </w:p>
    <w:p w14:paraId="4282FADE" w14:textId="77777777" w:rsidR="0048781C" w:rsidRDefault="0048781C" w:rsidP="0048781C">
      <w:pPr>
        <w:spacing w:line="360" w:lineRule="auto"/>
        <w:jc w:val="center"/>
        <w:rPr>
          <w:i/>
        </w:rPr>
      </w:pPr>
    </w:p>
    <w:p w14:paraId="4685C885" w14:textId="77777777" w:rsidR="0048781C" w:rsidRDefault="0048781C" w:rsidP="0048781C">
      <w:pPr>
        <w:spacing w:line="360" w:lineRule="auto"/>
        <w:jc w:val="center"/>
      </w:pPr>
    </w:p>
    <w:p w14:paraId="4EF97BC2" w14:textId="31862A3C" w:rsidR="000370DF" w:rsidRPr="000370DF" w:rsidRDefault="000370DF" w:rsidP="000370DF">
      <w:pPr>
        <w:pStyle w:val="1"/>
        <w:spacing w:line="360" w:lineRule="auto"/>
        <w:ind w:firstLine="709"/>
        <w:jc w:val="center"/>
        <w:rPr>
          <w:rFonts w:ascii="Times New Roman" w:hAnsi="Times New Roman" w:cs="Times New Roman"/>
          <w:b/>
          <w:bCs/>
          <w:color w:val="auto"/>
          <w:sz w:val="28"/>
          <w:szCs w:val="28"/>
        </w:rPr>
      </w:pPr>
      <w:bookmarkStart w:id="54" w:name="_Toc230135425"/>
      <w:r>
        <w:rPr>
          <w:rFonts w:ascii="Times New Roman" w:hAnsi="Times New Roman" w:cs="Times New Roman"/>
          <w:b/>
          <w:bCs/>
          <w:color w:val="auto"/>
          <w:sz w:val="28"/>
          <w:szCs w:val="28"/>
        </w:rPr>
        <w:t>ПРИЛОЖЕНИЕ Б</w:t>
      </w:r>
      <w:bookmarkEnd w:id="54"/>
    </w:p>
    <w:p w14:paraId="02EA0135" w14:textId="540DACD9" w:rsidR="009F6259" w:rsidRPr="000370DF" w:rsidRDefault="00000000" w:rsidP="000370DF">
      <w:pPr>
        <w:spacing w:line="360" w:lineRule="auto"/>
        <w:ind w:firstLine="709"/>
        <w:jc w:val="center"/>
        <w:rPr>
          <w:rFonts w:ascii="Times New Roman" w:hAnsi="Times New Roman" w:cs="Times New Roman"/>
          <w:b/>
          <w:bCs/>
          <w:sz w:val="28"/>
          <w:szCs w:val="28"/>
        </w:rPr>
      </w:pPr>
      <w:r w:rsidRPr="000370DF">
        <w:rPr>
          <w:rFonts w:ascii="Times New Roman" w:hAnsi="Times New Roman" w:cs="Times New Roman"/>
          <w:b/>
          <w:bCs/>
          <w:sz w:val="28"/>
          <w:szCs w:val="28"/>
        </w:rPr>
        <w:t>Схема обмена данными через REST API</w:t>
      </w:r>
    </w:p>
    <w:p w14:paraId="663D09AC" w14:textId="77777777" w:rsidR="009F6259" w:rsidRDefault="00000000" w:rsidP="000370DF">
      <w:pPr>
        <w:spacing w:line="360" w:lineRule="auto"/>
      </w:pPr>
      <w:r>
        <w:t>На схеме показан путь REST-запроса: проверка заголовка Idempotency-Key, обработчик эндпоинта, запись в БД, фиксация события в IntegrationLog, формирование метрик и алертов.</w:t>
      </w:r>
    </w:p>
    <w:p w14:paraId="4EA8E6E6" w14:textId="77777777" w:rsidR="009F6259" w:rsidRDefault="00000000" w:rsidP="0048781C">
      <w:pPr>
        <w:spacing w:line="360" w:lineRule="auto"/>
        <w:jc w:val="center"/>
      </w:pPr>
      <w:r>
        <w:rPr>
          <w:noProof/>
        </w:rPr>
        <w:drawing>
          <wp:inline distT="0" distB="0" distL="0" distR="0" wp14:anchorId="54BEC3A0" wp14:editId="3563BE72">
            <wp:extent cx="5760000" cy="243249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4_rest.png"/>
                    <pic:cNvPicPr/>
                  </pic:nvPicPr>
                  <pic:blipFill>
                    <a:blip r:embed="rId12"/>
                    <a:stretch>
                      <a:fillRect/>
                    </a:stretch>
                  </pic:blipFill>
                  <pic:spPr>
                    <a:xfrm>
                      <a:off x="0" y="0"/>
                      <a:ext cx="5760000" cy="2432493"/>
                    </a:xfrm>
                    <a:prstGeom prst="rect">
                      <a:avLst/>
                    </a:prstGeom>
                  </pic:spPr>
                </pic:pic>
              </a:graphicData>
            </a:graphic>
          </wp:inline>
        </w:drawing>
      </w:r>
    </w:p>
    <w:p w14:paraId="40AEE71D" w14:textId="77777777" w:rsidR="009F6259" w:rsidRDefault="00000000" w:rsidP="0048781C">
      <w:pPr>
        <w:spacing w:line="360" w:lineRule="auto"/>
        <w:jc w:val="center"/>
        <w:rPr>
          <w:i/>
        </w:rPr>
      </w:pPr>
      <w:r>
        <w:rPr>
          <w:i/>
        </w:rPr>
        <w:t>Рисунок Б.1 — Схема обмена данными через REST API</w:t>
      </w:r>
    </w:p>
    <w:p w14:paraId="0F97A09D" w14:textId="77777777" w:rsidR="000370DF" w:rsidRDefault="000370DF" w:rsidP="0048781C">
      <w:pPr>
        <w:spacing w:line="360" w:lineRule="auto"/>
        <w:jc w:val="center"/>
        <w:rPr>
          <w:i/>
        </w:rPr>
      </w:pPr>
    </w:p>
    <w:p w14:paraId="65C79422" w14:textId="77777777" w:rsidR="000370DF" w:rsidRDefault="000370DF" w:rsidP="0048781C">
      <w:pPr>
        <w:spacing w:line="360" w:lineRule="auto"/>
        <w:jc w:val="center"/>
        <w:rPr>
          <w:i/>
        </w:rPr>
      </w:pPr>
    </w:p>
    <w:p w14:paraId="4A7350D7" w14:textId="77777777" w:rsidR="000370DF" w:rsidRDefault="000370DF" w:rsidP="0048781C">
      <w:pPr>
        <w:spacing w:line="360" w:lineRule="auto"/>
        <w:jc w:val="center"/>
        <w:rPr>
          <w:i/>
        </w:rPr>
      </w:pPr>
    </w:p>
    <w:p w14:paraId="72C6E60A" w14:textId="77777777" w:rsidR="000370DF" w:rsidRDefault="000370DF" w:rsidP="0048781C">
      <w:pPr>
        <w:spacing w:line="360" w:lineRule="auto"/>
        <w:jc w:val="center"/>
        <w:rPr>
          <w:i/>
        </w:rPr>
      </w:pPr>
    </w:p>
    <w:p w14:paraId="23C85926" w14:textId="77777777" w:rsidR="000370DF" w:rsidRDefault="000370DF" w:rsidP="0048781C">
      <w:pPr>
        <w:spacing w:line="360" w:lineRule="auto"/>
        <w:jc w:val="center"/>
        <w:rPr>
          <w:i/>
        </w:rPr>
      </w:pPr>
    </w:p>
    <w:p w14:paraId="154E47C1" w14:textId="77777777" w:rsidR="000370DF" w:rsidRDefault="000370DF" w:rsidP="0048781C">
      <w:pPr>
        <w:spacing w:line="360" w:lineRule="auto"/>
        <w:jc w:val="center"/>
        <w:rPr>
          <w:i/>
        </w:rPr>
      </w:pPr>
    </w:p>
    <w:p w14:paraId="2463D88A" w14:textId="77777777" w:rsidR="000370DF" w:rsidRDefault="000370DF" w:rsidP="0048781C">
      <w:pPr>
        <w:spacing w:line="360" w:lineRule="auto"/>
        <w:jc w:val="center"/>
        <w:rPr>
          <w:i/>
        </w:rPr>
      </w:pPr>
    </w:p>
    <w:p w14:paraId="5D5E7222" w14:textId="77777777" w:rsidR="000370DF" w:rsidRDefault="000370DF" w:rsidP="0048781C">
      <w:pPr>
        <w:spacing w:line="360" w:lineRule="auto"/>
        <w:jc w:val="center"/>
        <w:rPr>
          <w:i/>
        </w:rPr>
      </w:pPr>
    </w:p>
    <w:p w14:paraId="33F8BCE7" w14:textId="77777777" w:rsidR="000370DF" w:rsidRDefault="000370DF" w:rsidP="0048781C">
      <w:pPr>
        <w:spacing w:line="360" w:lineRule="auto"/>
        <w:jc w:val="center"/>
        <w:rPr>
          <w:i/>
        </w:rPr>
      </w:pPr>
    </w:p>
    <w:p w14:paraId="39BCD715" w14:textId="77777777" w:rsidR="000370DF" w:rsidRDefault="000370DF" w:rsidP="0048781C">
      <w:pPr>
        <w:spacing w:line="360" w:lineRule="auto"/>
        <w:jc w:val="center"/>
        <w:rPr>
          <w:i/>
        </w:rPr>
      </w:pPr>
    </w:p>
    <w:p w14:paraId="79E1F297" w14:textId="77777777" w:rsidR="000370DF" w:rsidRDefault="000370DF" w:rsidP="0048781C">
      <w:pPr>
        <w:spacing w:line="360" w:lineRule="auto"/>
        <w:jc w:val="center"/>
      </w:pPr>
    </w:p>
    <w:p w14:paraId="32D24C77" w14:textId="77777777" w:rsidR="000370DF" w:rsidRDefault="000370DF" w:rsidP="0048781C">
      <w:pPr>
        <w:spacing w:line="360" w:lineRule="auto"/>
        <w:jc w:val="center"/>
      </w:pPr>
    </w:p>
    <w:p w14:paraId="5DCB0158" w14:textId="77777777" w:rsidR="000370DF" w:rsidRDefault="000370DF" w:rsidP="0048781C">
      <w:pPr>
        <w:spacing w:line="360" w:lineRule="auto"/>
        <w:jc w:val="center"/>
      </w:pPr>
    </w:p>
    <w:p w14:paraId="3BA76732" w14:textId="6364E903" w:rsidR="000370DF" w:rsidRPr="000370DF" w:rsidRDefault="000370DF" w:rsidP="000370DF">
      <w:pPr>
        <w:pStyle w:val="1"/>
        <w:spacing w:line="360" w:lineRule="auto"/>
        <w:ind w:firstLine="709"/>
        <w:jc w:val="center"/>
        <w:rPr>
          <w:rFonts w:ascii="Times New Roman" w:hAnsi="Times New Roman" w:cs="Times New Roman"/>
          <w:b/>
          <w:bCs/>
          <w:color w:val="auto"/>
          <w:sz w:val="28"/>
          <w:szCs w:val="28"/>
        </w:rPr>
      </w:pPr>
      <w:bookmarkStart w:id="55" w:name="_Toc230135426"/>
      <w:r>
        <w:rPr>
          <w:rFonts w:ascii="Times New Roman" w:hAnsi="Times New Roman" w:cs="Times New Roman"/>
          <w:b/>
          <w:bCs/>
          <w:color w:val="auto"/>
          <w:sz w:val="28"/>
          <w:szCs w:val="28"/>
        </w:rPr>
        <w:t>ПРИЛОЖЕНИЕ В</w:t>
      </w:r>
      <w:bookmarkEnd w:id="55"/>
    </w:p>
    <w:p w14:paraId="10E50A0C" w14:textId="30E77CB1" w:rsidR="009F6259" w:rsidRPr="000370DF" w:rsidRDefault="00000000" w:rsidP="000370DF">
      <w:pPr>
        <w:spacing w:line="360" w:lineRule="auto"/>
        <w:ind w:firstLine="709"/>
        <w:jc w:val="center"/>
        <w:rPr>
          <w:rFonts w:ascii="Times New Roman" w:hAnsi="Times New Roman" w:cs="Times New Roman"/>
          <w:b/>
          <w:bCs/>
          <w:sz w:val="28"/>
          <w:szCs w:val="28"/>
        </w:rPr>
      </w:pPr>
      <w:r w:rsidRPr="000370DF">
        <w:rPr>
          <w:rFonts w:ascii="Times New Roman" w:hAnsi="Times New Roman" w:cs="Times New Roman"/>
          <w:b/>
          <w:bCs/>
          <w:sz w:val="28"/>
          <w:szCs w:val="28"/>
        </w:rPr>
        <w:t>Схема файлового обмена с обработкой ошибок</w:t>
      </w:r>
    </w:p>
    <w:p w14:paraId="3DBF1EEA" w14:textId="77777777" w:rsidR="009F6259" w:rsidRDefault="00000000" w:rsidP="000370DF">
      <w:pPr>
        <w:spacing w:line="360" w:lineRule="auto"/>
      </w:pPr>
      <w:r>
        <w:t>Схема показывает последовательность файлового обмена: выгрузка из учётной системы → парсер и валидация → маппинг справочников → запись в БД сервиса → логирование и формирование статуса обработки.</w:t>
      </w:r>
    </w:p>
    <w:p w14:paraId="6811C575" w14:textId="77777777" w:rsidR="009F6259" w:rsidRDefault="00000000" w:rsidP="0048781C">
      <w:pPr>
        <w:spacing w:line="360" w:lineRule="auto"/>
        <w:jc w:val="center"/>
      </w:pPr>
      <w:r xmlns:a="http://schemas.openxmlformats.org/drawingml/2006/main" xmlns:pic="http://schemas.openxmlformats.org/drawingml/2006/picture">
        <w:rPr>
          <w:noProof/>
        </w:rPr>
        <w:drawing>
          <wp:inline distT="0" distB="0" distL="0" distR="0">
            <wp:extent cx="5400000" cy="6850889"/>
            <wp:effectExtent l="0" t="0" r="0" b="0"/>
            <wp:docPr id="573212" name="Picture 573212"/>
            <wp:cNvGraphicFramePr>
              <a:graphicFrameLocks noChangeAspect="1"/>
            </wp:cNvGraphicFramePr>
            <a:graphic>
              <a:graphicData uri="http://schemas.openxmlformats.org/drawingml/2006/picture">
                <pic:pic>
                  <pic:nvPicPr>
                    <pic:cNvPr id="573212" name="Picture 573212"/>
                    <pic:cNvPicPr/>
                  </pic:nvPicPr>
                  <pic:blipFill>
                    <a:blip r:embed="rId23"/>
                    <a:stretch>
                      <a:fillRect/>
                    </a:stretch>
                  </pic:blipFill>
                  <pic:spPr>
                    <a:xfrm>
                      <a:off x="0" y="0"/>
                      <a:ext cx="5400000" cy="6850889"/>
                    </a:xfrm>
                    <a:prstGeom prst="rect">
                      <a:avLst/>
                    </a:prstGeom>
                  </pic:spPr>
                </pic:pic>
              </a:graphicData>
            </a:graphic>
          </wp:inline>
        </w:drawing>
      </w:r>
    </w:p>
    <w:p w14:paraId="0CD0FA2A" w14:textId="77777777" w:rsidR="009F6259" w:rsidRDefault="00000000" w:rsidP="0048781C">
      <w:pPr>
        <w:spacing w:line="360" w:lineRule="auto"/>
        <w:jc w:val="center"/>
        <w:rPr>
          <w:i/>
        </w:rPr>
      </w:pPr>
      <w:r>
        <w:rPr>
          <w:i/>
        </w:rPr>
        <w:t>Рисунок В.1 — Схема файлового обмена с обработкой ошибок</w:t>
      </w:r>
    </w:p>
    <w:p w14:paraId="4E2C2EDB" w14:textId="77777777" w:rsidR="000370DF" w:rsidRDefault="000370DF" w:rsidP="0048781C">
      <w:pPr>
        <w:spacing w:line="360" w:lineRule="auto"/>
        <w:jc w:val="center"/>
        <w:rPr>
          <w:i/>
        </w:rPr>
      </w:pPr>
    </w:p>
    <w:p w14:paraId="13EEE9E4" w14:textId="77777777" w:rsidR="000370DF" w:rsidRDefault="000370DF" w:rsidP="0048781C">
      <w:pPr>
        <w:spacing w:line="360" w:lineRule="auto"/>
        <w:jc w:val="center"/>
        <w:rPr>
          <w:i/>
        </w:rPr>
      </w:pPr>
    </w:p>
    <w:p w14:paraId="5284584A" w14:textId="77777777" w:rsidR="000370DF" w:rsidRDefault="000370DF" w:rsidP="0048781C">
      <w:pPr>
        <w:spacing w:line="360" w:lineRule="auto"/>
        <w:jc w:val="center"/>
        <w:rPr>
          <w:i/>
        </w:rPr>
      </w:pPr>
    </w:p>
    <w:p w14:paraId="2644FF6D" w14:textId="77777777" w:rsidR="000370DF" w:rsidRDefault="000370DF" w:rsidP="0048781C">
      <w:pPr>
        <w:spacing w:line="360" w:lineRule="auto"/>
        <w:jc w:val="center"/>
        <w:rPr>
          <w:i/>
        </w:rPr>
      </w:pPr>
    </w:p>
    <w:p w14:paraId="03B9EB8D" w14:textId="77777777" w:rsidR="000370DF" w:rsidRDefault="000370DF" w:rsidP="0048781C">
      <w:pPr>
        <w:spacing w:line="360" w:lineRule="auto"/>
        <w:jc w:val="center"/>
        <w:rPr>
          <w:i/>
        </w:rPr>
      </w:pPr>
    </w:p>
    <w:p w14:paraId="7DB8EA59" w14:textId="77777777" w:rsidR="000370DF" w:rsidRDefault="000370DF" w:rsidP="0048781C">
      <w:pPr>
        <w:spacing w:line="360" w:lineRule="auto"/>
        <w:jc w:val="center"/>
        <w:rPr>
          <w:i/>
        </w:rPr>
      </w:pPr>
    </w:p>
    <w:p w14:paraId="2A3AD60B" w14:textId="77777777" w:rsidR="000370DF" w:rsidRDefault="000370DF" w:rsidP="0048781C">
      <w:pPr>
        <w:spacing w:line="360" w:lineRule="auto"/>
        <w:jc w:val="center"/>
        <w:rPr>
          <w:i/>
        </w:rPr>
      </w:pPr>
    </w:p>
    <w:p w14:paraId="54F754E4" w14:textId="77777777" w:rsidR="000370DF" w:rsidRDefault="000370DF" w:rsidP="0048781C">
      <w:pPr>
        <w:spacing w:line="360" w:lineRule="auto"/>
        <w:jc w:val="center"/>
        <w:rPr>
          <w:i/>
        </w:rPr>
      </w:pPr>
    </w:p>
    <w:p w14:paraId="748B9150" w14:textId="77777777" w:rsidR="000370DF" w:rsidRDefault="000370DF" w:rsidP="0048781C">
      <w:pPr>
        <w:spacing w:line="360" w:lineRule="auto"/>
        <w:jc w:val="center"/>
        <w:rPr>
          <w:i/>
        </w:rPr>
      </w:pPr>
    </w:p>
    <w:p w14:paraId="4C0062CB" w14:textId="77777777" w:rsidR="000370DF" w:rsidRDefault="000370DF" w:rsidP="0048781C">
      <w:pPr>
        <w:spacing w:line="360" w:lineRule="auto"/>
        <w:jc w:val="center"/>
        <w:rPr>
          <w:i/>
        </w:rPr>
      </w:pPr>
    </w:p>
    <w:p w14:paraId="5FB48E8E" w14:textId="77777777" w:rsidR="000370DF" w:rsidRDefault="000370DF" w:rsidP="0048781C">
      <w:pPr>
        <w:spacing w:line="360" w:lineRule="auto"/>
        <w:jc w:val="center"/>
        <w:rPr>
          <w:i/>
        </w:rPr>
      </w:pPr>
    </w:p>
    <w:p w14:paraId="6C86B0CF" w14:textId="77777777" w:rsidR="000370DF" w:rsidRDefault="000370DF" w:rsidP="0048781C">
      <w:pPr>
        <w:spacing w:line="360" w:lineRule="auto"/>
        <w:jc w:val="center"/>
      </w:pPr>
    </w:p>
    <w:p w14:paraId="408A967C" w14:textId="173AE635" w:rsidR="000370DF" w:rsidRPr="000370DF" w:rsidRDefault="000370DF" w:rsidP="000370DF">
      <w:pPr>
        <w:pStyle w:val="1"/>
        <w:spacing w:line="360" w:lineRule="auto"/>
        <w:ind w:firstLine="709"/>
        <w:jc w:val="center"/>
        <w:rPr>
          <w:rFonts w:ascii="Times New Roman" w:hAnsi="Times New Roman" w:cs="Times New Roman"/>
          <w:b/>
          <w:bCs/>
          <w:color w:val="auto"/>
          <w:sz w:val="28"/>
          <w:szCs w:val="28"/>
        </w:rPr>
      </w:pPr>
      <w:bookmarkStart w:id="56" w:name="_Toc230135427"/>
      <w:r>
        <w:rPr>
          <w:rFonts w:ascii="Times New Roman" w:hAnsi="Times New Roman" w:cs="Times New Roman"/>
          <w:b/>
          <w:bCs/>
          <w:color w:val="auto"/>
          <w:sz w:val="28"/>
          <w:szCs w:val="28"/>
        </w:rPr>
        <w:t>ПРИЛОЖЕНИЕ Г</w:t>
      </w:r>
      <w:bookmarkEnd w:id="56"/>
    </w:p>
    <w:p w14:paraId="4819DCDF" w14:textId="7186196E" w:rsidR="009F6259" w:rsidRPr="000370DF" w:rsidRDefault="00000000" w:rsidP="000370DF">
      <w:pPr>
        <w:spacing w:line="360" w:lineRule="auto"/>
        <w:ind w:firstLine="709"/>
        <w:jc w:val="center"/>
        <w:rPr>
          <w:rFonts w:ascii="Times New Roman" w:hAnsi="Times New Roman" w:cs="Times New Roman"/>
          <w:b/>
          <w:bCs/>
          <w:sz w:val="28"/>
          <w:szCs w:val="28"/>
        </w:rPr>
      </w:pPr>
      <w:r w:rsidRPr="000370DF">
        <w:rPr>
          <w:rFonts w:ascii="Times New Roman" w:hAnsi="Times New Roman" w:cs="Times New Roman"/>
          <w:b/>
          <w:bCs/>
          <w:sz w:val="28"/>
          <w:szCs w:val="28"/>
        </w:rPr>
        <w:t>Скриншоты панели мониторинга и журналов модуля</w:t>
      </w:r>
    </w:p>
    <w:p w14:paraId="48F1D9B9" w14:textId="129B3769" w:rsidR="002E7572" w:rsidRDefault="002E7572" w:rsidP="000370DF">
      <w:pPr>
        <w:spacing w:line="360" w:lineRule="auto"/>
      </w:pPr>
      <w:r w:rsidRPr="002E7572">
        <w:t>Рисунок 2.1 – Страница журнала интеграции</w:t>
      </w:r>
    </w:p>
    <w:p>
      <w:pPr>
        <w:ind w:firstLine="0"/>
        <w:spacing w:line="276" w:lineRule="auto" w:after="0"/>
        <w:jc w:val="center"/>
        <w:keepNext/>
      </w:pPr>
      <w:r xmlns:a="http://schemas.openxmlformats.org/drawingml/2006/main" xmlns:pic="http://schemas.openxmlformats.org/drawingml/2006/picture">
        <w:rPr>
          <w:noProof/>
        </w:rPr>
        <w:drawing>
          <wp:inline distT="0" distB="0" distL="0" distR="0">
            <wp:extent cx="5400000" cy="5646153"/>
            <wp:effectExtent l="0" t="0" r="0" b="0"/>
            <wp:docPr id="420584" name="Picture 420584"/>
            <wp:cNvGraphicFramePr>
              <a:graphicFrameLocks noChangeAspect="1"/>
            </wp:cNvGraphicFramePr>
            <a:graphic>
              <a:graphicData uri="http://schemas.openxmlformats.org/drawingml/2006/picture">
                <pic:pic>
                  <pic:nvPicPr>
                    <pic:cNvPr id="420584" name="Picture 420584"/>
                    <pic:cNvPicPr/>
                  </pic:nvPicPr>
                  <pic:blipFill>
                    <a:blip r:embed="rId24"/>
                    <a:stretch>
                      <a:fillRect/>
                    </a:stretch>
                  </pic:blipFill>
                  <pic:spPr>
                    <a:xfrm>
                      <a:off x="0" y="0"/>
                      <a:ext cx="5400000" cy="5646153"/>
                    </a:xfrm>
                    <a:prstGeom prst="rect">
                      <a:avLst/>
                    </a:prstGeom>
                  </pic:spPr>
                </pic:pic>
              </a:graphicData>
            </a:graphic>
          </wp:inline>
        </w:drawing>
      </w:r>
    </w:p>
    <w:p w14:paraId="7A061109" w14:textId="779F0871" w:rsidR="002E7572" w:rsidRDefault="002E7572" w:rsidP="000370DF">
      <w:pPr>
        <w:spacing w:line="360" w:lineRule="auto"/>
      </w:pPr>
      <w:r w:rsidRPr="002E7572">
        <w:t>Рисунок 2.2 – Форма ручной записи лога интеграции</w:t>
      </w:r>
    </w:p>
    <w:p>
      <w:pPr>
        <w:ind w:firstLine="0"/>
        <w:spacing w:line="276" w:lineRule="auto" w:after="0"/>
        <w:jc w:val="center"/>
        <w:keepNext/>
      </w:pPr>
      <w:r xmlns:a="http://schemas.openxmlformats.org/drawingml/2006/main" xmlns:pic="http://schemas.openxmlformats.org/drawingml/2006/picture">
        <w:rPr>
          <w:noProof/>
        </w:rPr>
        <w:drawing>
          <wp:inline distT="0" distB="0" distL="0" distR="0">
            <wp:extent cx="5400000" cy="6719662"/>
            <wp:effectExtent l="0" t="0" r="0" b="0"/>
            <wp:docPr id="630405" name="Picture 630405"/>
            <wp:cNvGraphicFramePr>
              <a:graphicFrameLocks noChangeAspect="1"/>
            </wp:cNvGraphicFramePr>
            <a:graphic>
              <a:graphicData uri="http://schemas.openxmlformats.org/drawingml/2006/picture">
                <pic:pic>
                  <pic:nvPicPr>
                    <pic:cNvPr id="630405" name="Picture 630405"/>
                    <pic:cNvPicPr/>
                  </pic:nvPicPr>
                  <pic:blipFill>
                    <a:blip r:embed="rId25"/>
                    <a:stretch>
                      <a:fillRect/>
                    </a:stretch>
                  </pic:blipFill>
                  <pic:spPr>
                    <a:xfrm>
                      <a:off x="0" y="0"/>
                      <a:ext cx="5400000" cy="6719662"/>
                    </a:xfrm>
                    <a:prstGeom prst="rect">
                      <a:avLst/>
                    </a:prstGeom>
                  </pic:spPr>
                </pic:pic>
              </a:graphicData>
            </a:graphic>
          </wp:inline>
        </w:drawing>
      </w:r>
    </w:p>
    <w:p w14:paraId="46742DAE" w14:textId="00BFF332" w:rsidR="000370DF" w:rsidRDefault="002E7572" w:rsidP="000370DF">
      <w:pPr>
        <w:spacing w:line="360" w:lineRule="auto"/>
      </w:pPr>
      <w:r w:rsidRPr="002E7572">
        <w:t>Рисунок 2.3 – Форма файлового импорта для синхронизации данных</w:t>
      </w:r>
    </w:p>
    <w:p w14:paraId="481D5575" w14:textId="6EC85048" w:rsidR="000370DF" w:rsidRDefault="002E7572" w:rsidP="000370DF">
      <w:pPr>
        <w:spacing w:line="360" w:lineRule="auto"/>
      </w:pPr>
      <w:r w:rsidRPr="002E7572">
        <w:t xml:space="preserve">Рисунок 2.5 – API </w:t>
      </w:r>
      <w:proofErr w:type="spellStart"/>
      <w:r w:rsidRPr="002E7572">
        <w:t>endpoint</w:t>
      </w:r>
      <w:proofErr w:type="spellEnd"/>
      <w:r w:rsidRPr="002E7572">
        <w:t xml:space="preserve"> для обмена с внешней системой</w:t>
      </w:r>
    </w:p>
    <w:p w14:paraId="2C5DF747" w14:textId="77777777" w:rsidR="000370DF" w:rsidRDefault="000370DF" w:rsidP="000370DF">
      <w:pPr>
        <w:spacing w:line="360" w:lineRule="auto"/>
      </w:pPr>
    </w:p>
    <w:p w14:paraId="693020A1" w14:textId="77777777" w:rsidR="000370DF" w:rsidRDefault="000370DF" w:rsidP="000370DF">
      <w:pPr>
        <w:spacing w:line="360" w:lineRule="auto"/>
      </w:pPr>
    </w:p>
    <w:p w14:paraId="78825B55" w14:textId="77777777" w:rsidR="000370DF" w:rsidRDefault="000370DF" w:rsidP="000370DF">
      <w:pPr>
        <w:spacing w:line="360" w:lineRule="auto"/>
      </w:pPr>
    </w:p>
    <w:p w14:paraId="04BE21DD" w14:textId="77777777" w:rsidR="000370DF" w:rsidRDefault="000370DF" w:rsidP="000370DF">
      <w:pPr>
        <w:spacing w:line="360" w:lineRule="auto"/>
      </w:pPr>
    </w:p>
    <w:p w14:paraId="7FA1F330" w14:textId="77777777" w:rsidR="000370DF" w:rsidRDefault="000370DF" w:rsidP="000370DF">
      <w:pPr>
        <w:spacing w:line="360" w:lineRule="auto"/>
      </w:pPr>
    </w:p>
    <w:p w14:paraId="03DFE24C" w14:textId="77777777" w:rsidR="000370DF" w:rsidRDefault="000370DF" w:rsidP="000370DF">
      <w:pPr>
        <w:spacing w:line="360" w:lineRule="auto"/>
      </w:pPr>
    </w:p>
    <w:p w14:paraId="79E295E3" w14:textId="77777777" w:rsidR="000370DF" w:rsidRDefault="000370DF" w:rsidP="000370DF">
      <w:pPr>
        <w:spacing w:line="360" w:lineRule="auto"/>
      </w:pPr>
    </w:p>
    <w:p w14:paraId="194DFECE" w14:textId="77777777" w:rsidR="000370DF" w:rsidRDefault="000370DF" w:rsidP="000370DF">
      <w:pPr>
        <w:spacing w:line="360" w:lineRule="auto"/>
      </w:pPr>
    </w:p>
    <w:p w14:paraId="68804E08" w14:textId="77777777" w:rsidR="000370DF" w:rsidRDefault="000370DF" w:rsidP="000370DF">
      <w:pPr>
        <w:spacing w:line="360" w:lineRule="auto"/>
      </w:pPr>
    </w:p>
    <w:p w14:paraId="0013CBE5" w14:textId="77777777" w:rsidR="000370DF" w:rsidRDefault="000370DF" w:rsidP="000370DF">
      <w:pPr>
        <w:spacing w:line="360" w:lineRule="auto"/>
      </w:pPr>
    </w:p>
    <w:p w14:paraId="17CEE234" w14:textId="77777777" w:rsidR="000370DF" w:rsidRDefault="000370DF" w:rsidP="000370DF">
      <w:pPr>
        <w:spacing w:line="360" w:lineRule="auto"/>
      </w:pPr>
    </w:p>
    <w:p w14:paraId="19DF4367" w14:textId="77777777" w:rsidR="000370DF" w:rsidRDefault="000370DF" w:rsidP="000370DF">
      <w:pPr>
        <w:spacing w:line="360" w:lineRule="auto"/>
      </w:pPr>
    </w:p>
    <w:p w14:paraId="4ECCC10E" w14:textId="1AC0CFEC" w:rsidR="000370DF" w:rsidRPr="000370DF" w:rsidRDefault="000370DF" w:rsidP="000370DF">
      <w:pPr>
        <w:pStyle w:val="1"/>
        <w:spacing w:line="360" w:lineRule="auto"/>
        <w:ind w:firstLine="709"/>
        <w:jc w:val="center"/>
        <w:rPr>
          <w:rFonts w:ascii="Times New Roman" w:hAnsi="Times New Roman" w:cs="Times New Roman"/>
          <w:b/>
          <w:bCs/>
          <w:color w:val="auto"/>
          <w:sz w:val="28"/>
          <w:szCs w:val="28"/>
        </w:rPr>
      </w:pPr>
      <w:bookmarkStart w:id="57" w:name="_Toc230135428"/>
      <w:r>
        <w:rPr>
          <w:rFonts w:ascii="Times New Roman" w:hAnsi="Times New Roman" w:cs="Times New Roman"/>
          <w:b/>
          <w:bCs/>
          <w:color w:val="auto"/>
          <w:sz w:val="28"/>
          <w:szCs w:val="28"/>
        </w:rPr>
        <w:t>ПРИЛОЖЕНИЕ Д</w:t>
      </w:r>
      <w:bookmarkEnd w:id="57"/>
    </w:p>
    <w:p w14:paraId="32073EC6" w14:textId="6A40B0D5" w:rsidR="009F6259" w:rsidRPr="000370DF" w:rsidRDefault="00000000" w:rsidP="000370DF">
      <w:pPr>
        <w:spacing w:line="360" w:lineRule="auto"/>
        <w:ind w:firstLine="709"/>
        <w:jc w:val="center"/>
        <w:rPr>
          <w:rFonts w:ascii="Times New Roman" w:hAnsi="Times New Roman" w:cs="Times New Roman"/>
          <w:b/>
          <w:bCs/>
          <w:sz w:val="28"/>
          <w:szCs w:val="28"/>
        </w:rPr>
      </w:pPr>
      <w:r w:rsidRPr="000370DF">
        <w:rPr>
          <w:rFonts w:ascii="Times New Roman" w:hAnsi="Times New Roman" w:cs="Times New Roman"/>
          <w:b/>
          <w:bCs/>
          <w:sz w:val="28"/>
          <w:szCs w:val="28"/>
        </w:rPr>
        <w:t>Листинг ключевых фрагментов программного кода модуля</w:t>
      </w:r>
    </w:p>
    <w:p w14:paraId="2D22EF0D" w14:textId="71331B4C" w:rsidR="002E7572" w:rsidRPr="002E7572" w:rsidRDefault="002E7572" w:rsidP="002E7572">
      <w:pPr>
        <w:spacing w:line="360" w:lineRule="auto"/>
        <w:ind w:firstLine="709"/>
        <w:rPr>
          <w:rFonts w:ascii="Times New Roman" w:hAnsi="Times New Roman" w:cs="Times New Roman"/>
          <w:sz w:val="28"/>
          <w:szCs w:val="28"/>
        </w:rPr>
      </w:pPr>
      <w:r w:rsidRPr="002E7572">
        <w:rPr>
          <w:rFonts w:ascii="Times New Roman" w:hAnsi="Times New Roman" w:cs="Times New Roman"/>
          <w:sz w:val="28"/>
          <w:szCs w:val="28"/>
        </w:rPr>
        <w:t>Листинг Д.</w:t>
      </w:r>
      <w:r>
        <w:rPr>
          <w:rFonts w:ascii="Times New Roman" w:hAnsi="Times New Roman" w:cs="Times New Roman"/>
          <w:sz w:val="28"/>
          <w:szCs w:val="28"/>
        </w:rPr>
        <w:t>1</w:t>
      </w:r>
      <w:r w:rsidRPr="002E7572">
        <w:rPr>
          <w:rFonts w:ascii="Times New Roman" w:hAnsi="Times New Roman" w:cs="Times New Roman"/>
          <w:sz w:val="28"/>
          <w:szCs w:val="28"/>
        </w:rPr>
        <w:t xml:space="preserve"> – REST API </w:t>
      </w:r>
      <w:proofErr w:type="spellStart"/>
      <w:r w:rsidRPr="002E7572">
        <w:rPr>
          <w:rFonts w:ascii="Times New Roman" w:hAnsi="Times New Roman" w:cs="Times New Roman"/>
          <w:sz w:val="28"/>
          <w:szCs w:val="28"/>
        </w:rPr>
        <w:t>endpoint</w:t>
      </w:r>
      <w:proofErr w:type="spellEnd"/>
    </w:p>
    <w:p w14:paraId="53130F6F" w14:textId="77777777" w:rsidR="002E7572" w:rsidRPr="002E7572" w:rsidRDefault="002E7572" w:rsidP="002E7572">
      <w:pPr>
        <w:spacing w:line="240" w:lineRule="auto"/>
        <w:ind w:firstLine="567"/>
        <w:rPr>
          <w:rFonts w:ascii="Courier New" w:hAnsi="Courier New" w:cs="Courier New"/>
          <w:sz w:val="17"/>
          <w:szCs w:val="17"/>
          <w:lang w:val="en-US"/>
        </w:rPr>
      </w:pPr>
      <w:r w:rsidRPr="002E7572">
        <w:rPr>
          <w:rFonts w:ascii="Courier New" w:hAnsi="Courier New" w:cs="Courier New"/>
          <w:sz w:val="17"/>
          <w:szCs w:val="17"/>
          <w:lang w:val="en-US"/>
        </w:rPr>
        <w:t>@bp.route("/api/integration/exchange", methods=["POST"])</w:t>
      </w:r>
    </w:p>
    <w:p w14:paraId="1D4400EC" w14:textId="77777777" w:rsidR="002E7572" w:rsidRPr="002E7572" w:rsidRDefault="002E7572" w:rsidP="002E7572">
      <w:pPr>
        <w:spacing w:line="240" w:lineRule="auto"/>
        <w:ind w:firstLine="567"/>
        <w:rPr>
          <w:rFonts w:ascii="Courier New" w:hAnsi="Courier New" w:cs="Courier New"/>
          <w:sz w:val="17"/>
          <w:szCs w:val="17"/>
          <w:lang w:val="en-US"/>
        </w:rPr>
      </w:pPr>
      <w:r w:rsidRPr="002E7572">
        <w:rPr>
          <w:rFonts w:ascii="Courier New" w:hAnsi="Courier New" w:cs="Courier New"/>
          <w:sz w:val="17"/>
          <w:szCs w:val="17"/>
          <w:lang w:val="en-US"/>
        </w:rPr>
        <w:t>@login_required</w:t>
      </w:r>
    </w:p>
    <w:p w14:paraId="51435EF0" w14:textId="7253142A" w:rsidR="002E7572" w:rsidRPr="002E7572" w:rsidRDefault="002E7572" w:rsidP="002E7572">
      <w:pPr>
        <w:spacing w:line="240" w:lineRule="auto"/>
        <w:ind w:firstLine="567"/>
        <w:rPr>
          <w:rFonts w:ascii="Courier New" w:hAnsi="Courier New" w:cs="Courier New"/>
          <w:sz w:val="17"/>
          <w:szCs w:val="17"/>
        </w:rPr>
      </w:pPr>
      <w:r w:rsidRPr="002E7572">
        <w:rPr>
          <w:rFonts w:ascii="Courier New" w:hAnsi="Courier New" w:cs="Courier New"/>
          <w:sz w:val="17"/>
          <w:szCs w:val="17"/>
          <w:lang w:val="en-US"/>
        </w:rPr>
        <w:t xml:space="preserve">def </w:t>
      </w:r>
      <w:proofErr w:type="spellStart"/>
      <w:r w:rsidRPr="002E7572">
        <w:rPr>
          <w:rFonts w:ascii="Courier New" w:hAnsi="Courier New" w:cs="Courier New"/>
          <w:sz w:val="17"/>
          <w:szCs w:val="17"/>
          <w:lang w:val="en-US"/>
        </w:rPr>
        <w:t>integration_exchange_api</w:t>
      </w:r>
      <w:proofErr w:type="spellEnd"/>
      <w:r w:rsidRPr="002E7572">
        <w:rPr>
          <w:rFonts w:ascii="Courier New" w:hAnsi="Courier New" w:cs="Courier New"/>
          <w:sz w:val="17"/>
          <w:szCs w:val="17"/>
          <w:lang w:val="en-US"/>
        </w:rPr>
        <w:t>():</w:t>
      </w:r>
    </w:p>
    <w:p w14:paraId="209DF77A" w14:textId="77777777" w:rsidR="002E7572" w:rsidRPr="002E7572" w:rsidRDefault="002E7572" w:rsidP="002E7572">
      <w:pPr>
        <w:spacing w:line="240" w:lineRule="auto"/>
        <w:ind w:firstLine="567"/>
        <w:rPr>
          <w:rFonts w:ascii="Courier New" w:hAnsi="Courier New" w:cs="Courier New"/>
          <w:sz w:val="17"/>
          <w:szCs w:val="17"/>
          <w:lang w:val="en-US"/>
        </w:rPr>
      </w:pPr>
      <w:r w:rsidRPr="002E7572">
        <w:rPr>
          <w:rFonts w:ascii="Courier New" w:hAnsi="Courier New" w:cs="Courier New"/>
          <w:sz w:val="17"/>
          <w:szCs w:val="17"/>
          <w:lang w:val="en-US"/>
        </w:rPr>
        <w:t xml:space="preserve">    data = </w:t>
      </w:r>
      <w:proofErr w:type="spellStart"/>
      <w:r w:rsidRPr="002E7572">
        <w:rPr>
          <w:rFonts w:ascii="Courier New" w:hAnsi="Courier New" w:cs="Courier New"/>
          <w:sz w:val="17"/>
          <w:szCs w:val="17"/>
          <w:lang w:val="en-US"/>
        </w:rPr>
        <w:t>request.get_json</w:t>
      </w:r>
      <w:proofErr w:type="spellEnd"/>
      <w:r w:rsidRPr="002E7572">
        <w:rPr>
          <w:rFonts w:ascii="Courier New" w:hAnsi="Courier New" w:cs="Courier New"/>
          <w:sz w:val="17"/>
          <w:szCs w:val="17"/>
          <w:lang w:val="en-US"/>
        </w:rPr>
        <w:t>(force=True)</w:t>
      </w:r>
    </w:p>
    <w:p w14:paraId="64CF67F4" w14:textId="77777777" w:rsidR="002E7572" w:rsidRPr="002E7572" w:rsidRDefault="002E7572" w:rsidP="002E7572">
      <w:pPr>
        <w:spacing w:line="240" w:lineRule="auto"/>
        <w:ind w:firstLine="567"/>
        <w:rPr>
          <w:rFonts w:ascii="Courier New" w:hAnsi="Courier New" w:cs="Courier New"/>
          <w:sz w:val="17"/>
          <w:szCs w:val="17"/>
          <w:lang w:val="en-US"/>
        </w:rPr>
      </w:pPr>
      <w:r w:rsidRPr="002E7572">
        <w:rPr>
          <w:rFonts w:ascii="Courier New" w:hAnsi="Courier New" w:cs="Courier New"/>
          <w:sz w:val="17"/>
          <w:szCs w:val="17"/>
          <w:lang w:val="en-US"/>
        </w:rPr>
        <w:t xml:space="preserve">    event = </w:t>
      </w:r>
      <w:proofErr w:type="spellStart"/>
      <w:r w:rsidRPr="002E7572">
        <w:rPr>
          <w:rFonts w:ascii="Courier New" w:hAnsi="Courier New" w:cs="Courier New"/>
          <w:sz w:val="17"/>
          <w:szCs w:val="17"/>
          <w:lang w:val="en-US"/>
        </w:rPr>
        <w:t>data.get</w:t>
      </w:r>
      <w:proofErr w:type="spellEnd"/>
      <w:r w:rsidRPr="002E7572">
        <w:rPr>
          <w:rFonts w:ascii="Courier New" w:hAnsi="Courier New" w:cs="Courier New"/>
          <w:sz w:val="17"/>
          <w:szCs w:val="17"/>
          <w:lang w:val="en-US"/>
        </w:rPr>
        <w:t>('event')</w:t>
      </w:r>
    </w:p>
    <w:p w14:paraId="03D3D8A1" w14:textId="77777777" w:rsidR="002E7572" w:rsidRPr="002E7572" w:rsidRDefault="002E7572" w:rsidP="002E7572">
      <w:pPr>
        <w:spacing w:line="240" w:lineRule="auto"/>
        <w:ind w:firstLine="567"/>
        <w:rPr>
          <w:rFonts w:ascii="Courier New" w:hAnsi="Courier New" w:cs="Courier New"/>
          <w:sz w:val="17"/>
          <w:szCs w:val="17"/>
          <w:lang w:val="en-US"/>
        </w:rPr>
      </w:pPr>
      <w:r w:rsidRPr="002E7572">
        <w:rPr>
          <w:rFonts w:ascii="Courier New" w:hAnsi="Courier New" w:cs="Courier New"/>
          <w:sz w:val="17"/>
          <w:szCs w:val="17"/>
          <w:lang w:val="en-US"/>
        </w:rPr>
        <w:t xml:space="preserve">    if event == '</w:t>
      </w:r>
      <w:proofErr w:type="spellStart"/>
      <w:r w:rsidRPr="002E7572">
        <w:rPr>
          <w:rFonts w:ascii="Courier New" w:hAnsi="Courier New" w:cs="Courier New"/>
          <w:sz w:val="17"/>
          <w:szCs w:val="17"/>
          <w:lang w:val="en-US"/>
        </w:rPr>
        <w:t>price_update</w:t>
      </w:r>
      <w:proofErr w:type="spellEnd"/>
      <w:r w:rsidRPr="002E7572">
        <w:rPr>
          <w:rFonts w:ascii="Courier New" w:hAnsi="Courier New" w:cs="Courier New"/>
          <w:sz w:val="17"/>
          <w:szCs w:val="17"/>
          <w:lang w:val="en-US"/>
        </w:rPr>
        <w:t>':</w:t>
      </w:r>
    </w:p>
    <w:p w14:paraId="712A5BEC" w14:textId="77777777" w:rsidR="002E7572" w:rsidRPr="002E7572" w:rsidRDefault="002E7572" w:rsidP="002E7572">
      <w:pPr>
        <w:spacing w:line="240" w:lineRule="auto"/>
        <w:ind w:firstLine="567"/>
        <w:rPr>
          <w:rFonts w:ascii="Courier New" w:hAnsi="Courier New" w:cs="Courier New"/>
          <w:sz w:val="17"/>
          <w:szCs w:val="17"/>
          <w:lang w:val="en-US"/>
        </w:rPr>
      </w:pPr>
      <w:r w:rsidRPr="002E7572">
        <w:rPr>
          <w:rFonts w:ascii="Courier New" w:hAnsi="Courier New" w:cs="Courier New"/>
          <w:sz w:val="17"/>
          <w:szCs w:val="17"/>
          <w:lang w:val="en-US"/>
        </w:rPr>
        <w:t xml:space="preserve">        </w:t>
      </w:r>
      <w:proofErr w:type="spellStart"/>
      <w:r w:rsidRPr="002E7572">
        <w:rPr>
          <w:rFonts w:ascii="Courier New" w:hAnsi="Courier New" w:cs="Courier New"/>
          <w:sz w:val="17"/>
          <w:szCs w:val="17"/>
          <w:lang w:val="en-US"/>
        </w:rPr>
        <w:t>sku</w:t>
      </w:r>
      <w:proofErr w:type="spellEnd"/>
      <w:r w:rsidRPr="002E7572">
        <w:rPr>
          <w:rFonts w:ascii="Courier New" w:hAnsi="Courier New" w:cs="Courier New"/>
          <w:sz w:val="17"/>
          <w:szCs w:val="17"/>
          <w:lang w:val="en-US"/>
        </w:rPr>
        <w:t xml:space="preserve"> = </w:t>
      </w:r>
      <w:proofErr w:type="spellStart"/>
      <w:r w:rsidRPr="002E7572">
        <w:rPr>
          <w:rFonts w:ascii="Courier New" w:hAnsi="Courier New" w:cs="Courier New"/>
          <w:sz w:val="17"/>
          <w:szCs w:val="17"/>
          <w:lang w:val="en-US"/>
        </w:rPr>
        <w:t>data.get</w:t>
      </w:r>
      <w:proofErr w:type="spellEnd"/>
      <w:r w:rsidRPr="002E7572">
        <w:rPr>
          <w:rFonts w:ascii="Courier New" w:hAnsi="Courier New" w:cs="Courier New"/>
          <w:sz w:val="17"/>
          <w:szCs w:val="17"/>
          <w:lang w:val="en-US"/>
        </w:rPr>
        <w:t>('</w:t>
      </w:r>
      <w:proofErr w:type="spellStart"/>
      <w:r w:rsidRPr="002E7572">
        <w:rPr>
          <w:rFonts w:ascii="Courier New" w:hAnsi="Courier New" w:cs="Courier New"/>
          <w:sz w:val="17"/>
          <w:szCs w:val="17"/>
          <w:lang w:val="en-US"/>
        </w:rPr>
        <w:t>sku</w:t>
      </w:r>
      <w:proofErr w:type="spellEnd"/>
      <w:r w:rsidRPr="002E7572">
        <w:rPr>
          <w:rFonts w:ascii="Courier New" w:hAnsi="Courier New" w:cs="Courier New"/>
          <w:sz w:val="17"/>
          <w:szCs w:val="17"/>
          <w:lang w:val="en-US"/>
        </w:rPr>
        <w:t>')</w:t>
      </w:r>
    </w:p>
    <w:p w14:paraId="011558DC" w14:textId="77777777" w:rsidR="002E7572" w:rsidRPr="002E7572" w:rsidRDefault="002E7572" w:rsidP="002E7572">
      <w:pPr>
        <w:spacing w:line="240" w:lineRule="auto"/>
        <w:ind w:firstLine="567"/>
        <w:rPr>
          <w:rFonts w:ascii="Courier New" w:hAnsi="Courier New" w:cs="Courier New"/>
          <w:sz w:val="17"/>
          <w:szCs w:val="17"/>
          <w:lang w:val="en-US"/>
        </w:rPr>
      </w:pPr>
      <w:r w:rsidRPr="002E7572">
        <w:rPr>
          <w:rFonts w:ascii="Courier New" w:hAnsi="Courier New" w:cs="Courier New"/>
          <w:sz w:val="17"/>
          <w:szCs w:val="17"/>
          <w:lang w:val="en-US"/>
        </w:rPr>
        <w:t xml:space="preserve">        </w:t>
      </w:r>
      <w:proofErr w:type="spellStart"/>
      <w:r w:rsidRPr="002E7572">
        <w:rPr>
          <w:rFonts w:ascii="Courier New" w:hAnsi="Courier New" w:cs="Courier New"/>
          <w:sz w:val="17"/>
          <w:szCs w:val="17"/>
          <w:lang w:val="en-US"/>
        </w:rPr>
        <w:t>new_price</w:t>
      </w:r>
      <w:proofErr w:type="spellEnd"/>
      <w:r w:rsidRPr="002E7572">
        <w:rPr>
          <w:rFonts w:ascii="Courier New" w:hAnsi="Courier New" w:cs="Courier New"/>
          <w:sz w:val="17"/>
          <w:szCs w:val="17"/>
          <w:lang w:val="en-US"/>
        </w:rPr>
        <w:t xml:space="preserve"> = </w:t>
      </w:r>
      <w:proofErr w:type="spellStart"/>
      <w:r w:rsidRPr="002E7572">
        <w:rPr>
          <w:rFonts w:ascii="Courier New" w:hAnsi="Courier New" w:cs="Courier New"/>
          <w:sz w:val="17"/>
          <w:szCs w:val="17"/>
          <w:lang w:val="en-US"/>
        </w:rPr>
        <w:t>data.get</w:t>
      </w:r>
      <w:proofErr w:type="spellEnd"/>
      <w:r w:rsidRPr="002E7572">
        <w:rPr>
          <w:rFonts w:ascii="Courier New" w:hAnsi="Courier New" w:cs="Courier New"/>
          <w:sz w:val="17"/>
          <w:szCs w:val="17"/>
          <w:lang w:val="en-US"/>
        </w:rPr>
        <w:t>('</w:t>
      </w:r>
      <w:proofErr w:type="spellStart"/>
      <w:r w:rsidRPr="002E7572">
        <w:rPr>
          <w:rFonts w:ascii="Courier New" w:hAnsi="Courier New" w:cs="Courier New"/>
          <w:sz w:val="17"/>
          <w:szCs w:val="17"/>
          <w:lang w:val="en-US"/>
        </w:rPr>
        <w:t>new_price</w:t>
      </w:r>
      <w:proofErr w:type="spellEnd"/>
      <w:r w:rsidRPr="002E7572">
        <w:rPr>
          <w:rFonts w:ascii="Courier New" w:hAnsi="Courier New" w:cs="Courier New"/>
          <w:sz w:val="17"/>
          <w:szCs w:val="17"/>
          <w:lang w:val="en-US"/>
        </w:rPr>
        <w:t>')</w:t>
      </w:r>
    </w:p>
    <w:p w14:paraId="2AFEA798" w14:textId="77777777" w:rsidR="002E7572" w:rsidRPr="002E7572" w:rsidRDefault="002E7572" w:rsidP="002E7572">
      <w:pPr>
        <w:spacing w:line="240" w:lineRule="auto"/>
        <w:ind w:firstLine="567"/>
        <w:rPr>
          <w:rFonts w:ascii="Courier New" w:hAnsi="Courier New" w:cs="Courier New"/>
          <w:sz w:val="17"/>
          <w:szCs w:val="17"/>
          <w:lang w:val="en-US"/>
        </w:rPr>
      </w:pPr>
      <w:r w:rsidRPr="002E7572">
        <w:rPr>
          <w:rFonts w:ascii="Courier New" w:hAnsi="Courier New" w:cs="Courier New"/>
          <w:sz w:val="17"/>
          <w:szCs w:val="17"/>
          <w:lang w:val="en-US"/>
        </w:rPr>
        <w:t xml:space="preserve">        if </w:t>
      </w:r>
      <w:proofErr w:type="spellStart"/>
      <w:r w:rsidRPr="002E7572">
        <w:rPr>
          <w:rFonts w:ascii="Courier New" w:hAnsi="Courier New" w:cs="Courier New"/>
          <w:sz w:val="17"/>
          <w:szCs w:val="17"/>
          <w:lang w:val="en-US"/>
        </w:rPr>
        <w:t>sku</w:t>
      </w:r>
      <w:proofErr w:type="spellEnd"/>
      <w:r w:rsidRPr="002E7572">
        <w:rPr>
          <w:rFonts w:ascii="Courier New" w:hAnsi="Courier New" w:cs="Courier New"/>
          <w:sz w:val="17"/>
          <w:szCs w:val="17"/>
          <w:lang w:val="en-US"/>
        </w:rPr>
        <w:t xml:space="preserve"> and </w:t>
      </w:r>
      <w:proofErr w:type="spellStart"/>
      <w:r w:rsidRPr="002E7572">
        <w:rPr>
          <w:rFonts w:ascii="Courier New" w:hAnsi="Courier New" w:cs="Courier New"/>
          <w:sz w:val="17"/>
          <w:szCs w:val="17"/>
          <w:lang w:val="en-US"/>
        </w:rPr>
        <w:t>new_price</w:t>
      </w:r>
      <w:proofErr w:type="spellEnd"/>
      <w:r w:rsidRPr="002E7572">
        <w:rPr>
          <w:rFonts w:ascii="Courier New" w:hAnsi="Courier New" w:cs="Courier New"/>
          <w:sz w:val="17"/>
          <w:szCs w:val="17"/>
          <w:lang w:val="en-US"/>
        </w:rPr>
        <w:t>:</w:t>
      </w:r>
    </w:p>
    <w:p w14:paraId="06704A7D" w14:textId="77777777" w:rsidR="002E7572" w:rsidRPr="002E7572" w:rsidRDefault="002E7572" w:rsidP="002E7572">
      <w:pPr>
        <w:spacing w:line="240" w:lineRule="auto"/>
        <w:ind w:firstLine="567"/>
        <w:rPr>
          <w:rFonts w:ascii="Courier New" w:hAnsi="Courier New" w:cs="Courier New"/>
          <w:sz w:val="17"/>
          <w:szCs w:val="17"/>
          <w:lang w:val="en-US"/>
        </w:rPr>
      </w:pPr>
      <w:r w:rsidRPr="002E7572">
        <w:rPr>
          <w:rFonts w:ascii="Courier New" w:hAnsi="Courier New" w:cs="Courier New"/>
          <w:sz w:val="17"/>
          <w:szCs w:val="17"/>
          <w:lang w:val="en-US"/>
        </w:rPr>
        <w:t xml:space="preserve">            item = </w:t>
      </w:r>
      <w:proofErr w:type="spellStart"/>
      <w:r w:rsidRPr="002E7572">
        <w:rPr>
          <w:rFonts w:ascii="Courier New" w:hAnsi="Courier New" w:cs="Courier New"/>
          <w:sz w:val="17"/>
          <w:szCs w:val="17"/>
          <w:lang w:val="en-US"/>
        </w:rPr>
        <w:t>CatalogItem.query.filter_by</w:t>
      </w:r>
      <w:proofErr w:type="spellEnd"/>
      <w:r w:rsidRPr="002E7572">
        <w:rPr>
          <w:rFonts w:ascii="Courier New" w:hAnsi="Courier New" w:cs="Courier New"/>
          <w:sz w:val="17"/>
          <w:szCs w:val="17"/>
          <w:lang w:val="en-US"/>
        </w:rPr>
        <w:t>(</w:t>
      </w:r>
      <w:proofErr w:type="spellStart"/>
      <w:r w:rsidRPr="002E7572">
        <w:rPr>
          <w:rFonts w:ascii="Courier New" w:hAnsi="Courier New" w:cs="Courier New"/>
          <w:sz w:val="17"/>
          <w:szCs w:val="17"/>
          <w:lang w:val="en-US"/>
        </w:rPr>
        <w:t>sku</w:t>
      </w:r>
      <w:proofErr w:type="spellEnd"/>
      <w:r w:rsidRPr="002E7572">
        <w:rPr>
          <w:rFonts w:ascii="Courier New" w:hAnsi="Courier New" w:cs="Courier New"/>
          <w:sz w:val="17"/>
          <w:szCs w:val="17"/>
          <w:lang w:val="en-US"/>
        </w:rPr>
        <w:t>=</w:t>
      </w:r>
      <w:proofErr w:type="spellStart"/>
      <w:r w:rsidRPr="002E7572">
        <w:rPr>
          <w:rFonts w:ascii="Courier New" w:hAnsi="Courier New" w:cs="Courier New"/>
          <w:sz w:val="17"/>
          <w:szCs w:val="17"/>
          <w:lang w:val="en-US"/>
        </w:rPr>
        <w:t>sku</w:t>
      </w:r>
      <w:proofErr w:type="spellEnd"/>
      <w:r w:rsidRPr="002E7572">
        <w:rPr>
          <w:rFonts w:ascii="Courier New" w:hAnsi="Courier New" w:cs="Courier New"/>
          <w:sz w:val="17"/>
          <w:szCs w:val="17"/>
          <w:lang w:val="en-US"/>
        </w:rPr>
        <w:t>).first()</w:t>
      </w:r>
    </w:p>
    <w:p w14:paraId="1CE65B57" w14:textId="77777777" w:rsidR="002E7572" w:rsidRPr="002E7572" w:rsidRDefault="002E7572" w:rsidP="002E7572">
      <w:pPr>
        <w:spacing w:line="240" w:lineRule="auto"/>
        <w:ind w:firstLine="567"/>
        <w:rPr>
          <w:rFonts w:ascii="Courier New" w:hAnsi="Courier New" w:cs="Courier New"/>
          <w:sz w:val="17"/>
          <w:szCs w:val="17"/>
          <w:lang w:val="en-US"/>
        </w:rPr>
      </w:pPr>
      <w:r w:rsidRPr="002E7572">
        <w:rPr>
          <w:rFonts w:ascii="Courier New" w:hAnsi="Courier New" w:cs="Courier New"/>
          <w:sz w:val="17"/>
          <w:szCs w:val="17"/>
          <w:lang w:val="en-US"/>
        </w:rPr>
        <w:t xml:space="preserve">            if item:</w:t>
      </w:r>
    </w:p>
    <w:p w14:paraId="4C4AE418" w14:textId="77777777" w:rsidR="002E7572" w:rsidRPr="002E7572" w:rsidRDefault="002E7572" w:rsidP="002E7572">
      <w:pPr>
        <w:spacing w:line="240" w:lineRule="auto"/>
        <w:ind w:firstLine="567"/>
        <w:rPr>
          <w:rFonts w:ascii="Courier New" w:hAnsi="Courier New" w:cs="Courier New"/>
          <w:sz w:val="17"/>
          <w:szCs w:val="17"/>
          <w:lang w:val="en-US"/>
        </w:rPr>
      </w:pPr>
      <w:r w:rsidRPr="002E7572">
        <w:rPr>
          <w:rFonts w:ascii="Courier New" w:hAnsi="Courier New" w:cs="Courier New"/>
          <w:sz w:val="17"/>
          <w:szCs w:val="17"/>
          <w:lang w:val="en-US"/>
        </w:rPr>
        <w:t xml:space="preserve">                </w:t>
      </w:r>
      <w:proofErr w:type="spellStart"/>
      <w:r w:rsidRPr="002E7572">
        <w:rPr>
          <w:rFonts w:ascii="Courier New" w:hAnsi="Courier New" w:cs="Courier New"/>
          <w:sz w:val="17"/>
          <w:szCs w:val="17"/>
          <w:lang w:val="en-US"/>
        </w:rPr>
        <w:t>old_price</w:t>
      </w:r>
      <w:proofErr w:type="spellEnd"/>
      <w:r w:rsidRPr="002E7572">
        <w:rPr>
          <w:rFonts w:ascii="Courier New" w:hAnsi="Courier New" w:cs="Courier New"/>
          <w:sz w:val="17"/>
          <w:szCs w:val="17"/>
          <w:lang w:val="en-US"/>
        </w:rPr>
        <w:t xml:space="preserve"> = </w:t>
      </w:r>
      <w:proofErr w:type="spellStart"/>
      <w:r w:rsidRPr="002E7572">
        <w:rPr>
          <w:rFonts w:ascii="Courier New" w:hAnsi="Courier New" w:cs="Courier New"/>
          <w:sz w:val="17"/>
          <w:szCs w:val="17"/>
          <w:lang w:val="en-US"/>
        </w:rPr>
        <w:t>item.price</w:t>
      </w:r>
      <w:proofErr w:type="spellEnd"/>
    </w:p>
    <w:p w14:paraId="701D59D9" w14:textId="77777777" w:rsidR="002E7572" w:rsidRPr="002E7572" w:rsidRDefault="002E7572" w:rsidP="002E7572">
      <w:pPr>
        <w:spacing w:line="240" w:lineRule="auto"/>
        <w:ind w:firstLine="567"/>
        <w:rPr>
          <w:rFonts w:ascii="Courier New" w:hAnsi="Courier New" w:cs="Courier New"/>
          <w:sz w:val="17"/>
          <w:szCs w:val="17"/>
          <w:lang w:val="en-US"/>
        </w:rPr>
      </w:pPr>
      <w:r w:rsidRPr="002E7572">
        <w:rPr>
          <w:rFonts w:ascii="Courier New" w:hAnsi="Courier New" w:cs="Courier New"/>
          <w:sz w:val="17"/>
          <w:szCs w:val="17"/>
          <w:lang w:val="en-US"/>
        </w:rPr>
        <w:t xml:space="preserve">                </w:t>
      </w:r>
      <w:proofErr w:type="spellStart"/>
      <w:r w:rsidRPr="002E7572">
        <w:rPr>
          <w:rFonts w:ascii="Courier New" w:hAnsi="Courier New" w:cs="Courier New"/>
          <w:sz w:val="17"/>
          <w:szCs w:val="17"/>
          <w:lang w:val="en-US"/>
        </w:rPr>
        <w:t>item.price</w:t>
      </w:r>
      <w:proofErr w:type="spellEnd"/>
      <w:r w:rsidRPr="002E7572">
        <w:rPr>
          <w:rFonts w:ascii="Courier New" w:hAnsi="Courier New" w:cs="Courier New"/>
          <w:sz w:val="17"/>
          <w:szCs w:val="17"/>
          <w:lang w:val="en-US"/>
        </w:rPr>
        <w:t xml:space="preserve"> = float(</w:t>
      </w:r>
      <w:proofErr w:type="spellStart"/>
      <w:r w:rsidRPr="002E7572">
        <w:rPr>
          <w:rFonts w:ascii="Courier New" w:hAnsi="Courier New" w:cs="Courier New"/>
          <w:sz w:val="17"/>
          <w:szCs w:val="17"/>
          <w:lang w:val="en-US"/>
        </w:rPr>
        <w:t>new_price</w:t>
      </w:r>
      <w:proofErr w:type="spellEnd"/>
      <w:r w:rsidRPr="002E7572">
        <w:rPr>
          <w:rFonts w:ascii="Courier New" w:hAnsi="Courier New" w:cs="Courier New"/>
          <w:sz w:val="17"/>
          <w:szCs w:val="17"/>
          <w:lang w:val="en-US"/>
        </w:rPr>
        <w:t>)</w:t>
      </w:r>
    </w:p>
    <w:p w14:paraId="310CDC5C" w14:textId="77777777" w:rsidR="002E7572" w:rsidRPr="002E7572" w:rsidRDefault="002E7572" w:rsidP="002E7572">
      <w:pPr>
        <w:spacing w:line="240" w:lineRule="auto"/>
        <w:ind w:firstLine="567"/>
        <w:rPr>
          <w:rFonts w:ascii="Courier New" w:hAnsi="Courier New" w:cs="Courier New"/>
          <w:sz w:val="17"/>
          <w:szCs w:val="17"/>
          <w:lang w:val="en-US"/>
        </w:rPr>
      </w:pPr>
      <w:r w:rsidRPr="002E7572">
        <w:rPr>
          <w:rFonts w:ascii="Courier New" w:hAnsi="Courier New" w:cs="Courier New"/>
          <w:sz w:val="17"/>
          <w:szCs w:val="17"/>
          <w:lang w:val="en-US"/>
        </w:rPr>
        <w:t xml:space="preserve">                </w:t>
      </w:r>
      <w:proofErr w:type="spellStart"/>
      <w:r w:rsidRPr="002E7572">
        <w:rPr>
          <w:rFonts w:ascii="Courier New" w:hAnsi="Courier New" w:cs="Courier New"/>
          <w:sz w:val="17"/>
          <w:szCs w:val="17"/>
          <w:lang w:val="en-US"/>
        </w:rPr>
        <w:t>db.session.add</w:t>
      </w:r>
      <w:proofErr w:type="spellEnd"/>
      <w:r w:rsidRPr="002E7572">
        <w:rPr>
          <w:rFonts w:ascii="Courier New" w:hAnsi="Courier New" w:cs="Courier New"/>
          <w:sz w:val="17"/>
          <w:szCs w:val="17"/>
          <w:lang w:val="en-US"/>
        </w:rPr>
        <w:t>(</w:t>
      </w:r>
      <w:proofErr w:type="spellStart"/>
      <w:r w:rsidRPr="002E7572">
        <w:rPr>
          <w:rFonts w:ascii="Courier New" w:hAnsi="Courier New" w:cs="Courier New"/>
          <w:sz w:val="17"/>
          <w:szCs w:val="17"/>
          <w:lang w:val="en-US"/>
        </w:rPr>
        <w:t>PriceHistory</w:t>
      </w:r>
      <w:proofErr w:type="spellEnd"/>
      <w:r w:rsidRPr="002E7572">
        <w:rPr>
          <w:rFonts w:ascii="Courier New" w:hAnsi="Courier New" w:cs="Courier New"/>
          <w:sz w:val="17"/>
          <w:szCs w:val="17"/>
          <w:lang w:val="en-US"/>
        </w:rPr>
        <w:t>(</w:t>
      </w:r>
    </w:p>
    <w:p w14:paraId="556E7915" w14:textId="77777777" w:rsidR="002E7572" w:rsidRPr="002E7572" w:rsidRDefault="002E7572" w:rsidP="002E7572">
      <w:pPr>
        <w:spacing w:line="240" w:lineRule="auto"/>
        <w:ind w:firstLine="567"/>
        <w:rPr>
          <w:rFonts w:ascii="Courier New" w:hAnsi="Courier New" w:cs="Courier New"/>
          <w:sz w:val="17"/>
          <w:szCs w:val="17"/>
          <w:lang w:val="en-US"/>
        </w:rPr>
      </w:pPr>
      <w:r w:rsidRPr="002E7572">
        <w:rPr>
          <w:rFonts w:ascii="Courier New" w:hAnsi="Courier New" w:cs="Courier New"/>
          <w:sz w:val="17"/>
          <w:szCs w:val="17"/>
          <w:lang w:val="en-US"/>
        </w:rPr>
        <w:t xml:space="preserve">                    </w:t>
      </w:r>
      <w:proofErr w:type="spellStart"/>
      <w:r w:rsidRPr="002E7572">
        <w:rPr>
          <w:rFonts w:ascii="Courier New" w:hAnsi="Courier New" w:cs="Courier New"/>
          <w:sz w:val="17"/>
          <w:szCs w:val="17"/>
          <w:lang w:val="en-US"/>
        </w:rPr>
        <w:t>item_id</w:t>
      </w:r>
      <w:proofErr w:type="spellEnd"/>
      <w:r w:rsidRPr="002E7572">
        <w:rPr>
          <w:rFonts w:ascii="Courier New" w:hAnsi="Courier New" w:cs="Courier New"/>
          <w:sz w:val="17"/>
          <w:szCs w:val="17"/>
          <w:lang w:val="en-US"/>
        </w:rPr>
        <w:t>=item.id,</w:t>
      </w:r>
    </w:p>
    <w:p w14:paraId="0A27F54C" w14:textId="77777777" w:rsidR="002E7572" w:rsidRPr="002E7572" w:rsidRDefault="002E7572" w:rsidP="002E7572">
      <w:pPr>
        <w:spacing w:line="240" w:lineRule="auto"/>
        <w:ind w:firstLine="567"/>
        <w:rPr>
          <w:rFonts w:ascii="Courier New" w:hAnsi="Courier New" w:cs="Courier New"/>
          <w:sz w:val="17"/>
          <w:szCs w:val="17"/>
          <w:lang w:val="en-US"/>
        </w:rPr>
      </w:pPr>
      <w:r w:rsidRPr="002E7572">
        <w:rPr>
          <w:rFonts w:ascii="Courier New" w:hAnsi="Courier New" w:cs="Courier New"/>
          <w:sz w:val="17"/>
          <w:szCs w:val="17"/>
          <w:lang w:val="en-US"/>
        </w:rPr>
        <w:t xml:space="preserve">                    price=float(</w:t>
      </w:r>
      <w:proofErr w:type="spellStart"/>
      <w:r w:rsidRPr="002E7572">
        <w:rPr>
          <w:rFonts w:ascii="Courier New" w:hAnsi="Courier New" w:cs="Courier New"/>
          <w:sz w:val="17"/>
          <w:szCs w:val="17"/>
          <w:lang w:val="en-US"/>
        </w:rPr>
        <w:t>new_price</w:t>
      </w:r>
      <w:proofErr w:type="spellEnd"/>
      <w:r w:rsidRPr="002E7572">
        <w:rPr>
          <w:rFonts w:ascii="Courier New" w:hAnsi="Courier New" w:cs="Courier New"/>
          <w:sz w:val="17"/>
          <w:szCs w:val="17"/>
          <w:lang w:val="en-US"/>
        </w:rPr>
        <w:t>),</w:t>
      </w:r>
    </w:p>
    <w:p w14:paraId="39FA0FD8" w14:textId="77777777" w:rsidR="002E7572" w:rsidRPr="002E7572" w:rsidRDefault="002E7572" w:rsidP="002E7572">
      <w:pPr>
        <w:spacing w:line="240" w:lineRule="auto"/>
        <w:ind w:firstLine="567"/>
        <w:rPr>
          <w:rFonts w:ascii="Courier New" w:hAnsi="Courier New" w:cs="Courier New"/>
          <w:sz w:val="17"/>
          <w:szCs w:val="17"/>
          <w:lang w:val="en-US"/>
        </w:rPr>
      </w:pPr>
      <w:r w:rsidRPr="002E7572">
        <w:rPr>
          <w:rFonts w:ascii="Courier New" w:hAnsi="Courier New" w:cs="Courier New"/>
          <w:sz w:val="17"/>
          <w:szCs w:val="17"/>
          <w:lang w:val="en-US"/>
        </w:rPr>
        <w:t xml:space="preserve">                    </w:t>
      </w:r>
      <w:proofErr w:type="spellStart"/>
      <w:r w:rsidRPr="002E7572">
        <w:rPr>
          <w:rFonts w:ascii="Courier New" w:hAnsi="Courier New" w:cs="Courier New"/>
          <w:sz w:val="17"/>
          <w:szCs w:val="17"/>
          <w:lang w:val="en-US"/>
        </w:rPr>
        <w:t>snapshot_date</w:t>
      </w:r>
      <w:proofErr w:type="spellEnd"/>
      <w:r w:rsidRPr="002E7572">
        <w:rPr>
          <w:rFonts w:ascii="Courier New" w:hAnsi="Courier New" w:cs="Courier New"/>
          <w:sz w:val="17"/>
          <w:szCs w:val="17"/>
          <w:lang w:val="en-US"/>
        </w:rPr>
        <w:t>=</w:t>
      </w:r>
      <w:proofErr w:type="spellStart"/>
      <w:r w:rsidRPr="002E7572">
        <w:rPr>
          <w:rFonts w:ascii="Courier New" w:hAnsi="Courier New" w:cs="Courier New"/>
          <w:sz w:val="17"/>
          <w:szCs w:val="17"/>
          <w:lang w:val="en-US"/>
        </w:rPr>
        <w:t>date.today</w:t>
      </w:r>
      <w:proofErr w:type="spellEnd"/>
      <w:r w:rsidRPr="002E7572">
        <w:rPr>
          <w:rFonts w:ascii="Courier New" w:hAnsi="Courier New" w:cs="Courier New"/>
          <w:sz w:val="17"/>
          <w:szCs w:val="17"/>
          <w:lang w:val="en-US"/>
        </w:rPr>
        <w:t>()</w:t>
      </w:r>
    </w:p>
    <w:p w14:paraId="493EA3E4" w14:textId="77777777" w:rsidR="002E7572" w:rsidRPr="002E7572" w:rsidRDefault="002E7572" w:rsidP="002E7572">
      <w:pPr>
        <w:spacing w:line="240" w:lineRule="auto"/>
        <w:ind w:firstLine="567"/>
        <w:rPr>
          <w:rFonts w:ascii="Courier New" w:hAnsi="Courier New" w:cs="Courier New"/>
          <w:sz w:val="17"/>
          <w:szCs w:val="17"/>
        </w:rPr>
      </w:pPr>
      <w:r w:rsidRPr="002E7572">
        <w:rPr>
          <w:rFonts w:ascii="Courier New" w:hAnsi="Courier New" w:cs="Courier New"/>
          <w:sz w:val="17"/>
          <w:szCs w:val="17"/>
          <w:lang w:val="en-US"/>
        </w:rPr>
        <w:t xml:space="preserve">                </w:t>
      </w:r>
      <w:r w:rsidRPr="002E7572">
        <w:rPr>
          <w:rFonts w:ascii="Courier New" w:hAnsi="Courier New" w:cs="Courier New"/>
          <w:sz w:val="17"/>
          <w:szCs w:val="17"/>
        </w:rPr>
        <w:t>))</w:t>
      </w:r>
    </w:p>
    <w:p w14:paraId="0322342E" w14:textId="77777777" w:rsidR="002E7572" w:rsidRPr="002E7572" w:rsidRDefault="002E7572" w:rsidP="002E7572">
      <w:pPr>
        <w:spacing w:line="240" w:lineRule="auto"/>
        <w:ind w:firstLine="567"/>
        <w:rPr>
          <w:rFonts w:ascii="Courier New" w:hAnsi="Courier New" w:cs="Courier New"/>
          <w:sz w:val="17"/>
          <w:szCs w:val="17"/>
        </w:rPr>
      </w:pPr>
      <w:r w:rsidRPr="002E7572">
        <w:rPr>
          <w:rFonts w:ascii="Courier New" w:hAnsi="Courier New" w:cs="Courier New"/>
          <w:sz w:val="17"/>
          <w:szCs w:val="17"/>
        </w:rPr>
        <w:t xml:space="preserve">                </w:t>
      </w:r>
      <w:proofErr w:type="spellStart"/>
      <w:r w:rsidRPr="002E7572">
        <w:rPr>
          <w:rFonts w:ascii="Courier New" w:hAnsi="Courier New" w:cs="Courier New"/>
          <w:sz w:val="17"/>
          <w:szCs w:val="17"/>
        </w:rPr>
        <w:t>db.session.commit</w:t>
      </w:r>
      <w:proofErr w:type="spellEnd"/>
      <w:r w:rsidRPr="002E7572">
        <w:rPr>
          <w:rFonts w:ascii="Courier New" w:hAnsi="Courier New" w:cs="Courier New"/>
          <w:sz w:val="17"/>
          <w:szCs w:val="17"/>
        </w:rPr>
        <w:t>()</w:t>
      </w:r>
    </w:p>
    <w:p w14:paraId="0C97C0AB" w14:textId="77777777" w:rsidR="002E7572" w:rsidRPr="002E7572" w:rsidRDefault="002E7572" w:rsidP="002E7572">
      <w:pPr>
        <w:spacing w:line="240" w:lineRule="auto"/>
        <w:ind w:firstLine="567"/>
        <w:rPr>
          <w:rFonts w:ascii="Courier New" w:hAnsi="Courier New" w:cs="Courier New"/>
          <w:sz w:val="17"/>
          <w:szCs w:val="17"/>
          <w:lang w:val="en-US"/>
        </w:rPr>
      </w:pPr>
      <w:r w:rsidRPr="002E7572">
        <w:rPr>
          <w:rFonts w:ascii="Courier New" w:hAnsi="Courier New" w:cs="Courier New"/>
          <w:sz w:val="17"/>
          <w:szCs w:val="17"/>
        </w:rPr>
        <w:t xml:space="preserve">    </w:t>
      </w:r>
      <w:r w:rsidRPr="002E7572">
        <w:rPr>
          <w:rFonts w:ascii="Courier New" w:hAnsi="Courier New" w:cs="Courier New"/>
          <w:sz w:val="17"/>
          <w:szCs w:val="17"/>
          <w:lang w:val="en-US"/>
        </w:rPr>
        <w:t xml:space="preserve">log = </w:t>
      </w:r>
      <w:proofErr w:type="spellStart"/>
      <w:r w:rsidRPr="002E7572">
        <w:rPr>
          <w:rFonts w:ascii="Courier New" w:hAnsi="Courier New" w:cs="Courier New"/>
          <w:sz w:val="17"/>
          <w:szCs w:val="17"/>
          <w:lang w:val="en-US"/>
        </w:rPr>
        <w:t>IntegrationLog</w:t>
      </w:r>
      <w:proofErr w:type="spellEnd"/>
      <w:r w:rsidRPr="002E7572">
        <w:rPr>
          <w:rFonts w:ascii="Courier New" w:hAnsi="Courier New" w:cs="Courier New"/>
          <w:sz w:val="17"/>
          <w:szCs w:val="17"/>
          <w:lang w:val="en-US"/>
        </w:rPr>
        <w:t>(</w:t>
      </w:r>
    </w:p>
    <w:p w14:paraId="34C729B4" w14:textId="77777777" w:rsidR="002E7572" w:rsidRPr="002E7572" w:rsidRDefault="002E7572" w:rsidP="002E7572">
      <w:pPr>
        <w:spacing w:line="240" w:lineRule="auto"/>
        <w:ind w:firstLine="567"/>
        <w:rPr>
          <w:rFonts w:ascii="Courier New" w:hAnsi="Courier New" w:cs="Courier New"/>
          <w:sz w:val="17"/>
          <w:szCs w:val="17"/>
          <w:lang w:val="en-US"/>
        </w:rPr>
      </w:pPr>
      <w:r w:rsidRPr="002E7572">
        <w:rPr>
          <w:rFonts w:ascii="Courier New" w:hAnsi="Courier New" w:cs="Courier New"/>
          <w:sz w:val="17"/>
          <w:szCs w:val="17"/>
          <w:lang w:val="en-US"/>
        </w:rPr>
        <w:t xml:space="preserve">        direction=</w:t>
      </w:r>
      <w:proofErr w:type="spellStart"/>
      <w:r w:rsidRPr="002E7572">
        <w:rPr>
          <w:rFonts w:ascii="Courier New" w:hAnsi="Courier New" w:cs="Courier New"/>
          <w:sz w:val="17"/>
          <w:szCs w:val="17"/>
          <w:lang w:val="en-US"/>
        </w:rPr>
        <w:t>data.get</w:t>
      </w:r>
      <w:proofErr w:type="spellEnd"/>
      <w:r w:rsidRPr="002E7572">
        <w:rPr>
          <w:rFonts w:ascii="Courier New" w:hAnsi="Courier New" w:cs="Courier New"/>
          <w:sz w:val="17"/>
          <w:szCs w:val="17"/>
          <w:lang w:val="en-US"/>
        </w:rPr>
        <w:t>("direction", "in"),</w:t>
      </w:r>
    </w:p>
    <w:p w14:paraId="5797A01A" w14:textId="77777777" w:rsidR="002E7572" w:rsidRPr="002E7572" w:rsidRDefault="002E7572" w:rsidP="002E7572">
      <w:pPr>
        <w:spacing w:line="240" w:lineRule="auto"/>
        <w:ind w:firstLine="567"/>
        <w:rPr>
          <w:rFonts w:ascii="Courier New" w:hAnsi="Courier New" w:cs="Courier New"/>
          <w:sz w:val="17"/>
          <w:szCs w:val="17"/>
          <w:lang w:val="en-US"/>
        </w:rPr>
      </w:pPr>
      <w:r w:rsidRPr="002E7572">
        <w:rPr>
          <w:rFonts w:ascii="Courier New" w:hAnsi="Courier New" w:cs="Courier New"/>
          <w:sz w:val="17"/>
          <w:szCs w:val="17"/>
          <w:lang w:val="en-US"/>
        </w:rPr>
        <w:t xml:space="preserve">        </w:t>
      </w:r>
      <w:proofErr w:type="spellStart"/>
      <w:r w:rsidRPr="002E7572">
        <w:rPr>
          <w:rFonts w:ascii="Courier New" w:hAnsi="Courier New" w:cs="Courier New"/>
          <w:sz w:val="17"/>
          <w:szCs w:val="17"/>
          <w:lang w:val="en-US"/>
        </w:rPr>
        <w:t>system_name</w:t>
      </w:r>
      <w:proofErr w:type="spellEnd"/>
      <w:r w:rsidRPr="002E7572">
        <w:rPr>
          <w:rFonts w:ascii="Courier New" w:hAnsi="Courier New" w:cs="Courier New"/>
          <w:sz w:val="17"/>
          <w:szCs w:val="17"/>
          <w:lang w:val="en-US"/>
        </w:rPr>
        <w:t>=</w:t>
      </w:r>
      <w:proofErr w:type="spellStart"/>
      <w:r w:rsidRPr="002E7572">
        <w:rPr>
          <w:rFonts w:ascii="Courier New" w:hAnsi="Courier New" w:cs="Courier New"/>
          <w:sz w:val="17"/>
          <w:szCs w:val="17"/>
          <w:lang w:val="en-US"/>
        </w:rPr>
        <w:t>data.get</w:t>
      </w:r>
      <w:proofErr w:type="spellEnd"/>
      <w:r w:rsidRPr="002E7572">
        <w:rPr>
          <w:rFonts w:ascii="Courier New" w:hAnsi="Courier New" w:cs="Courier New"/>
          <w:sz w:val="17"/>
          <w:szCs w:val="17"/>
          <w:lang w:val="en-US"/>
        </w:rPr>
        <w:t>("</w:t>
      </w:r>
      <w:proofErr w:type="spellStart"/>
      <w:r w:rsidRPr="002E7572">
        <w:rPr>
          <w:rFonts w:ascii="Courier New" w:hAnsi="Courier New" w:cs="Courier New"/>
          <w:sz w:val="17"/>
          <w:szCs w:val="17"/>
          <w:lang w:val="en-US"/>
        </w:rPr>
        <w:t>system_name</w:t>
      </w:r>
      <w:proofErr w:type="spellEnd"/>
      <w:r w:rsidRPr="002E7572">
        <w:rPr>
          <w:rFonts w:ascii="Courier New" w:hAnsi="Courier New" w:cs="Courier New"/>
          <w:sz w:val="17"/>
          <w:szCs w:val="17"/>
          <w:lang w:val="en-US"/>
        </w:rPr>
        <w:t>", "1C"),</w:t>
      </w:r>
    </w:p>
    <w:p w14:paraId="6EE5EABF" w14:textId="77777777" w:rsidR="002E7572" w:rsidRPr="002E7572" w:rsidRDefault="002E7572" w:rsidP="002E7572">
      <w:pPr>
        <w:spacing w:line="240" w:lineRule="auto"/>
        <w:ind w:firstLine="567"/>
        <w:rPr>
          <w:rFonts w:ascii="Courier New" w:hAnsi="Courier New" w:cs="Courier New"/>
          <w:sz w:val="17"/>
          <w:szCs w:val="17"/>
          <w:lang w:val="en-US"/>
        </w:rPr>
      </w:pPr>
      <w:r w:rsidRPr="002E7572">
        <w:rPr>
          <w:rFonts w:ascii="Courier New" w:hAnsi="Courier New" w:cs="Courier New"/>
          <w:sz w:val="17"/>
          <w:szCs w:val="17"/>
          <w:lang w:val="en-US"/>
        </w:rPr>
        <w:t xml:space="preserve">        payload=</w:t>
      </w:r>
      <w:proofErr w:type="spellStart"/>
      <w:r w:rsidRPr="002E7572">
        <w:rPr>
          <w:rFonts w:ascii="Courier New" w:hAnsi="Courier New" w:cs="Courier New"/>
          <w:sz w:val="17"/>
          <w:szCs w:val="17"/>
          <w:lang w:val="en-US"/>
        </w:rPr>
        <w:t>json.dumps</w:t>
      </w:r>
      <w:proofErr w:type="spellEnd"/>
      <w:r w:rsidRPr="002E7572">
        <w:rPr>
          <w:rFonts w:ascii="Courier New" w:hAnsi="Courier New" w:cs="Courier New"/>
          <w:sz w:val="17"/>
          <w:szCs w:val="17"/>
          <w:lang w:val="en-US"/>
        </w:rPr>
        <w:t xml:space="preserve">(data, </w:t>
      </w:r>
      <w:proofErr w:type="spellStart"/>
      <w:r w:rsidRPr="002E7572">
        <w:rPr>
          <w:rFonts w:ascii="Courier New" w:hAnsi="Courier New" w:cs="Courier New"/>
          <w:sz w:val="17"/>
          <w:szCs w:val="17"/>
          <w:lang w:val="en-US"/>
        </w:rPr>
        <w:t>ensure_ascii</w:t>
      </w:r>
      <w:proofErr w:type="spellEnd"/>
      <w:r w:rsidRPr="002E7572">
        <w:rPr>
          <w:rFonts w:ascii="Courier New" w:hAnsi="Courier New" w:cs="Courier New"/>
          <w:sz w:val="17"/>
          <w:szCs w:val="17"/>
          <w:lang w:val="en-US"/>
        </w:rPr>
        <w:t>=False),</w:t>
      </w:r>
    </w:p>
    <w:p w14:paraId="056B9169" w14:textId="77777777" w:rsidR="002E7572" w:rsidRPr="002E7572" w:rsidRDefault="002E7572" w:rsidP="002E7572">
      <w:pPr>
        <w:spacing w:line="240" w:lineRule="auto"/>
        <w:ind w:firstLine="567"/>
        <w:rPr>
          <w:rFonts w:ascii="Courier New" w:hAnsi="Courier New" w:cs="Courier New"/>
          <w:sz w:val="17"/>
          <w:szCs w:val="17"/>
          <w:lang w:val="en-US"/>
        </w:rPr>
      </w:pPr>
      <w:r w:rsidRPr="002E7572">
        <w:rPr>
          <w:rFonts w:ascii="Courier New" w:hAnsi="Courier New" w:cs="Courier New"/>
          <w:sz w:val="17"/>
          <w:szCs w:val="17"/>
          <w:lang w:val="en-US"/>
        </w:rPr>
        <w:t xml:space="preserve">        result="success",</w:t>
      </w:r>
    </w:p>
    <w:p w14:paraId="0AB60B8A" w14:textId="77777777" w:rsidR="002E7572" w:rsidRPr="002E7572" w:rsidRDefault="002E7572" w:rsidP="002E7572">
      <w:pPr>
        <w:spacing w:line="240" w:lineRule="auto"/>
        <w:ind w:firstLine="567"/>
        <w:rPr>
          <w:rFonts w:ascii="Courier New" w:hAnsi="Courier New" w:cs="Courier New"/>
          <w:sz w:val="17"/>
          <w:szCs w:val="17"/>
          <w:lang w:val="en-US"/>
        </w:rPr>
      </w:pPr>
      <w:r w:rsidRPr="002E7572">
        <w:rPr>
          <w:rFonts w:ascii="Courier New" w:hAnsi="Courier New" w:cs="Courier New"/>
          <w:sz w:val="17"/>
          <w:szCs w:val="17"/>
          <w:lang w:val="en-US"/>
        </w:rPr>
        <w:t xml:space="preserve">    )</w:t>
      </w:r>
    </w:p>
    <w:p w14:paraId="04E56EEC" w14:textId="77777777" w:rsidR="002E7572" w:rsidRPr="002E7572" w:rsidRDefault="002E7572" w:rsidP="002E7572">
      <w:pPr>
        <w:spacing w:line="240" w:lineRule="auto"/>
        <w:ind w:firstLine="567"/>
        <w:rPr>
          <w:rFonts w:ascii="Courier New" w:hAnsi="Courier New" w:cs="Courier New"/>
          <w:sz w:val="17"/>
          <w:szCs w:val="17"/>
          <w:lang w:val="en-US"/>
        </w:rPr>
      </w:pPr>
      <w:r w:rsidRPr="002E7572">
        <w:rPr>
          <w:rFonts w:ascii="Courier New" w:hAnsi="Courier New" w:cs="Courier New"/>
          <w:sz w:val="17"/>
          <w:szCs w:val="17"/>
          <w:lang w:val="en-US"/>
        </w:rPr>
        <w:t xml:space="preserve">    </w:t>
      </w:r>
      <w:proofErr w:type="spellStart"/>
      <w:r w:rsidRPr="002E7572">
        <w:rPr>
          <w:rFonts w:ascii="Courier New" w:hAnsi="Courier New" w:cs="Courier New"/>
          <w:sz w:val="17"/>
          <w:szCs w:val="17"/>
          <w:lang w:val="en-US"/>
        </w:rPr>
        <w:t>db.session.add</w:t>
      </w:r>
      <w:proofErr w:type="spellEnd"/>
      <w:r w:rsidRPr="002E7572">
        <w:rPr>
          <w:rFonts w:ascii="Courier New" w:hAnsi="Courier New" w:cs="Courier New"/>
          <w:sz w:val="17"/>
          <w:szCs w:val="17"/>
          <w:lang w:val="en-US"/>
        </w:rPr>
        <w:t>(log)</w:t>
      </w:r>
    </w:p>
    <w:p w14:paraId="70DD19A4" w14:textId="77777777" w:rsidR="002E7572" w:rsidRPr="002E7572" w:rsidRDefault="002E7572" w:rsidP="002E7572">
      <w:pPr>
        <w:spacing w:line="240" w:lineRule="auto"/>
        <w:ind w:firstLine="567"/>
        <w:rPr>
          <w:rFonts w:ascii="Courier New" w:hAnsi="Courier New" w:cs="Courier New"/>
          <w:sz w:val="17"/>
          <w:szCs w:val="17"/>
          <w:lang w:val="en-US"/>
        </w:rPr>
      </w:pPr>
      <w:r w:rsidRPr="002E7572">
        <w:rPr>
          <w:rFonts w:ascii="Courier New" w:hAnsi="Courier New" w:cs="Courier New"/>
          <w:sz w:val="17"/>
          <w:szCs w:val="17"/>
          <w:lang w:val="en-US"/>
        </w:rPr>
        <w:t xml:space="preserve">    </w:t>
      </w:r>
      <w:proofErr w:type="spellStart"/>
      <w:r w:rsidRPr="002E7572">
        <w:rPr>
          <w:rFonts w:ascii="Courier New" w:hAnsi="Courier New" w:cs="Courier New"/>
          <w:sz w:val="17"/>
          <w:szCs w:val="17"/>
          <w:lang w:val="en-US"/>
        </w:rPr>
        <w:t>db.session.commit</w:t>
      </w:r>
      <w:proofErr w:type="spellEnd"/>
      <w:r w:rsidRPr="002E7572">
        <w:rPr>
          <w:rFonts w:ascii="Courier New" w:hAnsi="Courier New" w:cs="Courier New"/>
          <w:sz w:val="17"/>
          <w:szCs w:val="17"/>
          <w:lang w:val="en-US"/>
        </w:rPr>
        <w:t>()</w:t>
      </w:r>
    </w:p>
    <w:p w14:paraId="6D2D9479" w14:textId="77777777" w:rsidR="002E7572" w:rsidRPr="002E7572" w:rsidRDefault="002E7572" w:rsidP="002E7572">
      <w:pPr>
        <w:spacing w:line="240" w:lineRule="auto"/>
        <w:ind w:firstLine="567"/>
        <w:rPr>
          <w:rFonts w:ascii="Courier New" w:hAnsi="Courier New" w:cs="Courier New"/>
          <w:sz w:val="17"/>
          <w:szCs w:val="17"/>
          <w:lang w:val="en-US"/>
        </w:rPr>
      </w:pPr>
    </w:p>
    <w:p w14:paraId="5AFFF01E" w14:textId="08A5D561" w:rsidR="009F6259" w:rsidRDefault="002E7572" w:rsidP="002E7572">
      <w:pPr>
        <w:spacing w:line="240" w:lineRule="auto"/>
        <w:ind w:firstLine="567"/>
        <w:rPr>
          <w:rFonts w:ascii="Courier New" w:hAnsi="Courier New" w:cs="Courier New"/>
          <w:sz w:val="17"/>
          <w:szCs w:val="17"/>
        </w:rPr>
      </w:pPr>
      <w:r w:rsidRPr="002E7572">
        <w:rPr>
          <w:rFonts w:ascii="Courier New" w:hAnsi="Courier New" w:cs="Courier New"/>
          <w:sz w:val="17"/>
          <w:szCs w:val="17"/>
          <w:lang w:val="en-US"/>
        </w:rPr>
        <w:t xml:space="preserve">    return </w:t>
      </w:r>
      <w:proofErr w:type="spellStart"/>
      <w:r w:rsidRPr="002E7572">
        <w:rPr>
          <w:rFonts w:ascii="Courier New" w:hAnsi="Courier New" w:cs="Courier New"/>
          <w:sz w:val="17"/>
          <w:szCs w:val="17"/>
          <w:lang w:val="en-US"/>
        </w:rPr>
        <w:t>jsonify</w:t>
      </w:r>
      <w:proofErr w:type="spellEnd"/>
      <w:r w:rsidRPr="002E7572">
        <w:rPr>
          <w:rFonts w:ascii="Courier New" w:hAnsi="Courier New" w:cs="Courier New"/>
          <w:sz w:val="17"/>
          <w:szCs w:val="17"/>
          <w:lang w:val="en-US"/>
        </w:rPr>
        <w:t>({"status": "accepted", "id": log.id})</w:t>
      </w:r>
    </w:p>
    <w:p w14:paraId="52D583C2" w14:textId="72BA0F41" w:rsidR="002E7572" w:rsidRPr="002E7572" w:rsidRDefault="002E7572" w:rsidP="002E7572">
      <w:pPr>
        <w:spacing w:line="240" w:lineRule="auto"/>
        <w:ind w:firstLine="567"/>
        <w:rPr>
          <w:rFonts w:ascii="Times New Roman" w:hAnsi="Times New Roman" w:cs="Times New Roman"/>
          <w:sz w:val="28"/>
          <w:szCs w:val="28"/>
          <w:lang w:val="en-US"/>
        </w:rPr>
      </w:pPr>
      <w:r w:rsidRPr="002E7572">
        <w:rPr>
          <w:rFonts w:ascii="Times New Roman" w:hAnsi="Times New Roman" w:cs="Times New Roman"/>
          <w:sz w:val="28"/>
          <w:szCs w:val="28"/>
        </w:rPr>
        <w:t>Листинг</w:t>
      </w:r>
      <w:r w:rsidRPr="002E7572">
        <w:rPr>
          <w:rFonts w:ascii="Times New Roman" w:hAnsi="Times New Roman" w:cs="Times New Roman"/>
          <w:sz w:val="28"/>
          <w:szCs w:val="28"/>
          <w:lang w:val="en-US"/>
        </w:rPr>
        <w:t xml:space="preserve"> </w:t>
      </w:r>
      <w:r w:rsidRPr="002E7572">
        <w:rPr>
          <w:rFonts w:ascii="Times New Roman" w:hAnsi="Times New Roman" w:cs="Times New Roman"/>
          <w:sz w:val="28"/>
          <w:szCs w:val="28"/>
        </w:rPr>
        <w:t>Д</w:t>
      </w:r>
      <w:r w:rsidRPr="002E7572">
        <w:rPr>
          <w:rFonts w:ascii="Times New Roman" w:hAnsi="Times New Roman" w:cs="Times New Roman"/>
          <w:sz w:val="28"/>
          <w:szCs w:val="28"/>
          <w:lang w:val="en-US"/>
        </w:rPr>
        <w:t>.</w:t>
      </w:r>
      <w:r w:rsidRPr="002E7572">
        <w:rPr>
          <w:rFonts w:ascii="Times New Roman" w:hAnsi="Times New Roman" w:cs="Times New Roman"/>
          <w:sz w:val="28"/>
          <w:szCs w:val="28"/>
          <w:lang w:val="en-US"/>
        </w:rPr>
        <w:t>2</w:t>
      </w:r>
      <w:r w:rsidRPr="002E7572">
        <w:rPr>
          <w:rFonts w:ascii="Times New Roman" w:hAnsi="Times New Roman" w:cs="Times New Roman"/>
          <w:sz w:val="28"/>
          <w:szCs w:val="28"/>
          <w:lang w:val="en-US"/>
        </w:rPr>
        <w:t xml:space="preserve"> – </w:t>
      </w:r>
      <w:r w:rsidRPr="002E7572">
        <w:rPr>
          <w:rFonts w:ascii="Times New Roman" w:hAnsi="Times New Roman" w:cs="Times New Roman"/>
          <w:sz w:val="28"/>
          <w:szCs w:val="28"/>
        </w:rPr>
        <w:t>Файловый</w:t>
      </w:r>
      <w:r w:rsidRPr="002E7572">
        <w:rPr>
          <w:rFonts w:ascii="Times New Roman" w:hAnsi="Times New Roman" w:cs="Times New Roman"/>
          <w:sz w:val="28"/>
          <w:szCs w:val="28"/>
          <w:lang w:val="en-US"/>
        </w:rPr>
        <w:t xml:space="preserve"> </w:t>
      </w:r>
      <w:r w:rsidRPr="002E7572">
        <w:rPr>
          <w:rFonts w:ascii="Times New Roman" w:hAnsi="Times New Roman" w:cs="Times New Roman"/>
          <w:sz w:val="28"/>
          <w:szCs w:val="28"/>
        </w:rPr>
        <w:t>импорт</w:t>
      </w:r>
    </w:p>
    <w:p w14:paraId="026ADCE6" w14:textId="77777777" w:rsidR="002E7572" w:rsidRPr="002E7572" w:rsidRDefault="002E7572" w:rsidP="002E7572">
      <w:pPr>
        <w:spacing w:line="240" w:lineRule="auto"/>
        <w:ind w:firstLine="567"/>
        <w:rPr>
          <w:rFonts w:ascii="Courier New" w:hAnsi="Courier New" w:cs="Courier New"/>
          <w:sz w:val="17"/>
          <w:szCs w:val="17"/>
          <w:lang w:val="en-US"/>
        </w:rPr>
      </w:pPr>
      <w:r w:rsidRPr="002E7572">
        <w:rPr>
          <w:rFonts w:ascii="Courier New" w:hAnsi="Courier New" w:cs="Courier New"/>
          <w:sz w:val="17"/>
          <w:szCs w:val="17"/>
          <w:lang w:val="en-US"/>
        </w:rPr>
        <w:t>@bp.route("/integration/file-import", methods=["POST"])</w:t>
      </w:r>
    </w:p>
    <w:p w14:paraId="58A90B7E" w14:textId="77777777" w:rsidR="002E7572" w:rsidRPr="002E7572" w:rsidRDefault="002E7572" w:rsidP="002E7572">
      <w:pPr>
        <w:spacing w:line="240" w:lineRule="auto"/>
        <w:ind w:firstLine="567"/>
        <w:rPr>
          <w:rFonts w:ascii="Courier New" w:hAnsi="Courier New" w:cs="Courier New"/>
          <w:sz w:val="17"/>
          <w:szCs w:val="17"/>
          <w:lang w:val="en-US"/>
        </w:rPr>
      </w:pPr>
      <w:r w:rsidRPr="002E7572">
        <w:rPr>
          <w:rFonts w:ascii="Courier New" w:hAnsi="Courier New" w:cs="Courier New"/>
          <w:sz w:val="17"/>
          <w:szCs w:val="17"/>
          <w:lang w:val="en-US"/>
        </w:rPr>
        <w:t>@login_required</w:t>
      </w:r>
    </w:p>
    <w:p w14:paraId="4934EDFF" w14:textId="31F7443F" w:rsidR="002E7572" w:rsidRPr="002E7572" w:rsidRDefault="002E7572" w:rsidP="002E7572">
      <w:pPr>
        <w:spacing w:line="240" w:lineRule="auto"/>
        <w:ind w:firstLine="567"/>
        <w:rPr>
          <w:rFonts w:ascii="Courier New" w:hAnsi="Courier New" w:cs="Courier New"/>
          <w:sz w:val="17"/>
          <w:szCs w:val="17"/>
        </w:rPr>
      </w:pPr>
      <w:r w:rsidRPr="002E7572">
        <w:rPr>
          <w:rFonts w:ascii="Courier New" w:hAnsi="Courier New" w:cs="Courier New"/>
          <w:sz w:val="17"/>
          <w:szCs w:val="17"/>
          <w:lang w:val="en-US"/>
        </w:rPr>
        <w:t xml:space="preserve">def </w:t>
      </w:r>
      <w:proofErr w:type="spellStart"/>
      <w:r w:rsidRPr="002E7572">
        <w:rPr>
          <w:rFonts w:ascii="Courier New" w:hAnsi="Courier New" w:cs="Courier New"/>
          <w:sz w:val="17"/>
          <w:szCs w:val="17"/>
          <w:lang w:val="en-US"/>
        </w:rPr>
        <w:t>integration_file_import</w:t>
      </w:r>
      <w:proofErr w:type="spellEnd"/>
      <w:r w:rsidRPr="002E7572">
        <w:rPr>
          <w:rFonts w:ascii="Courier New" w:hAnsi="Courier New" w:cs="Courier New"/>
          <w:sz w:val="17"/>
          <w:szCs w:val="17"/>
          <w:lang w:val="en-US"/>
        </w:rPr>
        <w:t>():</w:t>
      </w:r>
    </w:p>
    <w:p w14:paraId="0E9B27D5" w14:textId="77777777" w:rsidR="002E7572" w:rsidRPr="002E7572" w:rsidRDefault="002E7572" w:rsidP="002E7572">
      <w:pPr>
        <w:spacing w:line="240" w:lineRule="auto"/>
        <w:ind w:firstLine="567"/>
        <w:rPr>
          <w:rFonts w:ascii="Courier New" w:hAnsi="Courier New" w:cs="Courier New"/>
          <w:sz w:val="17"/>
          <w:szCs w:val="17"/>
          <w:lang w:val="en-US"/>
        </w:rPr>
      </w:pPr>
      <w:r w:rsidRPr="002E7572">
        <w:rPr>
          <w:rFonts w:ascii="Courier New" w:hAnsi="Courier New" w:cs="Courier New"/>
          <w:sz w:val="17"/>
          <w:szCs w:val="17"/>
        </w:rPr>
        <w:t xml:space="preserve">    </w:t>
      </w:r>
      <w:r w:rsidRPr="002E7572">
        <w:rPr>
          <w:rFonts w:ascii="Courier New" w:hAnsi="Courier New" w:cs="Courier New"/>
          <w:sz w:val="17"/>
          <w:szCs w:val="17"/>
          <w:lang w:val="en-US"/>
        </w:rPr>
        <w:t xml:space="preserve">file = </w:t>
      </w:r>
      <w:proofErr w:type="spellStart"/>
      <w:r w:rsidRPr="002E7572">
        <w:rPr>
          <w:rFonts w:ascii="Courier New" w:hAnsi="Courier New" w:cs="Courier New"/>
          <w:sz w:val="17"/>
          <w:szCs w:val="17"/>
          <w:lang w:val="en-US"/>
        </w:rPr>
        <w:t>request.files</w:t>
      </w:r>
      <w:proofErr w:type="spellEnd"/>
      <w:r w:rsidRPr="002E7572">
        <w:rPr>
          <w:rFonts w:ascii="Courier New" w:hAnsi="Courier New" w:cs="Courier New"/>
          <w:sz w:val="17"/>
          <w:szCs w:val="17"/>
          <w:lang w:val="en-US"/>
        </w:rPr>
        <w:t>["file"]</w:t>
      </w:r>
    </w:p>
    <w:p w14:paraId="7153C1D6" w14:textId="77777777" w:rsidR="002E7572" w:rsidRPr="002E7572" w:rsidRDefault="002E7572" w:rsidP="002E7572">
      <w:pPr>
        <w:spacing w:line="240" w:lineRule="auto"/>
        <w:ind w:firstLine="567"/>
        <w:rPr>
          <w:rFonts w:ascii="Courier New" w:hAnsi="Courier New" w:cs="Courier New"/>
          <w:sz w:val="17"/>
          <w:szCs w:val="17"/>
          <w:lang w:val="en-US"/>
        </w:rPr>
      </w:pPr>
      <w:r w:rsidRPr="002E7572">
        <w:rPr>
          <w:rFonts w:ascii="Courier New" w:hAnsi="Courier New" w:cs="Courier New"/>
          <w:sz w:val="17"/>
          <w:szCs w:val="17"/>
          <w:lang w:val="en-US"/>
        </w:rPr>
        <w:t xml:space="preserve">    filename = </w:t>
      </w:r>
      <w:proofErr w:type="spellStart"/>
      <w:r w:rsidRPr="002E7572">
        <w:rPr>
          <w:rFonts w:ascii="Courier New" w:hAnsi="Courier New" w:cs="Courier New"/>
          <w:sz w:val="17"/>
          <w:szCs w:val="17"/>
          <w:lang w:val="en-US"/>
        </w:rPr>
        <w:t>file.filename.lower</w:t>
      </w:r>
      <w:proofErr w:type="spellEnd"/>
      <w:r w:rsidRPr="002E7572">
        <w:rPr>
          <w:rFonts w:ascii="Courier New" w:hAnsi="Courier New" w:cs="Courier New"/>
          <w:sz w:val="17"/>
          <w:szCs w:val="17"/>
          <w:lang w:val="en-US"/>
        </w:rPr>
        <w:t>()</w:t>
      </w:r>
    </w:p>
    <w:p w14:paraId="35401612" w14:textId="77777777" w:rsidR="002E7572" w:rsidRPr="002E7572" w:rsidRDefault="002E7572" w:rsidP="002E7572">
      <w:pPr>
        <w:spacing w:line="240" w:lineRule="auto"/>
        <w:ind w:firstLine="567"/>
        <w:rPr>
          <w:rFonts w:ascii="Courier New" w:hAnsi="Courier New" w:cs="Courier New"/>
          <w:sz w:val="17"/>
          <w:szCs w:val="17"/>
          <w:lang w:val="en-US"/>
        </w:rPr>
      </w:pPr>
      <w:r w:rsidRPr="002E7572">
        <w:rPr>
          <w:rFonts w:ascii="Courier New" w:hAnsi="Courier New" w:cs="Courier New"/>
          <w:sz w:val="17"/>
          <w:szCs w:val="17"/>
          <w:lang w:val="en-US"/>
        </w:rPr>
        <w:t xml:space="preserve">    payload = </w:t>
      </w:r>
      <w:proofErr w:type="spellStart"/>
      <w:r w:rsidRPr="002E7572">
        <w:rPr>
          <w:rFonts w:ascii="Courier New" w:hAnsi="Courier New" w:cs="Courier New"/>
          <w:sz w:val="17"/>
          <w:szCs w:val="17"/>
          <w:lang w:val="en-US"/>
        </w:rPr>
        <w:t>file.stream.read</w:t>
      </w:r>
      <w:proofErr w:type="spellEnd"/>
      <w:r w:rsidRPr="002E7572">
        <w:rPr>
          <w:rFonts w:ascii="Courier New" w:hAnsi="Courier New" w:cs="Courier New"/>
          <w:sz w:val="17"/>
          <w:szCs w:val="17"/>
          <w:lang w:val="en-US"/>
        </w:rPr>
        <w:t>()</w:t>
      </w:r>
    </w:p>
    <w:p w14:paraId="769B7698" w14:textId="77777777" w:rsidR="002E7572" w:rsidRPr="002E7572" w:rsidRDefault="002E7572" w:rsidP="002E7572">
      <w:pPr>
        <w:spacing w:line="240" w:lineRule="auto"/>
        <w:ind w:firstLine="567"/>
        <w:rPr>
          <w:rFonts w:ascii="Courier New" w:hAnsi="Courier New" w:cs="Courier New"/>
          <w:sz w:val="17"/>
          <w:szCs w:val="17"/>
          <w:lang w:val="en-US"/>
        </w:rPr>
      </w:pPr>
    </w:p>
    <w:p w14:paraId="45219F0D" w14:textId="77777777" w:rsidR="002E7572" w:rsidRPr="002E7572" w:rsidRDefault="002E7572" w:rsidP="002E7572">
      <w:pPr>
        <w:spacing w:line="240" w:lineRule="auto"/>
        <w:ind w:firstLine="567"/>
        <w:rPr>
          <w:rFonts w:ascii="Courier New" w:hAnsi="Courier New" w:cs="Courier New"/>
          <w:sz w:val="17"/>
          <w:szCs w:val="17"/>
          <w:lang w:val="en-US"/>
        </w:rPr>
      </w:pPr>
      <w:r w:rsidRPr="002E7572">
        <w:rPr>
          <w:rFonts w:ascii="Courier New" w:hAnsi="Courier New" w:cs="Courier New"/>
          <w:sz w:val="17"/>
          <w:szCs w:val="17"/>
          <w:lang w:val="en-US"/>
        </w:rPr>
        <w:t xml:space="preserve">    </w:t>
      </w:r>
      <w:proofErr w:type="spellStart"/>
      <w:r w:rsidRPr="002E7572">
        <w:rPr>
          <w:rFonts w:ascii="Courier New" w:hAnsi="Courier New" w:cs="Courier New"/>
          <w:sz w:val="17"/>
          <w:szCs w:val="17"/>
          <w:lang w:val="en-US"/>
        </w:rPr>
        <w:t>updated_count</w:t>
      </w:r>
      <w:proofErr w:type="spellEnd"/>
      <w:r w:rsidRPr="002E7572">
        <w:rPr>
          <w:rFonts w:ascii="Courier New" w:hAnsi="Courier New" w:cs="Courier New"/>
          <w:sz w:val="17"/>
          <w:szCs w:val="17"/>
          <w:lang w:val="en-US"/>
        </w:rPr>
        <w:t xml:space="preserve"> = 0</w:t>
      </w:r>
    </w:p>
    <w:p w14:paraId="35DF9D0D" w14:textId="77777777" w:rsidR="002E7572" w:rsidRPr="002E7572" w:rsidRDefault="002E7572" w:rsidP="002E7572">
      <w:pPr>
        <w:spacing w:line="240" w:lineRule="auto"/>
        <w:ind w:firstLine="567"/>
        <w:rPr>
          <w:rFonts w:ascii="Courier New" w:hAnsi="Courier New" w:cs="Courier New"/>
          <w:sz w:val="17"/>
          <w:szCs w:val="17"/>
          <w:lang w:val="en-US"/>
        </w:rPr>
      </w:pPr>
      <w:r w:rsidRPr="002E7572">
        <w:rPr>
          <w:rFonts w:ascii="Courier New" w:hAnsi="Courier New" w:cs="Courier New"/>
          <w:sz w:val="17"/>
          <w:szCs w:val="17"/>
          <w:lang w:val="en-US"/>
        </w:rPr>
        <w:t xml:space="preserve">    </w:t>
      </w:r>
      <w:proofErr w:type="spellStart"/>
      <w:r w:rsidRPr="002E7572">
        <w:rPr>
          <w:rFonts w:ascii="Courier New" w:hAnsi="Courier New" w:cs="Courier New"/>
          <w:sz w:val="17"/>
          <w:szCs w:val="17"/>
          <w:lang w:val="en-US"/>
        </w:rPr>
        <w:t>error_count</w:t>
      </w:r>
      <w:proofErr w:type="spellEnd"/>
      <w:r w:rsidRPr="002E7572">
        <w:rPr>
          <w:rFonts w:ascii="Courier New" w:hAnsi="Courier New" w:cs="Courier New"/>
          <w:sz w:val="17"/>
          <w:szCs w:val="17"/>
          <w:lang w:val="en-US"/>
        </w:rPr>
        <w:t xml:space="preserve"> = 0</w:t>
      </w:r>
    </w:p>
    <w:p w14:paraId="5E98C1B4" w14:textId="77777777" w:rsidR="002E7572" w:rsidRPr="002E7572" w:rsidRDefault="002E7572" w:rsidP="002E7572">
      <w:pPr>
        <w:spacing w:line="240" w:lineRule="auto"/>
        <w:ind w:firstLine="567"/>
        <w:rPr>
          <w:rFonts w:ascii="Courier New" w:hAnsi="Courier New" w:cs="Courier New"/>
          <w:sz w:val="17"/>
          <w:szCs w:val="17"/>
          <w:lang w:val="en-US"/>
        </w:rPr>
      </w:pPr>
    </w:p>
    <w:p w14:paraId="254C0942" w14:textId="77777777" w:rsidR="002E7572" w:rsidRPr="002E7572" w:rsidRDefault="002E7572" w:rsidP="002E7572">
      <w:pPr>
        <w:spacing w:line="240" w:lineRule="auto"/>
        <w:ind w:firstLine="567"/>
        <w:rPr>
          <w:rFonts w:ascii="Courier New" w:hAnsi="Courier New" w:cs="Courier New"/>
          <w:sz w:val="17"/>
          <w:szCs w:val="17"/>
          <w:lang w:val="en-US"/>
        </w:rPr>
      </w:pPr>
      <w:r w:rsidRPr="002E7572">
        <w:rPr>
          <w:rFonts w:ascii="Courier New" w:hAnsi="Courier New" w:cs="Courier New"/>
          <w:sz w:val="17"/>
          <w:szCs w:val="17"/>
          <w:lang w:val="en-US"/>
        </w:rPr>
        <w:t xml:space="preserve">    if </w:t>
      </w:r>
      <w:proofErr w:type="spellStart"/>
      <w:r w:rsidRPr="002E7572">
        <w:rPr>
          <w:rFonts w:ascii="Courier New" w:hAnsi="Courier New" w:cs="Courier New"/>
          <w:sz w:val="17"/>
          <w:szCs w:val="17"/>
          <w:lang w:val="en-US"/>
        </w:rPr>
        <w:t>filename.endswith</w:t>
      </w:r>
      <w:proofErr w:type="spellEnd"/>
      <w:r w:rsidRPr="002E7572">
        <w:rPr>
          <w:rFonts w:ascii="Courier New" w:hAnsi="Courier New" w:cs="Courier New"/>
          <w:sz w:val="17"/>
          <w:szCs w:val="17"/>
          <w:lang w:val="en-US"/>
        </w:rPr>
        <w:t>('.xlsx'):</w:t>
      </w:r>
    </w:p>
    <w:p w14:paraId="710BEDE8" w14:textId="77777777" w:rsidR="002E7572" w:rsidRPr="002E7572" w:rsidRDefault="002E7572" w:rsidP="002E7572">
      <w:pPr>
        <w:spacing w:line="240" w:lineRule="auto"/>
        <w:ind w:firstLine="567"/>
        <w:rPr>
          <w:rFonts w:ascii="Courier New" w:hAnsi="Courier New" w:cs="Courier New"/>
          <w:sz w:val="17"/>
          <w:szCs w:val="17"/>
          <w:lang w:val="en-US"/>
        </w:rPr>
      </w:pPr>
      <w:r w:rsidRPr="002E7572">
        <w:rPr>
          <w:rFonts w:ascii="Courier New" w:hAnsi="Courier New" w:cs="Courier New"/>
          <w:sz w:val="17"/>
          <w:szCs w:val="17"/>
          <w:lang w:val="en-US"/>
        </w:rPr>
        <w:t xml:space="preserve">        try:</w:t>
      </w:r>
    </w:p>
    <w:p w14:paraId="71B2E1AD" w14:textId="77777777" w:rsidR="002E7572" w:rsidRPr="002E7572" w:rsidRDefault="002E7572" w:rsidP="002E7572">
      <w:pPr>
        <w:spacing w:line="240" w:lineRule="auto"/>
        <w:ind w:firstLine="567"/>
        <w:rPr>
          <w:rFonts w:ascii="Courier New" w:hAnsi="Courier New" w:cs="Courier New"/>
          <w:sz w:val="17"/>
          <w:szCs w:val="17"/>
          <w:lang w:val="en-US"/>
        </w:rPr>
      </w:pPr>
      <w:r w:rsidRPr="002E7572">
        <w:rPr>
          <w:rFonts w:ascii="Courier New" w:hAnsi="Courier New" w:cs="Courier New"/>
          <w:sz w:val="17"/>
          <w:szCs w:val="17"/>
          <w:lang w:val="en-US"/>
        </w:rPr>
        <w:t xml:space="preserve">            </w:t>
      </w:r>
      <w:proofErr w:type="spellStart"/>
      <w:r w:rsidRPr="002E7572">
        <w:rPr>
          <w:rFonts w:ascii="Courier New" w:hAnsi="Courier New" w:cs="Courier New"/>
          <w:sz w:val="17"/>
          <w:szCs w:val="17"/>
          <w:lang w:val="en-US"/>
        </w:rPr>
        <w:t>wb</w:t>
      </w:r>
      <w:proofErr w:type="spellEnd"/>
      <w:r w:rsidRPr="002E7572">
        <w:rPr>
          <w:rFonts w:ascii="Courier New" w:hAnsi="Courier New" w:cs="Courier New"/>
          <w:sz w:val="17"/>
          <w:szCs w:val="17"/>
          <w:lang w:val="en-US"/>
        </w:rPr>
        <w:t xml:space="preserve"> = </w:t>
      </w:r>
      <w:proofErr w:type="spellStart"/>
      <w:r w:rsidRPr="002E7572">
        <w:rPr>
          <w:rFonts w:ascii="Courier New" w:hAnsi="Courier New" w:cs="Courier New"/>
          <w:sz w:val="17"/>
          <w:szCs w:val="17"/>
          <w:lang w:val="en-US"/>
        </w:rPr>
        <w:t>openpyxl.load_workbook</w:t>
      </w:r>
      <w:proofErr w:type="spellEnd"/>
      <w:r w:rsidRPr="002E7572">
        <w:rPr>
          <w:rFonts w:ascii="Courier New" w:hAnsi="Courier New" w:cs="Courier New"/>
          <w:sz w:val="17"/>
          <w:szCs w:val="17"/>
          <w:lang w:val="en-US"/>
        </w:rPr>
        <w:t>(</w:t>
      </w:r>
      <w:proofErr w:type="spellStart"/>
      <w:r w:rsidRPr="002E7572">
        <w:rPr>
          <w:rFonts w:ascii="Courier New" w:hAnsi="Courier New" w:cs="Courier New"/>
          <w:sz w:val="17"/>
          <w:szCs w:val="17"/>
          <w:lang w:val="en-US"/>
        </w:rPr>
        <w:t>io.BytesIO</w:t>
      </w:r>
      <w:proofErr w:type="spellEnd"/>
      <w:r w:rsidRPr="002E7572">
        <w:rPr>
          <w:rFonts w:ascii="Courier New" w:hAnsi="Courier New" w:cs="Courier New"/>
          <w:sz w:val="17"/>
          <w:szCs w:val="17"/>
          <w:lang w:val="en-US"/>
        </w:rPr>
        <w:t>(payload))</w:t>
      </w:r>
    </w:p>
    <w:p w14:paraId="7688A88C" w14:textId="77777777" w:rsidR="002E7572" w:rsidRPr="002E7572" w:rsidRDefault="002E7572" w:rsidP="002E7572">
      <w:pPr>
        <w:spacing w:line="240" w:lineRule="auto"/>
        <w:ind w:firstLine="567"/>
        <w:rPr>
          <w:rFonts w:ascii="Courier New" w:hAnsi="Courier New" w:cs="Courier New"/>
          <w:sz w:val="17"/>
          <w:szCs w:val="17"/>
          <w:lang w:val="en-US"/>
        </w:rPr>
      </w:pPr>
      <w:r w:rsidRPr="002E7572">
        <w:rPr>
          <w:rFonts w:ascii="Courier New" w:hAnsi="Courier New" w:cs="Courier New"/>
          <w:sz w:val="17"/>
          <w:szCs w:val="17"/>
          <w:lang w:val="en-US"/>
        </w:rPr>
        <w:t xml:space="preserve">            </w:t>
      </w:r>
      <w:proofErr w:type="spellStart"/>
      <w:r w:rsidRPr="002E7572">
        <w:rPr>
          <w:rFonts w:ascii="Courier New" w:hAnsi="Courier New" w:cs="Courier New"/>
          <w:sz w:val="17"/>
          <w:szCs w:val="17"/>
          <w:lang w:val="en-US"/>
        </w:rPr>
        <w:t>ws</w:t>
      </w:r>
      <w:proofErr w:type="spellEnd"/>
      <w:r w:rsidRPr="002E7572">
        <w:rPr>
          <w:rFonts w:ascii="Courier New" w:hAnsi="Courier New" w:cs="Courier New"/>
          <w:sz w:val="17"/>
          <w:szCs w:val="17"/>
          <w:lang w:val="en-US"/>
        </w:rPr>
        <w:t xml:space="preserve"> = </w:t>
      </w:r>
      <w:proofErr w:type="spellStart"/>
      <w:r w:rsidRPr="002E7572">
        <w:rPr>
          <w:rFonts w:ascii="Courier New" w:hAnsi="Courier New" w:cs="Courier New"/>
          <w:sz w:val="17"/>
          <w:szCs w:val="17"/>
          <w:lang w:val="en-US"/>
        </w:rPr>
        <w:t>wb.active</w:t>
      </w:r>
      <w:proofErr w:type="spellEnd"/>
    </w:p>
    <w:p w14:paraId="73B7090E" w14:textId="77777777" w:rsidR="002E7572" w:rsidRPr="002E7572" w:rsidRDefault="002E7572" w:rsidP="002E7572">
      <w:pPr>
        <w:spacing w:line="240" w:lineRule="auto"/>
        <w:ind w:firstLine="567"/>
        <w:rPr>
          <w:rFonts w:ascii="Courier New" w:hAnsi="Courier New" w:cs="Courier New"/>
          <w:sz w:val="17"/>
          <w:szCs w:val="17"/>
          <w:lang w:val="en-US"/>
        </w:rPr>
      </w:pPr>
      <w:r w:rsidRPr="002E7572">
        <w:rPr>
          <w:rFonts w:ascii="Courier New" w:hAnsi="Courier New" w:cs="Courier New"/>
          <w:sz w:val="17"/>
          <w:szCs w:val="17"/>
          <w:lang w:val="en-US"/>
        </w:rPr>
        <w:t xml:space="preserve">            for row in </w:t>
      </w:r>
      <w:proofErr w:type="spellStart"/>
      <w:r w:rsidRPr="002E7572">
        <w:rPr>
          <w:rFonts w:ascii="Courier New" w:hAnsi="Courier New" w:cs="Courier New"/>
          <w:sz w:val="17"/>
          <w:szCs w:val="17"/>
          <w:lang w:val="en-US"/>
        </w:rPr>
        <w:t>ws.iter_rows</w:t>
      </w:r>
      <w:proofErr w:type="spellEnd"/>
      <w:r w:rsidRPr="002E7572">
        <w:rPr>
          <w:rFonts w:ascii="Courier New" w:hAnsi="Courier New" w:cs="Courier New"/>
          <w:sz w:val="17"/>
          <w:szCs w:val="17"/>
          <w:lang w:val="en-US"/>
        </w:rPr>
        <w:t>(</w:t>
      </w:r>
      <w:proofErr w:type="spellStart"/>
      <w:r w:rsidRPr="002E7572">
        <w:rPr>
          <w:rFonts w:ascii="Courier New" w:hAnsi="Courier New" w:cs="Courier New"/>
          <w:sz w:val="17"/>
          <w:szCs w:val="17"/>
          <w:lang w:val="en-US"/>
        </w:rPr>
        <w:t>min_row</w:t>
      </w:r>
      <w:proofErr w:type="spellEnd"/>
      <w:r w:rsidRPr="002E7572">
        <w:rPr>
          <w:rFonts w:ascii="Courier New" w:hAnsi="Courier New" w:cs="Courier New"/>
          <w:sz w:val="17"/>
          <w:szCs w:val="17"/>
          <w:lang w:val="en-US"/>
        </w:rPr>
        <w:t xml:space="preserve">=2, </w:t>
      </w:r>
      <w:proofErr w:type="spellStart"/>
      <w:r w:rsidRPr="002E7572">
        <w:rPr>
          <w:rFonts w:ascii="Courier New" w:hAnsi="Courier New" w:cs="Courier New"/>
          <w:sz w:val="17"/>
          <w:szCs w:val="17"/>
          <w:lang w:val="en-US"/>
        </w:rPr>
        <w:t>values_only</w:t>
      </w:r>
      <w:proofErr w:type="spellEnd"/>
      <w:r w:rsidRPr="002E7572">
        <w:rPr>
          <w:rFonts w:ascii="Courier New" w:hAnsi="Courier New" w:cs="Courier New"/>
          <w:sz w:val="17"/>
          <w:szCs w:val="17"/>
          <w:lang w:val="en-US"/>
        </w:rPr>
        <w:t>=True):</w:t>
      </w:r>
    </w:p>
    <w:p w14:paraId="4FE34436" w14:textId="77777777" w:rsidR="002E7572" w:rsidRPr="002E7572" w:rsidRDefault="002E7572" w:rsidP="002E7572">
      <w:pPr>
        <w:spacing w:line="240" w:lineRule="auto"/>
        <w:ind w:firstLine="567"/>
        <w:rPr>
          <w:rFonts w:ascii="Courier New" w:hAnsi="Courier New" w:cs="Courier New"/>
          <w:sz w:val="17"/>
          <w:szCs w:val="17"/>
          <w:lang w:val="en-US"/>
        </w:rPr>
      </w:pPr>
      <w:r w:rsidRPr="002E7572">
        <w:rPr>
          <w:rFonts w:ascii="Courier New" w:hAnsi="Courier New" w:cs="Courier New"/>
          <w:sz w:val="17"/>
          <w:szCs w:val="17"/>
          <w:lang w:val="en-US"/>
        </w:rPr>
        <w:t xml:space="preserve">                </w:t>
      </w:r>
      <w:proofErr w:type="spellStart"/>
      <w:r w:rsidRPr="002E7572">
        <w:rPr>
          <w:rFonts w:ascii="Courier New" w:hAnsi="Courier New" w:cs="Courier New"/>
          <w:sz w:val="17"/>
          <w:szCs w:val="17"/>
          <w:lang w:val="en-US"/>
        </w:rPr>
        <w:t>sku</w:t>
      </w:r>
      <w:proofErr w:type="spellEnd"/>
      <w:r w:rsidRPr="002E7572">
        <w:rPr>
          <w:rFonts w:ascii="Courier New" w:hAnsi="Courier New" w:cs="Courier New"/>
          <w:sz w:val="17"/>
          <w:szCs w:val="17"/>
          <w:lang w:val="en-US"/>
        </w:rPr>
        <w:t xml:space="preserve"> = row[0]</w:t>
      </w:r>
    </w:p>
    <w:p w14:paraId="5CBCBBA2" w14:textId="77777777" w:rsidR="002E7572" w:rsidRPr="002E7572" w:rsidRDefault="002E7572" w:rsidP="002E7572">
      <w:pPr>
        <w:spacing w:line="240" w:lineRule="auto"/>
        <w:ind w:firstLine="567"/>
        <w:rPr>
          <w:rFonts w:ascii="Courier New" w:hAnsi="Courier New" w:cs="Courier New"/>
          <w:sz w:val="17"/>
          <w:szCs w:val="17"/>
          <w:lang w:val="en-US"/>
        </w:rPr>
      </w:pPr>
      <w:r w:rsidRPr="002E7572">
        <w:rPr>
          <w:rFonts w:ascii="Courier New" w:hAnsi="Courier New" w:cs="Courier New"/>
          <w:sz w:val="17"/>
          <w:szCs w:val="17"/>
          <w:lang w:val="en-US"/>
        </w:rPr>
        <w:t xml:space="preserve">                </w:t>
      </w:r>
      <w:proofErr w:type="spellStart"/>
      <w:r w:rsidRPr="002E7572">
        <w:rPr>
          <w:rFonts w:ascii="Courier New" w:hAnsi="Courier New" w:cs="Courier New"/>
          <w:sz w:val="17"/>
          <w:szCs w:val="17"/>
          <w:lang w:val="en-US"/>
        </w:rPr>
        <w:t>new_price</w:t>
      </w:r>
      <w:proofErr w:type="spellEnd"/>
      <w:r w:rsidRPr="002E7572">
        <w:rPr>
          <w:rFonts w:ascii="Courier New" w:hAnsi="Courier New" w:cs="Courier New"/>
          <w:sz w:val="17"/>
          <w:szCs w:val="17"/>
          <w:lang w:val="en-US"/>
        </w:rPr>
        <w:t xml:space="preserve"> = row[1] if </w:t>
      </w:r>
      <w:proofErr w:type="spellStart"/>
      <w:r w:rsidRPr="002E7572">
        <w:rPr>
          <w:rFonts w:ascii="Courier New" w:hAnsi="Courier New" w:cs="Courier New"/>
          <w:sz w:val="17"/>
          <w:szCs w:val="17"/>
          <w:lang w:val="en-US"/>
        </w:rPr>
        <w:t>len</w:t>
      </w:r>
      <w:proofErr w:type="spellEnd"/>
      <w:r w:rsidRPr="002E7572">
        <w:rPr>
          <w:rFonts w:ascii="Courier New" w:hAnsi="Courier New" w:cs="Courier New"/>
          <w:sz w:val="17"/>
          <w:szCs w:val="17"/>
          <w:lang w:val="en-US"/>
        </w:rPr>
        <w:t>(row) &gt; 1 else None</w:t>
      </w:r>
    </w:p>
    <w:p w14:paraId="4F7724E5" w14:textId="77777777" w:rsidR="002E7572" w:rsidRPr="002E7572" w:rsidRDefault="002E7572" w:rsidP="002E7572">
      <w:pPr>
        <w:spacing w:line="240" w:lineRule="auto"/>
        <w:ind w:firstLine="567"/>
        <w:rPr>
          <w:rFonts w:ascii="Courier New" w:hAnsi="Courier New" w:cs="Courier New"/>
          <w:sz w:val="17"/>
          <w:szCs w:val="17"/>
          <w:lang w:val="en-US"/>
        </w:rPr>
      </w:pPr>
      <w:r w:rsidRPr="002E7572">
        <w:rPr>
          <w:rFonts w:ascii="Courier New" w:hAnsi="Courier New" w:cs="Courier New"/>
          <w:sz w:val="17"/>
          <w:szCs w:val="17"/>
          <w:lang w:val="en-US"/>
        </w:rPr>
        <w:t xml:space="preserve">                if </w:t>
      </w:r>
      <w:proofErr w:type="spellStart"/>
      <w:r w:rsidRPr="002E7572">
        <w:rPr>
          <w:rFonts w:ascii="Courier New" w:hAnsi="Courier New" w:cs="Courier New"/>
          <w:sz w:val="17"/>
          <w:szCs w:val="17"/>
          <w:lang w:val="en-US"/>
        </w:rPr>
        <w:t>sku</w:t>
      </w:r>
      <w:proofErr w:type="spellEnd"/>
      <w:r w:rsidRPr="002E7572">
        <w:rPr>
          <w:rFonts w:ascii="Courier New" w:hAnsi="Courier New" w:cs="Courier New"/>
          <w:sz w:val="17"/>
          <w:szCs w:val="17"/>
          <w:lang w:val="en-US"/>
        </w:rPr>
        <w:t xml:space="preserve"> and </w:t>
      </w:r>
      <w:proofErr w:type="spellStart"/>
      <w:r w:rsidRPr="002E7572">
        <w:rPr>
          <w:rFonts w:ascii="Courier New" w:hAnsi="Courier New" w:cs="Courier New"/>
          <w:sz w:val="17"/>
          <w:szCs w:val="17"/>
          <w:lang w:val="en-US"/>
        </w:rPr>
        <w:t>new_price</w:t>
      </w:r>
      <w:proofErr w:type="spellEnd"/>
      <w:r w:rsidRPr="002E7572">
        <w:rPr>
          <w:rFonts w:ascii="Courier New" w:hAnsi="Courier New" w:cs="Courier New"/>
          <w:sz w:val="17"/>
          <w:szCs w:val="17"/>
          <w:lang w:val="en-US"/>
        </w:rPr>
        <w:t>:</w:t>
      </w:r>
    </w:p>
    <w:p w14:paraId="28CF4660" w14:textId="77777777" w:rsidR="002E7572" w:rsidRPr="002E7572" w:rsidRDefault="002E7572" w:rsidP="002E7572">
      <w:pPr>
        <w:spacing w:line="240" w:lineRule="auto"/>
        <w:ind w:firstLine="567"/>
        <w:rPr>
          <w:rFonts w:ascii="Courier New" w:hAnsi="Courier New" w:cs="Courier New"/>
          <w:sz w:val="17"/>
          <w:szCs w:val="17"/>
          <w:lang w:val="en-US"/>
        </w:rPr>
      </w:pPr>
      <w:r w:rsidRPr="002E7572">
        <w:rPr>
          <w:rFonts w:ascii="Courier New" w:hAnsi="Courier New" w:cs="Courier New"/>
          <w:sz w:val="17"/>
          <w:szCs w:val="17"/>
          <w:lang w:val="en-US"/>
        </w:rPr>
        <w:t xml:space="preserve">                    item = </w:t>
      </w:r>
      <w:proofErr w:type="spellStart"/>
      <w:r w:rsidRPr="002E7572">
        <w:rPr>
          <w:rFonts w:ascii="Courier New" w:hAnsi="Courier New" w:cs="Courier New"/>
          <w:sz w:val="17"/>
          <w:szCs w:val="17"/>
          <w:lang w:val="en-US"/>
        </w:rPr>
        <w:t>CatalogItem.query.filter_by</w:t>
      </w:r>
      <w:proofErr w:type="spellEnd"/>
      <w:r w:rsidRPr="002E7572">
        <w:rPr>
          <w:rFonts w:ascii="Courier New" w:hAnsi="Courier New" w:cs="Courier New"/>
          <w:sz w:val="17"/>
          <w:szCs w:val="17"/>
          <w:lang w:val="en-US"/>
        </w:rPr>
        <w:t>(</w:t>
      </w:r>
      <w:proofErr w:type="spellStart"/>
      <w:r w:rsidRPr="002E7572">
        <w:rPr>
          <w:rFonts w:ascii="Courier New" w:hAnsi="Courier New" w:cs="Courier New"/>
          <w:sz w:val="17"/>
          <w:szCs w:val="17"/>
          <w:lang w:val="en-US"/>
        </w:rPr>
        <w:t>sku</w:t>
      </w:r>
      <w:proofErr w:type="spellEnd"/>
      <w:r w:rsidRPr="002E7572">
        <w:rPr>
          <w:rFonts w:ascii="Courier New" w:hAnsi="Courier New" w:cs="Courier New"/>
          <w:sz w:val="17"/>
          <w:szCs w:val="17"/>
          <w:lang w:val="en-US"/>
        </w:rPr>
        <w:t>=str(</w:t>
      </w:r>
      <w:proofErr w:type="spellStart"/>
      <w:r w:rsidRPr="002E7572">
        <w:rPr>
          <w:rFonts w:ascii="Courier New" w:hAnsi="Courier New" w:cs="Courier New"/>
          <w:sz w:val="17"/>
          <w:szCs w:val="17"/>
          <w:lang w:val="en-US"/>
        </w:rPr>
        <w:t>sku</w:t>
      </w:r>
      <w:proofErr w:type="spellEnd"/>
      <w:r w:rsidRPr="002E7572">
        <w:rPr>
          <w:rFonts w:ascii="Courier New" w:hAnsi="Courier New" w:cs="Courier New"/>
          <w:sz w:val="17"/>
          <w:szCs w:val="17"/>
          <w:lang w:val="en-US"/>
        </w:rPr>
        <w:t>)).first()</w:t>
      </w:r>
    </w:p>
    <w:p w14:paraId="32CB9AE8" w14:textId="77777777" w:rsidR="002E7572" w:rsidRPr="002E7572" w:rsidRDefault="002E7572" w:rsidP="002E7572">
      <w:pPr>
        <w:spacing w:line="240" w:lineRule="auto"/>
        <w:ind w:firstLine="567"/>
        <w:rPr>
          <w:rFonts w:ascii="Courier New" w:hAnsi="Courier New" w:cs="Courier New"/>
          <w:sz w:val="17"/>
          <w:szCs w:val="17"/>
          <w:lang w:val="en-US"/>
        </w:rPr>
      </w:pPr>
      <w:r w:rsidRPr="002E7572">
        <w:rPr>
          <w:rFonts w:ascii="Courier New" w:hAnsi="Courier New" w:cs="Courier New"/>
          <w:sz w:val="17"/>
          <w:szCs w:val="17"/>
          <w:lang w:val="en-US"/>
        </w:rPr>
        <w:t xml:space="preserve">                    if item:</w:t>
      </w:r>
    </w:p>
    <w:p w14:paraId="48027B71" w14:textId="77777777" w:rsidR="002E7572" w:rsidRPr="002E7572" w:rsidRDefault="002E7572" w:rsidP="002E7572">
      <w:pPr>
        <w:spacing w:line="240" w:lineRule="auto"/>
        <w:ind w:firstLine="567"/>
        <w:rPr>
          <w:rFonts w:ascii="Courier New" w:hAnsi="Courier New" w:cs="Courier New"/>
          <w:sz w:val="17"/>
          <w:szCs w:val="17"/>
          <w:lang w:val="en-US"/>
        </w:rPr>
      </w:pPr>
      <w:r w:rsidRPr="002E7572">
        <w:rPr>
          <w:rFonts w:ascii="Courier New" w:hAnsi="Courier New" w:cs="Courier New"/>
          <w:sz w:val="17"/>
          <w:szCs w:val="17"/>
          <w:lang w:val="en-US"/>
        </w:rPr>
        <w:t xml:space="preserve">                        </w:t>
      </w:r>
      <w:proofErr w:type="spellStart"/>
      <w:r w:rsidRPr="002E7572">
        <w:rPr>
          <w:rFonts w:ascii="Courier New" w:hAnsi="Courier New" w:cs="Courier New"/>
          <w:sz w:val="17"/>
          <w:szCs w:val="17"/>
          <w:lang w:val="en-US"/>
        </w:rPr>
        <w:t>item.price</w:t>
      </w:r>
      <w:proofErr w:type="spellEnd"/>
      <w:r w:rsidRPr="002E7572">
        <w:rPr>
          <w:rFonts w:ascii="Courier New" w:hAnsi="Courier New" w:cs="Courier New"/>
          <w:sz w:val="17"/>
          <w:szCs w:val="17"/>
          <w:lang w:val="en-US"/>
        </w:rPr>
        <w:t xml:space="preserve"> = float(</w:t>
      </w:r>
      <w:proofErr w:type="spellStart"/>
      <w:r w:rsidRPr="002E7572">
        <w:rPr>
          <w:rFonts w:ascii="Courier New" w:hAnsi="Courier New" w:cs="Courier New"/>
          <w:sz w:val="17"/>
          <w:szCs w:val="17"/>
          <w:lang w:val="en-US"/>
        </w:rPr>
        <w:t>new_price</w:t>
      </w:r>
      <w:proofErr w:type="spellEnd"/>
      <w:r w:rsidRPr="002E7572">
        <w:rPr>
          <w:rFonts w:ascii="Courier New" w:hAnsi="Courier New" w:cs="Courier New"/>
          <w:sz w:val="17"/>
          <w:szCs w:val="17"/>
          <w:lang w:val="en-US"/>
        </w:rPr>
        <w:t>)</w:t>
      </w:r>
    </w:p>
    <w:p w14:paraId="22466AA1" w14:textId="77777777" w:rsidR="002E7572" w:rsidRPr="002E7572" w:rsidRDefault="002E7572" w:rsidP="002E7572">
      <w:pPr>
        <w:spacing w:line="240" w:lineRule="auto"/>
        <w:ind w:firstLine="567"/>
        <w:rPr>
          <w:rFonts w:ascii="Courier New" w:hAnsi="Courier New" w:cs="Courier New"/>
          <w:sz w:val="17"/>
          <w:szCs w:val="17"/>
          <w:lang w:val="en-US"/>
        </w:rPr>
      </w:pPr>
      <w:r w:rsidRPr="002E7572">
        <w:rPr>
          <w:rFonts w:ascii="Courier New" w:hAnsi="Courier New" w:cs="Courier New"/>
          <w:sz w:val="17"/>
          <w:szCs w:val="17"/>
          <w:lang w:val="en-US"/>
        </w:rPr>
        <w:t xml:space="preserve">                        </w:t>
      </w:r>
      <w:proofErr w:type="spellStart"/>
      <w:r w:rsidRPr="002E7572">
        <w:rPr>
          <w:rFonts w:ascii="Courier New" w:hAnsi="Courier New" w:cs="Courier New"/>
          <w:sz w:val="17"/>
          <w:szCs w:val="17"/>
          <w:lang w:val="en-US"/>
        </w:rPr>
        <w:t>db.session.add</w:t>
      </w:r>
      <w:proofErr w:type="spellEnd"/>
      <w:r w:rsidRPr="002E7572">
        <w:rPr>
          <w:rFonts w:ascii="Courier New" w:hAnsi="Courier New" w:cs="Courier New"/>
          <w:sz w:val="17"/>
          <w:szCs w:val="17"/>
          <w:lang w:val="en-US"/>
        </w:rPr>
        <w:t>(</w:t>
      </w:r>
      <w:proofErr w:type="spellStart"/>
      <w:r w:rsidRPr="002E7572">
        <w:rPr>
          <w:rFonts w:ascii="Courier New" w:hAnsi="Courier New" w:cs="Courier New"/>
          <w:sz w:val="17"/>
          <w:szCs w:val="17"/>
          <w:lang w:val="en-US"/>
        </w:rPr>
        <w:t>PriceHistory</w:t>
      </w:r>
      <w:proofErr w:type="spellEnd"/>
      <w:r w:rsidRPr="002E7572">
        <w:rPr>
          <w:rFonts w:ascii="Courier New" w:hAnsi="Courier New" w:cs="Courier New"/>
          <w:sz w:val="17"/>
          <w:szCs w:val="17"/>
          <w:lang w:val="en-US"/>
        </w:rPr>
        <w:t>(</w:t>
      </w:r>
    </w:p>
    <w:p w14:paraId="02756E65" w14:textId="77777777" w:rsidR="002E7572" w:rsidRPr="002E7572" w:rsidRDefault="002E7572" w:rsidP="002E7572">
      <w:pPr>
        <w:spacing w:line="240" w:lineRule="auto"/>
        <w:ind w:firstLine="567"/>
        <w:rPr>
          <w:rFonts w:ascii="Courier New" w:hAnsi="Courier New" w:cs="Courier New"/>
          <w:sz w:val="17"/>
          <w:szCs w:val="17"/>
          <w:lang w:val="en-US"/>
        </w:rPr>
      </w:pPr>
      <w:r w:rsidRPr="002E7572">
        <w:rPr>
          <w:rFonts w:ascii="Courier New" w:hAnsi="Courier New" w:cs="Courier New"/>
          <w:sz w:val="17"/>
          <w:szCs w:val="17"/>
          <w:lang w:val="en-US"/>
        </w:rPr>
        <w:t xml:space="preserve">                            </w:t>
      </w:r>
      <w:proofErr w:type="spellStart"/>
      <w:r w:rsidRPr="002E7572">
        <w:rPr>
          <w:rFonts w:ascii="Courier New" w:hAnsi="Courier New" w:cs="Courier New"/>
          <w:sz w:val="17"/>
          <w:szCs w:val="17"/>
          <w:lang w:val="en-US"/>
        </w:rPr>
        <w:t>item_id</w:t>
      </w:r>
      <w:proofErr w:type="spellEnd"/>
      <w:r w:rsidRPr="002E7572">
        <w:rPr>
          <w:rFonts w:ascii="Courier New" w:hAnsi="Courier New" w:cs="Courier New"/>
          <w:sz w:val="17"/>
          <w:szCs w:val="17"/>
          <w:lang w:val="en-US"/>
        </w:rPr>
        <w:t>=item.id,</w:t>
      </w:r>
    </w:p>
    <w:p w14:paraId="6E18CC3D" w14:textId="77777777" w:rsidR="002E7572" w:rsidRPr="002E7572" w:rsidRDefault="002E7572" w:rsidP="002E7572">
      <w:pPr>
        <w:spacing w:line="240" w:lineRule="auto"/>
        <w:ind w:firstLine="567"/>
        <w:rPr>
          <w:rFonts w:ascii="Courier New" w:hAnsi="Courier New" w:cs="Courier New"/>
          <w:sz w:val="17"/>
          <w:szCs w:val="17"/>
          <w:lang w:val="en-US"/>
        </w:rPr>
      </w:pPr>
      <w:r w:rsidRPr="002E7572">
        <w:rPr>
          <w:rFonts w:ascii="Courier New" w:hAnsi="Courier New" w:cs="Courier New"/>
          <w:sz w:val="17"/>
          <w:szCs w:val="17"/>
          <w:lang w:val="en-US"/>
        </w:rPr>
        <w:t xml:space="preserve">                            price=float(</w:t>
      </w:r>
      <w:proofErr w:type="spellStart"/>
      <w:r w:rsidRPr="002E7572">
        <w:rPr>
          <w:rFonts w:ascii="Courier New" w:hAnsi="Courier New" w:cs="Courier New"/>
          <w:sz w:val="17"/>
          <w:szCs w:val="17"/>
          <w:lang w:val="en-US"/>
        </w:rPr>
        <w:t>new_price</w:t>
      </w:r>
      <w:proofErr w:type="spellEnd"/>
      <w:r w:rsidRPr="002E7572">
        <w:rPr>
          <w:rFonts w:ascii="Courier New" w:hAnsi="Courier New" w:cs="Courier New"/>
          <w:sz w:val="17"/>
          <w:szCs w:val="17"/>
          <w:lang w:val="en-US"/>
        </w:rPr>
        <w:t>),</w:t>
      </w:r>
    </w:p>
    <w:p w14:paraId="48603F2A" w14:textId="77777777" w:rsidR="002E7572" w:rsidRPr="002E7572" w:rsidRDefault="002E7572" w:rsidP="002E7572">
      <w:pPr>
        <w:spacing w:line="240" w:lineRule="auto"/>
        <w:ind w:firstLine="567"/>
        <w:rPr>
          <w:rFonts w:ascii="Courier New" w:hAnsi="Courier New" w:cs="Courier New"/>
          <w:sz w:val="17"/>
          <w:szCs w:val="17"/>
          <w:lang w:val="en-US"/>
        </w:rPr>
      </w:pPr>
      <w:r w:rsidRPr="002E7572">
        <w:rPr>
          <w:rFonts w:ascii="Courier New" w:hAnsi="Courier New" w:cs="Courier New"/>
          <w:sz w:val="17"/>
          <w:szCs w:val="17"/>
          <w:lang w:val="en-US"/>
        </w:rPr>
        <w:t xml:space="preserve">                            </w:t>
      </w:r>
      <w:proofErr w:type="spellStart"/>
      <w:r w:rsidRPr="002E7572">
        <w:rPr>
          <w:rFonts w:ascii="Courier New" w:hAnsi="Courier New" w:cs="Courier New"/>
          <w:sz w:val="17"/>
          <w:szCs w:val="17"/>
          <w:lang w:val="en-US"/>
        </w:rPr>
        <w:t>snapshot_date</w:t>
      </w:r>
      <w:proofErr w:type="spellEnd"/>
      <w:r w:rsidRPr="002E7572">
        <w:rPr>
          <w:rFonts w:ascii="Courier New" w:hAnsi="Courier New" w:cs="Courier New"/>
          <w:sz w:val="17"/>
          <w:szCs w:val="17"/>
          <w:lang w:val="en-US"/>
        </w:rPr>
        <w:t>=</w:t>
      </w:r>
      <w:proofErr w:type="spellStart"/>
      <w:r w:rsidRPr="002E7572">
        <w:rPr>
          <w:rFonts w:ascii="Courier New" w:hAnsi="Courier New" w:cs="Courier New"/>
          <w:sz w:val="17"/>
          <w:szCs w:val="17"/>
          <w:lang w:val="en-US"/>
        </w:rPr>
        <w:t>date.today</w:t>
      </w:r>
      <w:proofErr w:type="spellEnd"/>
      <w:r w:rsidRPr="002E7572">
        <w:rPr>
          <w:rFonts w:ascii="Courier New" w:hAnsi="Courier New" w:cs="Courier New"/>
          <w:sz w:val="17"/>
          <w:szCs w:val="17"/>
          <w:lang w:val="en-US"/>
        </w:rPr>
        <w:t>()</w:t>
      </w:r>
    </w:p>
    <w:p w14:paraId="2F641A88" w14:textId="77777777" w:rsidR="002E7572" w:rsidRPr="002E7572" w:rsidRDefault="002E7572" w:rsidP="002E7572">
      <w:pPr>
        <w:spacing w:line="240" w:lineRule="auto"/>
        <w:ind w:firstLine="567"/>
        <w:rPr>
          <w:rFonts w:ascii="Courier New" w:hAnsi="Courier New" w:cs="Courier New"/>
          <w:sz w:val="17"/>
          <w:szCs w:val="17"/>
          <w:lang w:val="en-US"/>
        </w:rPr>
      </w:pPr>
      <w:r w:rsidRPr="002E7572">
        <w:rPr>
          <w:rFonts w:ascii="Courier New" w:hAnsi="Courier New" w:cs="Courier New"/>
          <w:sz w:val="17"/>
          <w:szCs w:val="17"/>
          <w:lang w:val="en-US"/>
        </w:rPr>
        <w:t xml:space="preserve">                        ))</w:t>
      </w:r>
    </w:p>
    <w:p w14:paraId="2E5A98F1" w14:textId="77777777" w:rsidR="002E7572" w:rsidRPr="002E7572" w:rsidRDefault="002E7572" w:rsidP="002E7572">
      <w:pPr>
        <w:spacing w:line="240" w:lineRule="auto"/>
        <w:ind w:firstLine="567"/>
        <w:rPr>
          <w:rFonts w:ascii="Courier New" w:hAnsi="Courier New" w:cs="Courier New"/>
          <w:sz w:val="17"/>
          <w:szCs w:val="17"/>
          <w:lang w:val="en-US"/>
        </w:rPr>
      </w:pPr>
      <w:r w:rsidRPr="002E7572">
        <w:rPr>
          <w:rFonts w:ascii="Courier New" w:hAnsi="Courier New" w:cs="Courier New"/>
          <w:sz w:val="17"/>
          <w:szCs w:val="17"/>
          <w:lang w:val="en-US"/>
        </w:rPr>
        <w:t xml:space="preserve">                        </w:t>
      </w:r>
      <w:proofErr w:type="spellStart"/>
      <w:r w:rsidRPr="002E7572">
        <w:rPr>
          <w:rFonts w:ascii="Courier New" w:hAnsi="Courier New" w:cs="Courier New"/>
          <w:sz w:val="17"/>
          <w:szCs w:val="17"/>
          <w:lang w:val="en-US"/>
        </w:rPr>
        <w:t>updated_count</w:t>
      </w:r>
      <w:proofErr w:type="spellEnd"/>
      <w:r w:rsidRPr="002E7572">
        <w:rPr>
          <w:rFonts w:ascii="Courier New" w:hAnsi="Courier New" w:cs="Courier New"/>
          <w:sz w:val="17"/>
          <w:szCs w:val="17"/>
          <w:lang w:val="en-US"/>
        </w:rPr>
        <w:t xml:space="preserve"> += 1</w:t>
      </w:r>
    </w:p>
    <w:p w14:paraId="64AA1E9B" w14:textId="77777777" w:rsidR="002E7572" w:rsidRPr="002E7572" w:rsidRDefault="002E7572" w:rsidP="002E7572">
      <w:pPr>
        <w:spacing w:line="240" w:lineRule="auto"/>
        <w:ind w:firstLine="567"/>
        <w:rPr>
          <w:rFonts w:ascii="Courier New" w:hAnsi="Courier New" w:cs="Courier New"/>
          <w:sz w:val="17"/>
          <w:szCs w:val="17"/>
          <w:lang w:val="en-US"/>
        </w:rPr>
      </w:pPr>
      <w:r w:rsidRPr="002E7572">
        <w:rPr>
          <w:rFonts w:ascii="Courier New" w:hAnsi="Courier New" w:cs="Courier New"/>
          <w:sz w:val="17"/>
          <w:szCs w:val="17"/>
          <w:lang w:val="en-US"/>
        </w:rPr>
        <w:t xml:space="preserve">                    else:</w:t>
      </w:r>
    </w:p>
    <w:p w14:paraId="6D64FDF7" w14:textId="77777777" w:rsidR="002E7572" w:rsidRPr="002E7572" w:rsidRDefault="002E7572" w:rsidP="002E7572">
      <w:pPr>
        <w:spacing w:line="240" w:lineRule="auto"/>
        <w:ind w:firstLine="567"/>
        <w:rPr>
          <w:rFonts w:ascii="Courier New" w:hAnsi="Courier New" w:cs="Courier New"/>
          <w:sz w:val="17"/>
          <w:szCs w:val="17"/>
          <w:lang w:val="en-US"/>
        </w:rPr>
      </w:pPr>
      <w:r w:rsidRPr="002E7572">
        <w:rPr>
          <w:rFonts w:ascii="Courier New" w:hAnsi="Courier New" w:cs="Courier New"/>
          <w:sz w:val="17"/>
          <w:szCs w:val="17"/>
          <w:lang w:val="en-US"/>
        </w:rPr>
        <w:t xml:space="preserve">                        </w:t>
      </w:r>
      <w:proofErr w:type="spellStart"/>
      <w:r w:rsidRPr="002E7572">
        <w:rPr>
          <w:rFonts w:ascii="Courier New" w:hAnsi="Courier New" w:cs="Courier New"/>
          <w:sz w:val="17"/>
          <w:szCs w:val="17"/>
          <w:lang w:val="en-US"/>
        </w:rPr>
        <w:t>error_count</w:t>
      </w:r>
      <w:proofErr w:type="spellEnd"/>
      <w:r w:rsidRPr="002E7572">
        <w:rPr>
          <w:rFonts w:ascii="Courier New" w:hAnsi="Courier New" w:cs="Courier New"/>
          <w:sz w:val="17"/>
          <w:szCs w:val="17"/>
          <w:lang w:val="en-US"/>
        </w:rPr>
        <w:t xml:space="preserve"> += 1</w:t>
      </w:r>
    </w:p>
    <w:p w14:paraId="566FEEE1" w14:textId="77777777" w:rsidR="002E7572" w:rsidRPr="002E7572" w:rsidRDefault="002E7572" w:rsidP="002E7572">
      <w:pPr>
        <w:spacing w:line="240" w:lineRule="auto"/>
        <w:ind w:firstLine="567"/>
        <w:rPr>
          <w:rFonts w:ascii="Courier New" w:hAnsi="Courier New" w:cs="Courier New"/>
          <w:sz w:val="17"/>
          <w:szCs w:val="17"/>
          <w:lang w:val="en-US"/>
        </w:rPr>
      </w:pPr>
      <w:r w:rsidRPr="002E7572">
        <w:rPr>
          <w:rFonts w:ascii="Courier New" w:hAnsi="Courier New" w:cs="Courier New"/>
          <w:sz w:val="17"/>
          <w:szCs w:val="17"/>
          <w:lang w:val="en-US"/>
        </w:rPr>
        <w:t xml:space="preserve">            </w:t>
      </w:r>
      <w:proofErr w:type="spellStart"/>
      <w:r w:rsidRPr="002E7572">
        <w:rPr>
          <w:rFonts w:ascii="Courier New" w:hAnsi="Courier New" w:cs="Courier New"/>
          <w:sz w:val="17"/>
          <w:szCs w:val="17"/>
          <w:lang w:val="en-US"/>
        </w:rPr>
        <w:t>db.session.commit</w:t>
      </w:r>
      <w:proofErr w:type="spellEnd"/>
      <w:r w:rsidRPr="002E7572">
        <w:rPr>
          <w:rFonts w:ascii="Courier New" w:hAnsi="Courier New" w:cs="Courier New"/>
          <w:sz w:val="17"/>
          <w:szCs w:val="17"/>
          <w:lang w:val="en-US"/>
        </w:rPr>
        <w:t>()</w:t>
      </w:r>
    </w:p>
    <w:p w14:paraId="1F2C1B36" w14:textId="77777777" w:rsidR="002E7572" w:rsidRPr="002E7572" w:rsidRDefault="002E7572" w:rsidP="002E7572">
      <w:pPr>
        <w:spacing w:line="240" w:lineRule="auto"/>
        <w:ind w:firstLine="567"/>
        <w:rPr>
          <w:rFonts w:ascii="Courier New" w:hAnsi="Courier New" w:cs="Courier New"/>
          <w:sz w:val="17"/>
          <w:szCs w:val="17"/>
          <w:lang w:val="en-US"/>
        </w:rPr>
      </w:pPr>
      <w:r w:rsidRPr="002E7572">
        <w:rPr>
          <w:rFonts w:ascii="Courier New" w:hAnsi="Courier New" w:cs="Courier New"/>
          <w:sz w:val="17"/>
          <w:szCs w:val="17"/>
          <w:lang w:val="en-US"/>
        </w:rPr>
        <w:t xml:space="preserve">            </w:t>
      </w:r>
      <w:proofErr w:type="spellStart"/>
      <w:r w:rsidRPr="002E7572">
        <w:rPr>
          <w:rFonts w:ascii="Courier New" w:hAnsi="Courier New" w:cs="Courier New"/>
          <w:sz w:val="17"/>
          <w:szCs w:val="17"/>
          <w:lang w:val="en-US"/>
        </w:rPr>
        <w:t>result_msg</w:t>
      </w:r>
      <w:proofErr w:type="spellEnd"/>
      <w:r w:rsidRPr="002E7572">
        <w:rPr>
          <w:rFonts w:ascii="Courier New" w:hAnsi="Courier New" w:cs="Courier New"/>
          <w:sz w:val="17"/>
          <w:szCs w:val="17"/>
          <w:lang w:val="en-US"/>
        </w:rPr>
        <w:t xml:space="preserve"> = f"</w:t>
      </w:r>
      <w:r w:rsidRPr="002E7572">
        <w:rPr>
          <w:rFonts w:ascii="Courier New" w:hAnsi="Courier New" w:cs="Courier New"/>
          <w:sz w:val="17"/>
          <w:szCs w:val="17"/>
        </w:rPr>
        <w:t>Обновлено</w:t>
      </w:r>
      <w:r w:rsidRPr="002E7572">
        <w:rPr>
          <w:rFonts w:ascii="Courier New" w:hAnsi="Courier New" w:cs="Courier New"/>
          <w:sz w:val="17"/>
          <w:szCs w:val="17"/>
          <w:lang w:val="en-US"/>
        </w:rPr>
        <w:t>: {</w:t>
      </w:r>
      <w:proofErr w:type="spellStart"/>
      <w:r w:rsidRPr="002E7572">
        <w:rPr>
          <w:rFonts w:ascii="Courier New" w:hAnsi="Courier New" w:cs="Courier New"/>
          <w:sz w:val="17"/>
          <w:szCs w:val="17"/>
          <w:lang w:val="en-US"/>
        </w:rPr>
        <w:t>updated_count</w:t>
      </w:r>
      <w:proofErr w:type="spellEnd"/>
      <w:r w:rsidRPr="002E7572">
        <w:rPr>
          <w:rFonts w:ascii="Courier New" w:hAnsi="Courier New" w:cs="Courier New"/>
          <w:sz w:val="17"/>
          <w:szCs w:val="17"/>
          <w:lang w:val="en-US"/>
        </w:rPr>
        <w:t xml:space="preserve">}, </w:t>
      </w:r>
      <w:r w:rsidRPr="002E7572">
        <w:rPr>
          <w:rFonts w:ascii="Courier New" w:hAnsi="Courier New" w:cs="Courier New"/>
          <w:sz w:val="17"/>
          <w:szCs w:val="17"/>
        </w:rPr>
        <w:t>ошибок</w:t>
      </w:r>
      <w:r w:rsidRPr="002E7572">
        <w:rPr>
          <w:rFonts w:ascii="Courier New" w:hAnsi="Courier New" w:cs="Courier New"/>
          <w:sz w:val="17"/>
          <w:szCs w:val="17"/>
          <w:lang w:val="en-US"/>
        </w:rPr>
        <w:t>: {</w:t>
      </w:r>
      <w:proofErr w:type="spellStart"/>
      <w:r w:rsidRPr="002E7572">
        <w:rPr>
          <w:rFonts w:ascii="Courier New" w:hAnsi="Courier New" w:cs="Courier New"/>
          <w:sz w:val="17"/>
          <w:szCs w:val="17"/>
          <w:lang w:val="en-US"/>
        </w:rPr>
        <w:t>error_count</w:t>
      </w:r>
      <w:proofErr w:type="spellEnd"/>
      <w:r w:rsidRPr="002E7572">
        <w:rPr>
          <w:rFonts w:ascii="Courier New" w:hAnsi="Courier New" w:cs="Courier New"/>
          <w:sz w:val="17"/>
          <w:szCs w:val="17"/>
          <w:lang w:val="en-US"/>
        </w:rPr>
        <w:t>}"</w:t>
      </w:r>
    </w:p>
    <w:p w14:paraId="7A1CA88D" w14:textId="77777777" w:rsidR="002E7572" w:rsidRPr="002E7572" w:rsidRDefault="002E7572" w:rsidP="002E7572">
      <w:pPr>
        <w:spacing w:line="240" w:lineRule="auto"/>
        <w:ind w:firstLine="567"/>
        <w:rPr>
          <w:rFonts w:ascii="Courier New" w:hAnsi="Courier New" w:cs="Courier New"/>
          <w:sz w:val="17"/>
          <w:szCs w:val="17"/>
          <w:lang w:val="en-US"/>
        </w:rPr>
      </w:pPr>
      <w:r w:rsidRPr="002E7572">
        <w:rPr>
          <w:rFonts w:ascii="Courier New" w:hAnsi="Courier New" w:cs="Courier New"/>
          <w:sz w:val="17"/>
          <w:szCs w:val="17"/>
          <w:lang w:val="en-US"/>
        </w:rPr>
        <w:t xml:space="preserve">        except Exception as e:</w:t>
      </w:r>
    </w:p>
    <w:p w14:paraId="387B236E" w14:textId="77777777" w:rsidR="002E7572" w:rsidRPr="002E7572" w:rsidRDefault="002E7572" w:rsidP="002E7572">
      <w:pPr>
        <w:spacing w:line="240" w:lineRule="auto"/>
        <w:ind w:firstLine="567"/>
        <w:rPr>
          <w:rFonts w:ascii="Courier New" w:hAnsi="Courier New" w:cs="Courier New"/>
          <w:sz w:val="17"/>
          <w:szCs w:val="17"/>
          <w:lang w:val="en-US"/>
        </w:rPr>
      </w:pPr>
      <w:r w:rsidRPr="002E7572">
        <w:rPr>
          <w:rFonts w:ascii="Courier New" w:hAnsi="Courier New" w:cs="Courier New"/>
          <w:sz w:val="17"/>
          <w:szCs w:val="17"/>
          <w:lang w:val="en-US"/>
        </w:rPr>
        <w:t xml:space="preserve">            </w:t>
      </w:r>
      <w:proofErr w:type="spellStart"/>
      <w:r w:rsidRPr="002E7572">
        <w:rPr>
          <w:rFonts w:ascii="Courier New" w:hAnsi="Courier New" w:cs="Courier New"/>
          <w:sz w:val="17"/>
          <w:szCs w:val="17"/>
          <w:lang w:val="en-US"/>
        </w:rPr>
        <w:t>result_msg</w:t>
      </w:r>
      <w:proofErr w:type="spellEnd"/>
      <w:r w:rsidRPr="002E7572">
        <w:rPr>
          <w:rFonts w:ascii="Courier New" w:hAnsi="Courier New" w:cs="Courier New"/>
          <w:sz w:val="17"/>
          <w:szCs w:val="17"/>
          <w:lang w:val="en-US"/>
        </w:rPr>
        <w:t xml:space="preserve"> = f"</w:t>
      </w:r>
      <w:r w:rsidRPr="002E7572">
        <w:rPr>
          <w:rFonts w:ascii="Courier New" w:hAnsi="Courier New" w:cs="Courier New"/>
          <w:sz w:val="17"/>
          <w:szCs w:val="17"/>
        </w:rPr>
        <w:t>Ошибка</w:t>
      </w:r>
      <w:r w:rsidRPr="002E7572">
        <w:rPr>
          <w:rFonts w:ascii="Courier New" w:hAnsi="Courier New" w:cs="Courier New"/>
          <w:sz w:val="17"/>
          <w:szCs w:val="17"/>
          <w:lang w:val="en-US"/>
        </w:rPr>
        <w:t xml:space="preserve"> </w:t>
      </w:r>
      <w:r w:rsidRPr="002E7572">
        <w:rPr>
          <w:rFonts w:ascii="Courier New" w:hAnsi="Courier New" w:cs="Courier New"/>
          <w:sz w:val="17"/>
          <w:szCs w:val="17"/>
        </w:rPr>
        <w:t>обработки</w:t>
      </w:r>
      <w:r w:rsidRPr="002E7572">
        <w:rPr>
          <w:rFonts w:ascii="Courier New" w:hAnsi="Courier New" w:cs="Courier New"/>
          <w:sz w:val="17"/>
          <w:szCs w:val="17"/>
          <w:lang w:val="en-US"/>
        </w:rPr>
        <w:t xml:space="preserve"> Excel: {str(e)}"</w:t>
      </w:r>
    </w:p>
    <w:p w14:paraId="670B16B0" w14:textId="77777777" w:rsidR="002E7572" w:rsidRPr="002E7572" w:rsidRDefault="002E7572" w:rsidP="002E7572">
      <w:pPr>
        <w:spacing w:line="240" w:lineRule="auto"/>
        <w:ind w:firstLine="567"/>
        <w:rPr>
          <w:rFonts w:ascii="Courier New" w:hAnsi="Courier New" w:cs="Courier New"/>
          <w:sz w:val="17"/>
          <w:szCs w:val="17"/>
          <w:lang w:val="en-US"/>
        </w:rPr>
      </w:pPr>
    </w:p>
    <w:p w14:paraId="2F725513" w14:textId="77777777" w:rsidR="002E7572" w:rsidRPr="002E7572" w:rsidRDefault="002E7572" w:rsidP="002E7572">
      <w:pPr>
        <w:spacing w:line="240" w:lineRule="auto"/>
        <w:ind w:firstLine="567"/>
        <w:rPr>
          <w:rFonts w:ascii="Courier New" w:hAnsi="Courier New" w:cs="Courier New"/>
          <w:sz w:val="17"/>
          <w:szCs w:val="17"/>
          <w:lang w:val="en-US"/>
        </w:rPr>
      </w:pPr>
      <w:r w:rsidRPr="002E7572">
        <w:rPr>
          <w:rFonts w:ascii="Courier New" w:hAnsi="Courier New" w:cs="Courier New"/>
          <w:sz w:val="17"/>
          <w:szCs w:val="17"/>
          <w:lang w:val="en-US"/>
        </w:rPr>
        <w:t xml:space="preserve">    </w:t>
      </w:r>
      <w:proofErr w:type="spellStart"/>
      <w:r w:rsidRPr="002E7572">
        <w:rPr>
          <w:rFonts w:ascii="Courier New" w:hAnsi="Courier New" w:cs="Courier New"/>
          <w:sz w:val="17"/>
          <w:szCs w:val="17"/>
          <w:lang w:val="en-US"/>
        </w:rPr>
        <w:t>elif</w:t>
      </w:r>
      <w:proofErr w:type="spellEnd"/>
      <w:r w:rsidRPr="002E7572">
        <w:rPr>
          <w:rFonts w:ascii="Courier New" w:hAnsi="Courier New" w:cs="Courier New"/>
          <w:sz w:val="17"/>
          <w:szCs w:val="17"/>
          <w:lang w:val="en-US"/>
        </w:rPr>
        <w:t xml:space="preserve"> </w:t>
      </w:r>
      <w:proofErr w:type="spellStart"/>
      <w:r w:rsidRPr="002E7572">
        <w:rPr>
          <w:rFonts w:ascii="Courier New" w:hAnsi="Courier New" w:cs="Courier New"/>
          <w:sz w:val="17"/>
          <w:szCs w:val="17"/>
          <w:lang w:val="en-US"/>
        </w:rPr>
        <w:t>filename.endswith</w:t>
      </w:r>
      <w:proofErr w:type="spellEnd"/>
      <w:r w:rsidRPr="002E7572">
        <w:rPr>
          <w:rFonts w:ascii="Courier New" w:hAnsi="Courier New" w:cs="Courier New"/>
          <w:sz w:val="17"/>
          <w:szCs w:val="17"/>
          <w:lang w:val="en-US"/>
        </w:rPr>
        <w:t>('.csv'):</w:t>
      </w:r>
    </w:p>
    <w:p w14:paraId="50368C66" w14:textId="77777777" w:rsidR="002E7572" w:rsidRPr="002E7572" w:rsidRDefault="002E7572" w:rsidP="002E7572">
      <w:pPr>
        <w:spacing w:line="240" w:lineRule="auto"/>
        <w:ind w:firstLine="567"/>
        <w:rPr>
          <w:rFonts w:ascii="Courier New" w:hAnsi="Courier New" w:cs="Courier New"/>
          <w:sz w:val="17"/>
          <w:szCs w:val="17"/>
          <w:lang w:val="en-US"/>
        </w:rPr>
      </w:pPr>
      <w:r w:rsidRPr="002E7572">
        <w:rPr>
          <w:rFonts w:ascii="Courier New" w:hAnsi="Courier New" w:cs="Courier New"/>
          <w:sz w:val="17"/>
          <w:szCs w:val="17"/>
          <w:lang w:val="en-US"/>
        </w:rPr>
        <w:t xml:space="preserve">        try:</w:t>
      </w:r>
    </w:p>
    <w:p w14:paraId="57B4FE5E" w14:textId="77777777" w:rsidR="002E7572" w:rsidRPr="002E7572" w:rsidRDefault="002E7572" w:rsidP="002E7572">
      <w:pPr>
        <w:spacing w:line="240" w:lineRule="auto"/>
        <w:ind w:firstLine="567"/>
        <w:rPr>
          <w:rFonts w:ascii="Courier New" w:hAnsi="Courier New" w:cs="Courier New"/>
          <w:sz w:val="17"/>
          <w:szCs w:val="17"/>
          <w:lang w:val="en-US"/>
        </w:rPr>
      </w:pPr>
      <w:r w:rsidRPr="002E7572">
        <w:rPr>
          <w:rFonts w:ascii="Courier New" w:hAnsi="Courier New" w:cs="Courier New"/>
          <w:sz w:val="17"/>
          <w:szCs w:val="17"/>
          <w:lang w:val="en-US"/>
        </w:rPr>
        <w:t xml:space="preserve">            decoded = </w:t>
      </w:r>
      <w:proofErr w:type="spellStart"/>
      <w:r w:rsidRPr="002E7572">
        <w:rPr>
          <w:rFonts w:ascii="Courier New" w:hAnsi="Courier New" w:cs="Courier New"/>
          <w:sz w:val="17"/>
          <w:szCs w:val="17"/>
          <w:lang w:val="en-US"/>
        </w:rPr>
        <w:t>payload.decode</w:t>
      </w:r>
      <w:proofErr w:type="spellEnd"/>
      <w:r w:rsidRPr="002E7572">
        <w:rPr>
          <w:rFonts w:ascii="Courier New" w:hAnsi="Courier New" w:cs="Courier New"/>
          <w:sz w:val="17"/>
          <w:szCs w:val="17"/>
          <w:lang w:val="en-US"/>
        </w:rPr>
        <w:t>('utf-8-sig')</w:t>
      </w:r>
    </w:p>
    <w:p w14:paraId="558F49C4" w14:textId="77777777" w:rsidR="002E7572" w:rsidRPr="002E7572" w:rsidRDefault="002E7572" w:rsidP="002E7572">
      <w:pPr>
        <w:spacing w:line="240" w:lineRule="auto"/>
        <w:ind w:firstLine="567"/>
        <w:rPr>
          <w:rFonts w:ascii="Courier New" w:hAnsi="Courier New" w:cs="Courier New"/>
          <w:sz w:val="17"/>
          <w:szCs w:val="17"/>
          <w:lang w:val="en-US"/>
        </w:rPr>
      </w:pPr>
      <w:r w:rsidRPr="002E7572">
        <w:rPr>
          <w:rFonts w:ascii="Courier New" w:hAnsi="Courier New" w:cs="Courier New"/>
          <w:sz w:val="17"/>
          <w:szCs w:val="17"/>
          <w:lang w:val="en-US"/>
        </w:rPr>
        <w:t xml:space="preserve">            reader = </w:t>
      </w:r>
      <w:proofErr w:type="spellStart"/>
      <w:r w:rsidRPr="002E7572">
        <w:rPr>
          <w:rFonts w:ascii="Courier New" w:hAnsi="Courier New" w:cs="Courier New"/>
          <w:sz w:val="17"/>
          <w:szCs w:val="17"/>
          <w:lang w:val="en-US"/>
        </w:rPr>
        <w:t>csv.DictReader</w:t>
      </w:r>
      <w:proofErr w:type="spellEnd"/>
      <w:r w:rsidRPr="002E7572">
        <w:rPr>
          <w:rFonts w:ascii="Courier New" w:hAnsi="Courier New" w:cs="Courier New"/>
          <w:sz w:val="17"/>
          <w:szCs w:val="17"/>
          <w:lang w:val="en-US"/>
        </w:rPr>
        <w:t>(</w:t>
      </w:r>
      <w:proofErr w:type="spellStart"/>
      <w:r w:rsidRPr="002E7572">
        <w:rPr>
          <w:rFonts w:ascii="Courier New" w:hAnsi="Courier New" w:cs="Courier New"/>
          <w:sz w:val="17"/>
          <w:szCs w:val="17"/>
          <w:lang w:val="en-US"/>
        </w:rPr>
        <w:t>io.StringIO</w:t>
      </w:r>
      <w:proofErr w:type="spellEnd"/>
      <w:r w:rsidRPr="002E7572">
        <w:rPr>
          <w:rFonts w:ascii="Courier New" w:hAnsi="Courier New" w:cs="Courier New"/>
          <w:sz w:val="17"/>
          <w:szCs w:val="17"/>
          <w:lang w:val="en-US"/>
        </w:rPr>
        <w:t>(decoded))</w:t>
      </w:r>
    </w:p>
    <w:p w14:paraId="750DDA70" w14:textId="77777777" w:rsidR="002E7572" w:rsidRPr="002E7572" w:rsidRDefault="002E7572" w:rsidP="002E7572">
      <w:pPr>
        <w:spacing w:line="240" w:lineRule="auto"/>
        <w:ind w:firstLine="567"/>
        <w:rPr>
          <w:rFonts w:ascii="Courier New" w:hAnsi="Courier New" w:cs="Courier New"/>
          <w:sz w:val="17"/>
          <w:szCs w:val="17"/>
          <w:lang w:val="en-US"/>
        </w:rPr>
      </w:pPr>
      <w:r w:rsidRPr="002E7572">
        <w:rPr>
          <w:rFonts w:ascii="Courier New" w:hAnsi="Courier New" w:cs="Courier New"/>
          <w:sz w:val="17"/>
          <w:szCs w:val="17"/>
          <w:lang w:val="en-US"/>
        </w:rPr>
        <w:t xml:space="preserve">            for row in reader:</w:t>
      </w:r>
    </w:p>
    <w:p w14:paraId="2F81ECA8" w14:textId="77777777" w:rsidR="002E7572" w:rsidRPr="002E7572" w:rsidRDefault="002E7572" w:rsidP="002E7572">
      <w:pPr>
        <w:spacing w:line="240" w:lineRule="auto"/>
        <w:ind w:firstLine="567"/>
        <w:rPr>
          <w:rFonts w:ascii="Courier New" w:hAnsi="Courier New" w:cs="Courier New"/>
          <w:sz w:val="17"/>
          <w:szCs w:val="17"/>
          <w:lang w:val="en-US"/>
        </w:rPr>
      </w:pPr>
      <w:r w:rsidRPr="002E7572">
        <w:rPr>
          <w:rFonts w:ascii="Courier New" w:hAnsi="Courier New" w:cs="Courier New"/>
          <w:sz w:val="17"/>
          <w:szCs w:val="17"/>
          <w:lang w:val="en-US"/>
        </w:rPr>
        <w:t xml:space="preserve">                </w:t>
      </w:r>
      <w:proofErr w:type="spellStart"/>
      <w:r w:rsidRPr="002E7572">
        <w:rPr>
          <w:rFonts w:ascii="Courier New" w:hAnsi="Courier New" w:cs="Courier New"/>
          <w:sz w:val="17"/>
          <w:szCs w:val="17"/>
          <w:lang w:val="en-US"/>
        </w:rPr>
        <w:t>sku</w:t>
      </w:r>
      <w:proofErr w:type="spellEnd"/>
      <w:r w:rsidRPr="002E7572">
        <w:rPr>
          <w:rFonts w:ascii="Courier New" w:hAnsi="Courier New" w:cs="Courier New"/>
          <w:sz w:val="17"/>
          <w:szCs w:val="17"/>
          <w:lang w:val="en-US"/>
        </w:rPr>
        <w:t xml:space="preserve"> = </w:t>
      </w:r>
      <w:proofErr w:type="spellStart"/>
      <w:r w:rsidRPr="002E7572">
        <w:rPr>
          <w:rFonts w:ascii="Courier New" w:hAnsi="Courier New" w:cs="Courier New"/>
          <w:sz w:val="17"/>
          <w:szCs w:val="17"/>
          <w:lang w:val="en-US"/>
        </w:rPr>
        <w:t>row.get</w:t>
      </w:r>
      <w:proofErr w:type="spellEnd"/>
      <w:r w:rsidRPr="002E7572">
        <w:rPr>
          <w:rFonts w:ascii="Courier New" w:hAnsi="Courier New" w:cs="Courier New"/>
          <w:sz w:val="17"/>
          <w:szCs w:val="17"/>
          <w:lang w:val="en-US"/>
        </w:rPr>
        <w:t>('</w:t>
      </w:r>
      <w:proofErr w:type="spellStart"/>
      <w:r w:rsidRPr="002E7572">
        <w:rPr>
          <w:rFonts w:ascii="Courier New" w:hAnsi="Courier New" w:cs="Courier New"/>
          <w:sz w:val="17"/>
          <w:szCs w:val="17"/>
          <w:lang w:val="en-US"/>
        </w:rPr>
        <w:t>sku</w:t>
      </w:r>
      <w:proofErr w:type="spellEnd"/>
      <w:r w:rsidRPr="002E7572">
        <w:rPr>
          <w:rFonts w:ascii="Courier New" w:hAnsi="Courier New" w:cs="Courier New"/>
          <w:sz w:val="17"/>
          <w:szCs w:val="17"/>
          <w:lang w:val="en-US"/>
        </w:rPr>
        <w:t>')</w:t>
      </w:r>
    </w:p>
    <w:p w14:paraId="2660A726" w14:textId="77777777" w:rsidR="002E7572" w:rsidRPr="002E7572" w:rsidRDefault="002E7572" w:rsidP="002E7572">
      <w:pPr>
        <w:spacing w:line="240" w:lineRule="auto"/>
        <w:ind w:firstLine="567"/>
        <w:rPr>
          <w:rFonts w:ascii="Courier New" w:hAnsi="Courier New" w:cs="Courier New"/>
          <w:sz w:val="17"/>
          <w:szCs w:val="17"/>
          <w:lang w:val="en-US"/>
        </w:rPr>
      </w:pPr>
      <w:r w:rsidRPr="002E7572">
        <w:rPr>
          <w:rFonts w:ascii="Courier New" w:hAnsi="Courier New" w:cs="Courier New"/>
          <w:sz w:val="17"/>
          <w:szCs w:val="17"/>
          <w:lang w:val="en-US"/>
        </w:rPr>
        <w:t xml:space="preserve">                </w:t>
      </w:r>
      <w:proofErr w:type="spellStart"/>
      <w:r w:rsidRPr="002E7572">
        <w:rPr>
          <w:rFonts w:ascii="Courier New" w:hAnsi="Courier New" w:cs="Courier New"/>
          <w:sz w:val="17"/>
          <w:szCs w:val="17"/>
          <w:lang w:val="en-US"/>
        </w:rPr>
        <w:t>new_price</w:t>
      </w:r>
      <w:proofErr w:type="spellEnd"/>
      <w:r w:rsidRPr="002E7572">
        <w:rPr>
          <w:rFonts w:ascii="Courier New" w:hAnsi="Courier New" w:cs="Courier New"/>
          <w:sz w:val="17"/>
          <w:szCs w:val="17"/>
          <w:lang w:val="en-US"/>
        </w:rPr>
        <w:t xml:space="preserve"> = </w:t>
      </w:r>
      <w:proofErr w:type="spellStart"/>
      <w:r w:rsidRPr="002E7572">
        <w:rPr>
          <w:rFonts w:ascii="Courier New" w:hAnsi="Courier New" w:cs="Courier New"/>
          <w:sz w:val="17"/>
          <w:szCs w:val="17"/>
          <w:lang w:val="en-US"/>
        </w:rPr>
        <w:t>row.get</w:t>
      </w:r>
      <w:proofErr w:type="spellEnd"/>
      <w:r w:rsidRPr="002E7572">
        <w:rPr>
          <w:rFonts w:ascii="Courier New" w:hAnsi="Courier New" w:cs="Courier New"/>
          <w:sz w:val="17"/>
          <w:szCs w:val="17"/>
          <w:lang w:val="en-US"/>
        </w:rPr>
        <w:t>('price')</w:t>
      </w:r>
    </w:p>
    <w:p w14:paraId="64F92688" w14:textId="77777777" w:rsidR="002E7572" w:rsidRPr="002E7572" w:rsidRDefault="002E7572" w:rsidP="002E7572">
      <w:pPr>
        <w:spacing w:line="240" w:lineRule="auto"/>
        <w:ind w:firstLine="567"/>
        <w:rPr>
          <w:rFonts w:ascii="Courier New" w:hAnsi="Courier New" w:cs="Courier New"/>
          <w:sz w:val="17"/>
          <w:szCs w:val="17"/>
          <w:lang w:val="en-US"/>
        </w:rPr>
      </w:pPr>
      <w:r w:rsidRPr="002E7572">
        <w:rPr>
          <w:rFonts w:ascii="Courier New" w:hAnsi="Courier New" w:cs="Courier New"/>
          <w:sz w:val="17"/>
          <w:szCs w:val="17"/>
          <w:lang w:val="en-US"/>
        </w:rPr>
        <w:t xml:space="preserve">                if </w:t>
      </w:r>
      <w:proofErr w:type="spellStart"/>
      <w:r w:rsidRPr="002E7572">
        <w:rPr>
          <w:rFonts w:ascii="Courier New" w:hAnsi="Courier New" w:cs="Courier New"/>
          <w:sz w:val="17"/>
          <w:szCs w:val="17"/>
          <w:lang w:val="en-US"/>
        </w:rPr>
        <w:t>sku</w:t>
      </w:r>
      <w:proofErr w:type="spellEnd"/>
      <w:r w:rsidRPr="002E7572">
        <w:rPr>
          <w:rFonts w:ascii="Courier New" w:hAnsi="Courier New" w:cs="Courier New"/>
          <w:sz w:val="17"/>
          <w:szCs w:val="17"/>
          <w:lang w:val="en-US"/>
        </w:rPr>
        <w:t xml:space="preserve"> and </w:t>
      </w:r>
      <w:proofErr w:type="spellStart"/>
      <w:r w:rsidRPr="002E7572">
        <w:rPr>
          <w:rFonts w:ascii="Courier New" w:hAnsi="Courier New" w:cs="Courier New"/>
          <w:sz w:val="17"/>
          <w:szCs w:val="17"/>
          <w:lang w:val="en-US"/>
        </w:rPr>
        <w:t>new_price</w:t>
      </w:r>
      <w:proofErr w:type="spellEnd"/>
      <w:r w:rsidRPr="002E7572">
        <w:rPr>
          <w:rFonts w:ascii="Courier New" w:hAnsi="Courier New" w:cs="Courier New"/>
          <w:sz w:val="17"/>
          <w:szCs w:val="17"/>
          <w:lang w:val="en-US"/>
        </w:rPr>
        <w:t>:</w:t>
      </w:r>
    </w:p>
    <w:p w14:paraId="4548256B" w14:textId="77777777" w:rsidR="002E7572" w:rsidRPr="002E7572" w:rsidRDefault="002E7572" w:rsidP="002E7572">
      <w:pPr>
        <w:spacing w:line="240" w:lineRule="auto"/>
        <w:ind w:firstLine="567"/>
        <w:rPr>
          <w:rFonts w:ascii="Courier New" w:hAnsi="Courier New" w:cs="Courier New"/>
          <w:sz w:val="17"/>
          <w:szCs w:val="17"/>
          <w:lang w:val="en-US"/>
        </w:rPr>
      </w:pPr>
      <w:r w:rsidRPr="002E7572">
        <w:rPr>
          <w:rFonts w:ascii="Courier New" w:hAnsi="Courier New" w:cs="Courier New"/>
          <w:sz w:val="17"/>
          <w:szCs w:val="17"/>
          <w:lang w:val="en-US"/>
        </w:rPr>
        <w:t xml:space="preserve">                    item = </w:t>
      </w:r>
      <w:proofErr w:type="spellStart"/>
      <w:r w:rsidRPr="002E7572">
        <w:rPr>
          <w:rFonts w:ascii="Courier New" w:hAnsi="Courier New" w:cs="Courier New"/>
          <w:sz w:val="17"/>
          <w:szCs w:val="17"/>
          <w:lang w:val="en-US"/>
        </w:rPr>
        <w:t>CatalogItem.query.filter_by</w:t>
      </w:r>
      <w:proofErr w:type="spellEnd"/>
      <w:r w:rsidRPr="002E7572">
        <w:rPr>
          <w:rFonts w:ascii="Courier New" w:hAnsi="Courier New" w:cs="Courier New"/>
          <w:sz w:val="17"/>
          <w:szCs w:val="17"/>
          <w:lang w:val="en-US"/>
        </w:rPr>
        <w:t>(</w:t>
      </w:r>
      <w:proofErr w:type="spellStart"/>
      <w:r w:rsidRPr="002E7572">
        <w:rPr>
          <w:rFonts w:ascii="Courier New" w:hAnsi="Courier New" w:cs="Courier New"/>
          <w:sz w:val="17"/>
          <w:szCs w:val="17"/>
          <w:lang w:val="en-US"/>
        </w:rPr>
        <w:t>sku</w:t>
      </w:r>
      <w:proofErr w:type="spellEnd"/>
      <w:r w:rsidRPr="002E7572">
        <w:rPr>
          <w:rFonts w:ascii="Courier New" w:hAnsi="Courier New" w:cs="Courier New"/>
          <w:sz w:val="17"/>
          <w:szCs w:val="17"/>
          <w:lang w:val="en-US"/>
        </w:rPr>
        <w:t>=</w:t>
      </w:r>
      <w:proofErr w:type="spellStart"/>
      <w:r w:rsidRPr="002E7572">
        <w:rPr>
          <w:rFonts w:ascii="Courier New" w:hAnsi="Courier New" w:cs="Courier New"/>
          <w:sz w:val="17"/>
          <w:szCs w:val="17"/>
          <w:lang w:val="en-US"/>
        </w:rPr>
        <w:t>sku</w:t>
      </w:r>
      <w:proofErr w:type="spellEnd"/>
      <w:r w:rsidRPr="002E7572">
        <w:rPr>
          <w:rFonts w:ascii="Courier New" w:hAnsi="Courier New" w:cs="Courier New"/>
          <w:sz w:val="17"/>
          <w:szCs w:val="17"/>
          <w:lang w:val="en-US"/>
        </w:rPr>
        <w:t>).first()</w:t>
      </w:r>
    </w:p>
    <w:p w14:paraId="7BD056EE" w14:textId="77777777" w:rsidR="002E7572" w:rsidRPr="002E7572" w:rsidRDefault="002E7572" w:rsidP="002E7572">
      <w:pPr>
        <w:spacing w:line="240" w:lineRule="auto"/>
        <w:ind w:firstLine="567"/>
        <w:rPr>
          <w:rFonts w:ascii="Courier New" w:hAnsi="Courier New" w:cs="Courier New"/>
          <w:sz w:val="17"/>
          <w:szCs w:val="17"/>
          <w:lang w:val="en-US"/>
        </w:rPr>
      </w:pPr>
      <w:r w:rsidRPr="002E7572">
        <w:rPr>
          <w:rFonts w:ascii="Courier New" w:hAnsi="Courier New" w:cs="Courier New"/>
          <w:sz w:val="17"/>
          <w:szCs w:val="17"/>
          <w:lang w:val="en-US"/>
        </w:rPr>
        <w:t xml:space="preserve">                    if item:</w:t>
      </w:r>
    </w:p>
    <w:p w14:paraId="02A3D93B" w14:textId="77777777" w:rsidR="002E7572" w:rsidRPr="002E7572" w:rsidRDefault="002E7572" w:rsidP="002E7572">
      <w:pPr>
        <w:spacing w:line="240" w:lineRule="auto"/>
        <w:ind w:firstLine="567"/>
        <w:rPr>
          <w:rFonts w:ascii="Courier New" w:hAnsi="Courier New" w:cs="Courier New"/>
          <w:sz w:val="17"/>
          <w:szCs w:val="17"/>
          <w:lang w:val="en-US"/>
        </w:rPr>
      </w:pPr>
      <w:r w:rsidRPr="002E7572">
        <w:rPr>
          <w:rFonts w:ascii="Courier New" w:hAnsi="Courier New" w:cs="Courier New"/>
          <w:sz w:val="17"/>
          <w:szCs w:val="17"/>
          <w:lang w:val="en-US"/>
        </w:rPr>
        <w:t xml:space="preserve">                        </w:t>
      </w:r>
      <w:proofErr w:type="spellStart"/>
      <w:r w:rsidRPr="002E7572">
        <w:rPr>
          <w:rFonts w:ascii="Courier New" w:hAnsi="Courier New" w:cs="Courier New"/>
          <w:sz w:val="17"/>
          <w:szCs w:val="17"/>
          <w:lang w:val="en-US"/>
        </w:rPr>
        <w:t>item.price</w:t>
      </w:r>
      <w:proofErr w:type="spellEnd"/>
      <w:r w:rsidRPr="002E7572">
        <w:rPr>
          <w:rFonts w:ascii="Courier New" w:hAnsi="Courier New" w:cs="Courier New"/>
          <w:sz w:val="17"/>
          <w:szCs w:val="17"/>
          <w:lang w:val="en-US"/>
        </w:rPr>
        <w:t xml:space="preserve"> = float(</w:t>
      </w:r>
      <w:proofErr w:type="spellStart"/>
      <w:r w:rsidRPr="002E7572">
        <w:rPr>
          <w:rFonts w:ascii="Courier New" w:hAnsi="Courier New" w:cs="Courier New"/>
          <w:sz w:val="17"/>
          <w:szCs w:val="17"/>
          <w:lang w:val="en-US"/>
        </w:rPr>
        <w:t>new_price</w:t>
      </w:r>
      <w:proofErr w:type="spellEnd"/>
      <w:r w:rsidRPr="002E7572">
        <w:rPr>
          <w:rFonts w:ascii="Courier New" w:hAnsi="Courier New" w:cs="Courier New"/>
          <w:sz w:val="17"/>
          <w:szCs w:val="17"/>
          <w:lang w:val="en-US"/>
        </w:rPr>
        <w:t>)</w:t>
      </w:r>
    </w:p>
    <w:p w14:paraId="62D16E25" w14:textId="77777777" w:rsidR="002E7572" w:rsidRPr="002E7572" w:rsidRDefault="002E7572" w:rsidP="002E7572">
      <w:pPr>
        <w:spacing w:line="240" w:lineRule="auto"/>
        <w:ind w:firstLine="567"/>
        <w:rPr>
          <w:rFonts w:ascii="Courier New" w:hAnsi="Courier New" w:cs="Courier New"/>
          <w:sz w:val="17"/>
          <w:szCs w:val="17"/>
          <w:lang w:val="en-US"/>
        </w:rPr>
      </w:pPr>
      <w:r w:rsidRPr="002E7572">
        <w:rPr>
          <w:rFonts w:ascii="Courier New" w:hAnsi="Courier New" w:cs="Courier New"/>
          <w:sz w:val="17"/>
          <w:szCs w:val="17"/>
          <w:lang w:val="en-US"/>
        </w:rPr>
        <w:t xml:space="preserve">                        </w:t>
      </w:r>
      <w:proofErr w:type="spellStart"/>
      <w:r w:rsidRPr="002E7572">
        <w:rPr>
          <w:rFonts w:ascii="Courier New" w:hAnsi="Courier New" w:cs="Courier New"/>
          <w:sz w:val="17"/>
          <w:szCs w:val="17"/>
          <w:lang w:val="en-US"/>
        </w:rPr>
        <w:t>db.session.add</w:t>
      </w:r>
      <w:proofErr w:type="spellEnd"/>
      <w:r w:rsidRPr="002E7572">
        <w:rPr>
          <w:rFonts w:ascii="Courier New" w:hAnsi="Courier New" w:cs="Courier New"/>
          <w:sz w:val="17"/>
          <w:szCs w:val="17"/>
          <w:lang w:val="en-US"/>
        </w:rPr>
        <w:t>(</w:t>
      </w:r>
      <w:proofErr w:type="spellStart"/>
      <w:r w:rsidRPr="002E7572">
        <w:rPr>
          <w:rFonts w:ascii="Courier New" w:hAnsi="Courier New" w:cs="Courier New"/>
          <w:sz w:val="17"/>
          <w:szCs w:val="17"/>
          <w:lang w:val="en-US"/>
        </w:rPr>
        <w:t>PriceHistory</w:t>
      </w:r>
      <w:proofErr w:type="spellEnd"/>
      <w:r w:rsidRPr="002E7572">
        <w:rPr>
          <w:rFonts w:ascii="Courier New" w:hAnsi="Courier New" w:cs="Courier New"/>
          <w:sz w:val="17"/>
          <w:szCs w:val="17"/>
          <w:lang w:val="en-US"/>
        </w:rPr>
        <w:t>(</w:t>
      </w:r>
    </w:p>
    <w:p w14:paraId="177B66C0" w14:textId="77777777" w:rsidR="002E7572" w:rsidRPr="002E7572" w:rsidRDefault="002E7572" w:rsidP="002E7572">
      <w:pPr>
        <w:spacing w:line="240" w:lineRule="auto"/>
        <w:ind w:firstLine="567"/>
        <w:rPr>
          <w:rFonts w:ascii="Courier New" w:hAnsi="Courier New" w:cs="Courier New"/>
          <w:sz w:val="17"/>
          <w:szCs w:val="17"/>
          <w:lang w:val="en-US"/>
        </w:rPr>
      </w:pPr>
      <w:r w:rsidRPr="002E7572">
        <w:rPr>
          <w:rFonts w:ascii="Courier New" w:hAnsi="Courier New" w:cs="Courier New"/>
          <w:sz w:val="17"/>
          <w:szCs w:val="17"/>
          <w:lang w:val="en-US"/>
        </w:rPr>
        <w:t xml:space="preserve">                            </w:t>
      </w:r>
      <w:proofErr w:type="spellStart"/>
      <w:r w:rsidRPr="002E7572">
        <w:rPr>
          <w:rFonts w:ascii="Courier New" w:hAnsi="Courier New" w:cs="Courier New"/>
          <w:sz w:val="17"/>
          <w:szCs w:val="17"/>
          <w:lang w:val="en-US"/>
        </w:rPr>
        <w:t>item_id</w:t>
      </w:r>
      <w:proofErr w:type="spellEnd"/>
      <w:r w:rsidRPr="002E7572">
        <w:rPr>
          <w:rFonts w:ascii="Courier New" w:hAnsi="Courier New" w:cs="Courier New"/>
          <w:sz w:val="17"/>
          <w:szCs w:val="17"/>
          <w:lang w:val="en-US"/>
        </w:rPr>
        <w:t>=item.id,</w:t>
      </w:r>
    </w:p>
    <w:p w14:paraId="74218E0B" w14:textId="77777777" w:rsidR="002E7572" w:rsidRPr="002E7572" w:rsidRDefault="002E7572" w:rsidP="002E7572">
      <w:pPr>
        <w:spacing w:line="240" w:lineRule="auto"/>
        <w:ind w:firstLine="567"/>
        <w:rPr>
          <w:rFonts w:ascii="Courier New" w:hAnsi="Courier New" w:cs="Courier New"/>
          <w:sz w:val="17"/>
          <w:szCs w:val="17"/>
          <w:lang w:val="en-US"/>
        </w:rPr>
      </w:pPr>
      <w:r w:rsidRPr="002E7572">
        <w:rPr>
          <w:rFonts w:ascii="Courier New" w:hAnsi="Courier New" w:cs="Courier New"/>
          <w:sz w:val="17"/>
          <w:szCs w:val="17"/>
          <w:lang w:val="en-US"/>
        </w:rPr>
        <w:t xml:space="preserve">                            price=float(</w:t>
      </w:r>
      <w:proofErr w:type="spellStart"/>
      <w:r w:rsidRPr="002E7572">
        <w:rPr>
          <w:rFonts w:ascii="Courier New" w:hAnsi="Courier New" w:cs="Courier New"/>
          <w:sz w:val="17"/>
          <w:szCs w:val="17"/>
          <w:lang w:val="en-US"/>
        </w:rPr>
        <w:t>new_price</w:t>
      </w:r>
      <w:proofErr w:type="spellEnd"/>
      <w:r w:rsidRPr="002E7572">
        <w:rPr>
          <w:rFonts w:ascii="Courier New" w:hAnsi="Courier New" w:cs="Courier New"/>
          <w:sz w:val="17"/>
          <w:szCs w:val="17"/>
          <w:lang w:val="en-US"/>
        </w:rPr>
        <w:t>),</w:t>
      </w:r>
    </w:p>
    <w:p w14:paraId="465321F9" w14:textId="77777777" w:rsidR="002E7572" w:rsidRPr="002E7572" w:rsidRDefault="002E7572" w:rsidP="002E7572">
      <w:pPr>
        <w:spacing w:line="240" w:lineRule="auto"/>
        <w:ind w:firstLine="567"/>
        <w:rPr>
          <w:rFonts w:ascii="Courier New" w:hAnsi="Courier New" w:cs="Courier New"/>
          <w:sz w:val="17"/>
          <w:szCs w:val="17"/>
          <w:lang w:val="en-US"/>
        </w:rPr>
      </w:pPr>
      <w:r w:rsidRPr="002E7572">
        <w:rPr>
          <w:rFonts w:ascii="Courier New" w:hAnsi="Courier New" w:cs="Courier New"/>
          <w:sz w:val="17"/>
          <w:szCs w:val="17"/>
          <w:lang w:val="en-US"/>
        </w:rPr>
        <w:t xml:space="preserve">                            </w:t>
      </w:r>
      <w:proofErr w:type="spellStart"/>
      <w:r w:rsidRPr="002E7572">
        <w:rPr>
          <w:rFonts w:ascii="Courier New" w:hAnsi="Courier New" w:cs="Courier New"/>
          <w:sz w:val="17"/>
          <w:szCs w:val="17"/>
          <w:lang w:val="en-US"/>
        </w:rPr>
        <w:t>snapshot_date</w:t>
      </w:r>
      <w:proofErr w:type="spellEnd"/>
      <w:r w:rsidRPr="002E7572">
        <w:rPr>
          <w:rFonts w:ascii="Courier New" w:hAnsi="Courier New" w:cs="Courier New"/>
          <w:sz w:val="17"/>
          <w:szCs w:val="17"/>
          <w:lang w:val="en-US"/>
        </w:rPr>
        <w:t>=</w:t>
      </w:r>
      <w:proofErr w:type="spellStart"/>
      <w:r w:rsidRPr="002E7572">
        <w:rPr>
          <w:rFonts w:ascii="Courier New" w:hAnsi="Courier New" w:cs="Courier New"/>
          <w:sz w:val="17"/>
          <w:szCs w:val="17"/>
          <w:lang w:val="en-US"/>
        </w:rPr>
        <w:t>date.today</w:t>
      </w:r>
      <w:proofErr w:type="spellEnd"/>
      <w:r w:rsidRPr="002E7572">
        <w:rPr>
          <w:rFonts w:ascii="Courier New" w:hAnsi="Courier New" w:cs="Courier New"/>
          <w:sz w:val="17"/>
          <w:szCs w:val="17"/>
          <w:lang w:val="en-US"/>
        </w:rPr>
        <w:t>()</w:t>
      </w:r>
    </w:p>
    <w:p w14:paraId="7E4B2F89" w14:textId="77777777" w:rsidR="002E7572" w:rsidRPr="002E7572" w:rsidRDefault="002E7572" w:rsidP="002E7572">
      <w:pPr>
        <w:spacing w:line="240" w:lineRule="auto"/>
        <w:ind w:firstLine="567"/>
        <w:rPr>
          <w:rFonts w:ascii="Courier New" w:hAnsi="Courier New" w:cs="Courier New"/>
          <w:sz w:val="17"/>
          <w:szCs w:val="17"/>
          <w:lang w:val="en-US"/>
        </w:rPr>
      </w:pPr>
      <w:r w:rsidRPr="002E7572">
        <w:rPr>
          <w:rFonts w:ascii="Courier New" w:hAnsi="Courier New" w:cs="Courier New"/>
          <w:sz w:val="17"/>
          <w:szCs w:val="17"/>
          <w:lang w:val="en-US"/>
        </w:rPr>
        <w:t xml:space="preserve">                        ))</w:t>
      </w:r>
    </w:p>
    <w:p w14:paraId="256B920F" w14:textId="77777777" w:rsidR="002E7572" w:rsidRPr="002E7572" w:rsidRDefault="002E7572" w:rsidP="002E7572">
      <w:pPr>
        <w:spacing w:line="240" w:lineRule="auto"/>
        <w:ind w:firstLine="567"/>
        <w:rPr>
          <w:rFonts w:ascii="Courier New" w:hAnsi="Courier New" w:cs="Courier New"/>
          <w:sz w:val="17"/>
          <w:szCs w:val="17"/>
          <w:lang w:val="en-US"/>
        </w:rPr>
      </w:pPr>
      <w:r w:rsidRPr="002E7572">
        <w:rPr>
          <w:rFonts w:ascii="Courier New" w:hAnsi="Courier New" w:cs="Courier New"/>
          <w:sz w:val="17"/>
          <w:szCs w:val="17"/>
          <w:lang w:val="en-US"/>
        </w:rPr>
        <w:t xml:space="preserve">                        </w:t>
      </w:r>
      <w:proofErr w:type="spellStart"/>
      <w:r w:rsidRPr="002E7572">
        <w:rPr>
          <w:rFonts w:ascii="Courier New" w:hAnsi="Courier New" w:cs="Courier New"/>
          <w:sz w:val="17"/>
          <w:szCs w:val="17"/>
          <w:lang w:val="en-US"/>
        </w:rPr>
        <w:t>updated_count</w:t>
      </w:r>
      <w:proofErr w:type="spellEnd"/>
      <w:r w:rsidRPr="002E7572">
        <w:rPr>
          <w:rFonts w:ascii="Courier New" w:hAnsi="Courier New" w:cs="Courier New"/>
          <w:sz w:val="17"/>
          <w:szCs w:val="17"/>
          <w:lang w:val="en-US"/>
        </w:rPr>
        <w:t xml:space="preserve"> += 1</w:t>
      </w:r>
    </w:p>
    <w:p w14:paraId="2ACF0385" w14:textId="77777777" w:rsidR="002E7572" w:rsidRPr="002E7572" w:rsidRDefault="002E7572" w:rsidP="002E7572">
      <w:pPr>
        <w:spacing w:line="240" w:lineRule="auto"/>
        <w:ind w:firstLine="567"/>
        <w:rPr>
          <w:rFonts w:ascii="Courier New" w:hAnsi="Courier New" w:cs="Courier New"/>
          <w:sz w:val="17"/>
          <w:szCs w:val="17"/>
          <w:lang w:val="en-US"/>
        </w:rPr>
      </w:pPr>
      <w:r w:rsidRPr="002E7572">
        <w:rPr>
          <w:rFonts w:ascii="Courier New" w:hAnsi="Courier New" w:cs="Courier New"/>
          <w:sz w:val="17"/>
          <w:szCs w:val="17"/>
          <w:lang w:val="en-US"/>
        </w:rPr>
        <w:t xml:space="preserve">                    else:</w:t>
      </w:r>
    </w:p>
    <w:p w14:paraId="62C6D663" w14:textId="77777777" w:rsidR="002E7572" w:rsidRPr="002E7572" w:rsidRDefault="002E7572" w:rsidP="002E7572">
      <w:pPr>
        <w:spacing w:line="240" w:lineRule="auto"/>
        <w:ind w:firstLine="567"/>
        <w:rPr>
          <w:rFonts w:ascii="Courier New" w:hAnsi="Courier New" w:cs="Courier New"/>
          <w:sz w:val="17"/>
          <w:szCs w:val="17"/>
          <w:lang w:val="en-US"/>
        </w:rPr>
      </w:pPr>
      <w:r w:rsidRPr="002E7572">
        <w:rPr>
          <w:rFonts w:ascii="Courier New" w:hAnsi="Courier New" w:cs="Courier New"/>
          <w:sz w:val="17"/>
          <w:szCs w:val="17"/>
          <w:lang w:val="en-US"/>
        </w:rPr>
        <w:t xml:space="preserve">                        </w:t>
      </w:r>
      <w:proofErr w:type="spellStart"/>
      <w:r w:rsidRPr="002E7572">
        <w:rPr>
          <w:rFonts w:ascii="Courier New" w:hAnsi="Courier New" w:cs="Courier New"/>
          <w:sz w:val="17"/>
          <w:szCs w:val="17"/>
          <w:lang w:val="en-US"/>
        </w:rPr>
        <w:t>error_count</w:t>
      </w:r>
      <w:proofErr w:type="spellEnd"/>
      <w:r w:rsidRPr="002E7572">
        <w:rPr>
          <w:rFonts w:ascii="Courier New" w:hAnsi="Courier New" w:cs="Courier New"/>
          <w:sz w:val="17"/>
          <w:szCs w:val="17"/>
          <w:lang w:val="en-US"/>
        </w:rPr>
        <w:t xml:space="preserve"> += 1</w:t>
      </w:r>
    </w:p>
    <w:p w14:paraId="011B8257" w14:textId="77777777" w:rsidR="002E7572" w:rsidRPr="002E7572" w:rsidRDefault="002E7572" w:rsidP="002E7572">
      <w:pPr>
        <w:spacing w:line="240" w:lineRule="auto"/>
        <w:ind w:firstLine="567"/>
        <w:rPr>
          <w:rFonts w:ascii="Courier New" w:hAnsi="Courier New" w:cs="Courier New"/>
          <w:sz w:val="17"/>
          <w:szCs w:val="17"/>
          <w:lang w:val="en-US"/>
        </w:rPr>
      </w:pPr>
      <w:r w:rsidRPr="002E7572">
        <w:rPr>
          <w:rFonts w:ascii="Courier New" w:hAnsi="Courier New" w:cs="Courier New"/>
          <w:sz w:val="17"/>
          <w:szCs w:val="17"/>
          <w:lang w:val="en-US"/>
        </w:rPr>
        <w:t xml:space="preserve">            </w:t>
      </w:r>
      <w:proofErr w:type="spellStart"/>
      <w:r w:rsidRPr="002E7572">
        <w:rPr>
          <w:rFonts w:ascii="Courier New" w:hAnsi="Courier New" w:cs="Courier New"/>
          <w:sz w:val="17"/>
          <w:szCs w:val="17"/>
          <w:lang w:val="en-US"/>
        </w:rPr>
        <w:t>db.session.commit</w:t>
      </w:r>
      <w:proofErr w:type="spellEnd"/>
      <w:r w:rsidRPr="002E7572">
        <w:rPr>
          <w:rFonts w:ascii="Courier New" w:hAnsi="Courier New" w:cs="Courier New"/>
          <w:sz w:val="17"/>
          <w:szCs w:val="17"/>
          <w:lang w:val="en-US"/>
        </w:rPr>
        <w:t>()</w:t>
      </w:r>
    </w:p>
    <w:p w14:paraId="1763E613" w14:textId="77777777" w:rsidR="002E7572" w:rsidRPr="002E7572" w:rsidRDefault="002E7572" w:rsidP="002E7572">
      <w:pPr>
        <w:spacing w:line="240" w:lineRule="auto"/>
        <w:ind w:firstLine="567"/>
        <w:rPr>
          <w:rFonts w:ascii="Courier New" w:hAnsi="Courier New" w:cs="Courier New"/>
          <w:sz w:val="17"/>
          <w:szCs w:val="17"/>
          <w:lang w:val="en-US"/>
        </w:rPr>
      </w:pPr>
      <w:r w:rsidRPr="002E7572">
        <w:rPr>
          <w:rFonts w:ascii="Courier New" w:hAnsi="Courier New" w:cs="Courier New"/>
          <w:sz w:val="17"/>
          <w:szCs w:val="17"/>
          <w:lang w:val="en-US"/>
        </w:rPr>
        <w:t xml:space="preserve">            </w:t>
      </w:r>
      <w:proofErr w:type="spellStart"/>
      <w:r w:rsidRPr="002E7572">
        <w:rPr>
          <w:rFonts w:ascii="Courier New" w:hAnsi="Courier New" w:cs="Courier New"/>
          <w:sz w:val="17"/>
          <w:szCs w:val="17"/>
          <w:lang w:val="en-US"/>
        </w:rPr>
        <w:t>result_msg</w:t>
      </w:r>
      <w:proofErr w:type="spellEnd"/>
      <w:r w:rsidRPr="002E7572">
        <w:rPr>
          <w:rFonts w:ascii="Courier New" w:hAnsi="Courier New" w:cs="Courier New"/>
          <w:sz w:val="17"/>
          <w:szCs w:val="17"/>
          <w:lang w:val="en-US"/>
        </w:rPr>
        <w:t xml:space="preserve"> = f"</w:t>
      </w:r>
      <w:r w:rsidRPr="002E7572">
        <w:rPr>
          <w:rFonts w:ascii="Courier New" w:hAnsi="Courier New" w:cs="Courier New"/>
          <w:sz w:val="17"/>
          <w:szCs w:val="17"/>
        </w:rPr>
        <w:t>Обновлено</w:t>
      </w:r>
      <w:r w:rsidRPr="002E7572">
        <w:rPr>
          <w:rFonts w:ascii="Courier New" w:hAnsi="Courier New" w:cs="Courier New"/>
          <w:sz w:val="17"/>
          <w:szCs w:val="17"/>
          <w:lang w:val="en-US"/>
        </w:rPr>
        <w:t>: {</w:t>
      </w:r>
      <w:proofErr w:type="spellStart"/>
      <w:r w:rsidRPr="002E7572">
        <w:rPr>
          <w:rFonts w:ascii="Courier New" w:hAnsi="Courier New" w:cs="Courier New"/>
          <w:sz w:val="17"/>
          <w:szCs w:val="17"/>
          <w:lang w:val="en-US"/>
        </w:rPr>
        <w:t>updated_count</w:t>
      </w:r>
      <w:proofErr w:type="spellEnd"/>
      <w:r w:rsidRPr="002E7572">
        <w:rPr>
          <w:rFonts w:ascii="Courier New" w:hAnsi="Courier New" w:cs="Courier New"/>
          <w:sz w:val="17"/>
          <w:szCs w:val="17"/>
          <w:lang w:val="en-US"/>
        </w:rPr>
        <w:t xml:space="preserve">}, </w:t>
      </w:r>
      <w:r w:rsidRPr="002E7572">
        <w:rPr>
          <w:rFonts w:ascii="Courier New" w:hAnsi="Courier New" w:cs="Courier New"/>
          <w:sz w:val="17"/>
          <w:szCs w:val="17"/>
        </w:rPr>
        <w:t>ошибок</w:t>
      </w:r>
      <w:r w:rsidRPr="002E7572">
        <w:rPr>
          <w:rFonts w:ascii="Courier New" w:hAnsi="Courier New" w:cs="Courier New"/>
          <w:sz w:val="17"/>
          <w:szCs w:val="17"/>
          <w:lang w:val="en-US"/>
        </w:rPr>
        <w:t>: {</w:t>
      </w:r>
      <w:proofErr w:type="spellStart"/>
      <w:r w:rsidRPr="002E7572">
        <w:rPr>
          <w:rFonts w:ascii="Courier New" w:hAnsi="Courier New" w:cs="Courier New"/>
          <w:sz w:val="17"/>
          <w:szCs w:val="17"/>
          <w:lang w:val="en-US"/>
        </w:rPr>
        <w:t>error_count</w:t>
      </w:r>
      <w:proofErr w:type="spellEnd"/>
      <w:r w:rsidRPr="002E7572">
        <w:rPr>
          <w:rFonts w:ascii="Courier New" w:hAnsi="Courier New" w:cs="Courier New"/>
          <w:sz w:val="17"/>
          <w:szCs w:val="17"/>
          <w:lang w:val="en-US"/>
        </w:rPr>
        <w:t>}"</w:t>
      </w:r>
    </w:p>
    <w:p w14:paraId="6E7E2FA8" w14:textId="77777777" w:rsidR="002E7572" w:rsidRPr="002E7572" w:rsidRDefault="002E7572" w:rsidP="002E7572">
      <w:pPr>
        <w:spacing w:line="240" w:lineRule="auto"/>
        <w:ind w:firstLine="567"/>
        <w:rPr>
          <w:rFonts w:ascii="Courier New" w:hAnsi="Courier New" w:cs="Courier New"/>
          <w:sz w:val="17"/>
          <w:szCs w:val="17"/>
          <w:lang w:val="en-US"/>
        </w:rPr>
      </w:pPr>
      <w:r w:rsidRPr="002E7572">
        <w:rPr>
          <w:rFonts w:ascii="Courier New" w:hAnsi="Courier New" w:cs="Courier New"/>
          <w:sz w:val="17"/>
          <w:szCs w:val="17"/>
          <w:lang w:val="en-US"/>
        </w:rPr>
        <w:t xml:space="preserve">        except Exception as e:</w:t>
      </w:r>
    </w:p>
    <w:p w14:paraId="79F733AE" w14:textId="77777777" w:rsidR="002E7572" w:rsidRPr="002E7572" w:rsidRDefault="002E7572" w:rsidP="002E7572">
      <w:pPr>
        <w:spacing w:line="240" w:lineRule="auto"/>
        <w:ind w:firstLine="567"/>
        <w:rPr>
          <w:rFonts w:ascii="Courier New" w:hAnsi="Courier New" w:cs="Courier New"/>
          <w:sz w:val="17"/>
          <w:szCs w:val="17"/>
          <w:lang w:val="en-US"/>
        </w:rPr>
      </w:pPr>
      <w:r w:rsidRPr="002E7572">
        <w:rPr>
          <w:rFonts w:ascii="Courier New" w:hAnsi="Courier New" w:cs="Courier New"/>
          <w:sz w:val="17"/>
          <w:szCs w:val="17"/>
          <w:lang w:val="en-US"/>
        </w:rPr>
        <w:t xml:space="preserve">            </w:t>
      </w:r>
      <w:proofErr w:type="spellStart"/>
      <w:r w:rsidRPr="002E7572">
        <w:rPr>
          <w:rFonts w:ascii="Courier New" w:hAnsi="Courier New" w:cs="Courier New"/>
          <w:sz w:val="17"/>
          <w:szCs w:val="17"/>
          <w:lang w:val="en-US"/>
        </w:rPr>
        <w:t>result_msg</w:t>
      </w:r>
      <w:proofErr w:type="spellEnd"/>
      <w:r w:rsidRPr="002E7572">
        <w:rPr>
          <w:rFonts w:ascii="Courier New" w:hAnsi="Courier New" w:cs="Courier New"/>
          <w:sz w:val="17"/>
          <w:szCs w:val="17"/>
          <w:lang w:val="en-US"/>
        </w:rPr>
        <w:t xml:space="preserve"> = f"</w:t>
      </w:r>
      <w:r w:rsidRPr="002E7572">
        <w:rPr>
          <w:rFonts w:ascii="Courier New" w:hAnsi="Courier New" w:cs="Courier New"/>
          <w:sz w:val="17"/>
          <w:szCs w:val="17"/>
        </w:rPr>
        <w:t>Ошибка</w:t>
      </w:r>
      <w:r w:rsidRPr="002E7572">
        <w:rPr>
          <w:rFonts w:ascii="Courier New" w:hAnsi="Courier New" w:cs="Courier New"/>
          <w:sz w:val="17"/>
          <w:szCs w:val="17"/>
          <w:lang w:val="en-US"/>
        </w:rPr>
        <w:t xml:space="preserve"> </w:t>
      </w:r>
      <w:r w:rsidRPr="002E7572">
        <w:rPr>
          <w:rFonts w:ascii="Courier New" w:hAnsi="Courier New" w:cs="Courier New"/>
          <w:sz w:val="17"/>
          <w:szCs w:val="17"/>
        </w:rPr>
        <w:t>обработки</w:t>
      </w:r>
      <w:r w:rsidRPr="002E7572">
        <w:rPr>
          <w:rFonts w:ascii="Courier New" w:hAnsi="Courier New" w:cs="Courier New"/>
          <w:sz w:val="17"/>
          <w:szCs w:val="17"/>
          <w:lang w:val="en-US"/>
        </w:rPr>
        <w:t xml:space="preserve"> CSV: {str(e)}"</w:t>
      </w:r>
    </w:p>
    <w:p w14:paraId="725BF79F" w14:textId="77777777" w:rsidR="002E7572" w:rsidRPr="002E7572" w:rsidRDefault="002E7572" w:rsidP="002E7572">
      <w:pPr>
        <w:spacing w:line="240" w:lineRule="auto"/>
        <w:ind w:firstLine="567"/>
        <w:rPr>
          <w:rFonts w:ascii="Courier New" w:hAnsi="Courier New" w:cs="Courier New"/>
          <w:sz w:val="17"/>
          <w:szCs w:val="17"/>
        </w:rPr>
      </w:pPr>
      <w:r w:rsidRPr="002E7572">
        <w:rPr>
          <w:rFonts w:ascii="Courier New" w:hAnsi="Courier New" w:cs="Courier New"/>
          <w:sz w:val="17"/>
          <w:szCs w:val="17"/>
        </w:rPr>
        <w:t xml:space="preserve">    </w:t>
      </w:r>
      <w:proofErr w:type="spellStart"/>
      <w:r w:rsidRPr="002E7572">
        <w:rPr>
          <w:rFonts w:ascii="Courier New" w:hAnsi="Courier New" w:cs="Courier New"/>
          <w:sz w:val="17"/>
          <w:szCs w:val="17"/>
        </w:rPr>
        <w:t>log</w:t>
      </w:r>
      <w:proofErr w:type="spellEnd"/>
      <w:r w:rsidRPr="002E7572">
        <w:rPr>
          <w:rFonts w:ascii="Courier New" w:hAnsi="Courier New" w:cs="Courier New"/>
          <w:sz w:val="17"/>
          <w:szCs w:val="17"/>
        </w:rPr>
        <w:t xml:space="preserve"> = </w:t>
      </w:r>
      <w:proofErr w:type="spellStart"/>
      <w:r w:rsidRPr="002E7572">
        <w:rPr>
          <w:rFonts w:ascii="Courier New" w:hAnsi="Courier New" w:cs="Courier New"/>
          <w:sz w:val="17"/>
          <w:szCs w:val="17"/>
        </w:rPr>
        <w:t>IntegrationLog</w:t>
      </w:r>
      <w:proofErr w:type="spellEnd"/>
      <w:r w:rsidRPr="002E7572">
        <w:rPr>
          <w:rFonts w:ascii="Courier New" w:hAnsi="Courier New" w:cs="Courier New"/>
          <w:sz w:val="17"/>
          <w:szCs w:val="17"/>
        </w:rPr>
        <w:t>(</w:t>
      </w:r>
    </w:p>
    <w:p w14:paraId="4D378B5E" w14:textId="77777777" w:rsidR="002E7572" w:rsidRPr="002E7572" w:rsidRDefault="002E7572" w:rsidP="002E7572">
      <w:pPr>
        <w:spacing w:line="240" w:lineRule="auto"/>
        <w:ind w:firstLine="567"/>
        <w:rPr>
          <w:rFonts w:ascii="Courier New" w:hAnsi="Courier New" w:cs="Courier New"/>
          <w:sz w:val="17"/>
          <w:szCs w:val="17"/>
          <w:lang w:val="en-US"/>
        </w:rPr>
      </w:pPr>
      <w:r w:rsidRPr="002E7572">
        <w:rPr>
          <w:rFonts w:ascii="Courier New" w:hAnsi="Courier New" w:cs="Courier New"/>
          <w:sz w:val="17"/>
          <w:szCs w:val="17"/>
        </w:rPr>
        <w:t xml:space="preserve">        </w:t>
      </w:r>
      <w:r w:rsidRPr="002E7572">
        <w:rPr>
          <w:rFonts w:ascii="Courier New" w:hAnsi="Courier New" w:cs="Courier New"/>
          <w:sz w:val="17"/>
          <w:szCs w:val="17"/>
          <w:lang w:val="en-US"/>
        </w:rPr>
        <w:t>direction="in",</w:t>
      </w:r>
    </w:p>
    <w:p w14:paraId="66EA71AF" w14:textId="77777777" w:rsidR="002E7572" w:rsidRPr="002E7572" w:rsidRDefault="002E7572" w:rsidP="002E7572">
      <w:pPr>
        <w:spacing w:line="240" w:lineRule="auto"/>
        <w:ind w:firstLine="567"/>
        <w:rPr>
          <w:rFonts w:ascii="Courier New" w:hAnsi="Courier New" w:cs="Courier New"/>
          <w:sz w:val="17"/>
          <w:szCs w:val="17"/>
          <w:lang w:val="en-US"/>
        </w:rPr>
      </w:pPr>
      <w:r w:rsidRPr="002E7572">
        <w:rPr>
          <w:rFonts w:ascii="Courier New" w:hAnsi="Courier New" w:cs="Courier New"/>
          <w:sz w:val="17"/>
          <w:szCs w:val="17"/>
          <w:lang w:val="en-US"/>
        </w:rPr>
        <w:t xml:space="preserve">        </w:t>
      </w:r>
      <w:proofErr w:type="spellStart"/>
      <w:r w:rsidRPr="002E7572">
        <w:rPr>
          <w:rFonts w:ascii="Courier New" w:hAnsi="Courier New" w:cs="Courier New"/>
          <w:sz w:val="17"/>
          <w:szCs w:val="17"/>
          <w:lang w:val="en-US"/>
        </w:rPr>
        <w:t>system_name</w:t>
      </w:r>
      <w:proofErr w:type="spellEnd"/>
      <w:r w:rsidRPr="002E7572">
        <w:rPr>
          <w:rFonts w:ascii="Courier New" w:hAnsi="Courier New" w:cs="Courier New"/>
          <w:sz w:val="17"/>
          <w:szCs w:val="17"/>
          <w:lang w:val="en-US"/>
        </w:rPr>
        <w:t>="</w:t>
      </w:r>
      <w:proofErr w:type="spellStart"/>
      <w:r w:rsidRPr="002E7572">
        <w:rPr>
          <w:rFonts w:ascii="Courier New" w:hAnsi="Courier New" w:cs="Courier New"/>
          <w:sz w:val="17"/>
          <w:szCs w:val="17"/>
          <w:lang w:val="en-US"/>
        </w:rPr>
        <w:t>file_exchange</w:t>
      </w:r>
      <w:proofErr w:type="spellEnd"/>
      <w:r w:rsidRPr="002E7572">
        <w:rPr>
          <w:rFonts w:ascii="Courier New" w:hAnsi="Courier New" w:cs="Courier New"/>
          <w:sz w:val="17"/>
          <w:szCs w:val="17"/>
          <w:lang w:val="en-US"/>
        </w:rPr>
        <w:t>",</w:t>
      </w:r>
    </w:p>
    <w:p w14:paraId="4B182CED" w14:textId="77777777" w:rsidR="002E7572" w:rsidRPr="002E7572" w:rsidRDefault="002E7572" w:rsidP="002E7572">
      <w:pPr>
        <w:spacing w:line="240" w:lineRule="auto"/>
        <w:ind w:firstLine="567"/>
        <w:rPr>
          <w:rFonts w:ascii="Courier New" w:hAnsi="Courier New" w:cs="Courier New"/>
          <w:sz w:val="17"/>
          <w:szCs w:val="17"/>
          <w:lang w:val="en-US"/>
        </w:rPr>
      </w:pPr>
      <w:r w:rsidRPr="002E7572">
        <w:rPr>
          <w:rFonts w:ascii="Courier New" w:hAnsi="Courier New" w:cs="Courier New"/>
          <w:sz w:val="17"/>
          <w:szCs w:val="17"/>
          <w:lang w:val="en-US"/>
        </w:rPr>
        <w:t xml:space="preserve">        payload=payload[:2000].decode('utf-8', errors='ignore'),</w:t>
      </w:r>
    </w:p>
    <w:p w14:paraId="79805E94" w14:textId="77777777" w:rsidR="002E7572" w:rsidRPr="002E7572" w:rsidRDefault="002E7572" w:rsidP="002E7572">
      <w:pPr>
        <w:spacing w:line="240" w:lineRule="auto"/>
        <w:ind w:firstLine="567"/>
        <w:rPr>
          <w:rFonts w:ascii="Courier New" w:hAnsi="Courier New" w:cs="Courier New"/>
          <w:sz w:val="17"/>
          <w:szCs w:val="17"/>
          <w:lang w:val="en-US"/>
        </w:rPr>
      </w:pPr>
      <w:r w:rsidRPr="002E7572">
        <w:rPr>
          <w:rFonts w:ascii="Courier New" w:hAnsi="Courier New" w:cs="Courier New"/>
          <w:sz w:val="17"/>
          <w:szCs w:val="17"/>
          <w:lang w:val="en-US"/>
        </w:rPr>
        <w:t xml:space="preserve">        result=</w:t>
      </w:r>
      <w:proofErr w:type="spellStart"/>
      <w:r w:rsidRPr="002E7572">
        <w:rPr>
          <w:rFonts w:ascii="Courier New" w:hAnsi="Courier New" w:cs="Courier New"/>
          <w:sz w:val="17"/>
          <w:szCs w:val="17"/>
          <w:lang w:val="en-US"/>
        </w:rPr>
        <w:t>result_msg</w:t>
      </w:r>
      <w:proofErr w:type="spellEnd"/>
    </w:p>
    <w:p w14:paraId="4CB955D7" w14:textId="77777777" w:rsidR="002E7572" w:rsidRPr="002E7572" w:rsidRDefault="002E7572" w:rsidP="002E7572">
      <w:pPr>
        <w:spacing w:line="240" w:lineRule="auto"/>
        <w:ind w:firstLine="567"/>
        <w:rPr>
          <w:rFonts w:ascii="Courier New" w:hAnsi="Courier New" w:cs="Courier New"/>
          <w:sz w:val="17"/>
          <w:szCs w:val="17"/>
          <w:lang w:val="en-US"/>
        </w:rPr>
      </w:pPr>
      <w:r w:rsidRPr="002E7572">
        <w:rPr>
          <w:rFonts w:ascii="Courier New" w:hAnsi="Courier New" w:cs="Courier New"/>
          <w:sz w:val="17"/>
          <w:szCs w:val="17"/>
          <w:lang w:val="en-US"/>
        </w:rPr>
        <w:t xml:space="preserve">    )</w:t>
      </w:r>
    </w:p>
    <w:p w14:paraId="7D1EFF87" w14:textId="77777777" w:rsidR="002E7572" w:rsidRPr="002E7572" w:rsidRDefault="002E7572" w:rsidP="002E7572">
      <w:pPr>
        <w:spacing w:line="240" w:lineRule="auto"/>
        <w:ind w:firstLine="567"/>
        <w:rPr>
          <w:rFonts w:ascii="Courier New" w:hAnsi="Courier New" w:cs="Courier New"/>
          <w:sz w:val="17"/>
          <w:szCs w:val="17"/>
          <w:lang w:val="en-US"/>
        </w:rPr>
      </w:pPr>
      <w:r w:rsidRPr="002E7572">
        <w:rPr>
          <w:rFonts w:ascii="Courier New" w:hAnsi="Courier New" w:cs="Courier New"/>
          <w:sz w:val="17"/>
          <w:szCs w:val="17"/>
          <w:lang w:val="en-US"/>
        </w:rPr>
        <w:t xml:space="preserve">    </w:t>
      </w:r>
      <w:proofErr w:type="spellStart"/>
      <w:r w:rsidRPr="002E7572">
        <w:rPr>
          <w:rFonts w:ascii="Courier New" w:hAnsi="Courier New" w:cs="Courier New"/>
          <w:sz w:val="17"/>
          <w:szCs w:val="17"/>
          <w:lang w:val="en-US"/>
        </w:rPr>
        <w:t>db.session.add</w:t>
      </w:r>
      <w:proofErr w:type="spellEnd"/>
      <w:r w:rsidRPr="002E7572">
        <w:rPr>
          <w:rFonts w:ascii="Courier New" w:hAnsi="Courier New" w:cs="Courier New"/>
          <w:sz w:val="17"/>
          <w:szCs w:val="17"/>
          <w:lang w:val="en-US"/>
        </w:rPr>
        <w:t>(log)</w:t>
      </w:r>
    </w:p>
    <w:p w14:paraId="293DE9DC" w14:textId="77777777" w:rsidR="002E7572" w:rsidRPr="002E7572" w:rsidRDefault="002E7572" w:rsidP="002E7572">
      <w:pPr>
        <w:spacing w:line="240" w:lineRule="auto"/>
        <w:ind w:firstLine="567"/>
        <w:rPr>
          <w:rFonts w:ascii="Courier New" w:hAnsi="Courier New" w:cs="Courier New"/>
          <w:sz w:val="17"/>
          <w:szCs w:val="17"/>
          <w:lang w:val="en-US"/>
        </w:rPr>
      </w:pPr>
      <w:r w:rsidRPr="002E7572">
        <w:rPr>
          <w:rFonts w:ascii="Courier New" w:hAnsi="Courier New" w:cs="Courier New"/>
          <w:sz w:val="17"/>
          <w:szCs w:val="17"/>
          <w:lang w:val="en-US"/>
        </w:rPr>
        <w:t xml:space="preserve">    </w:t>
      </w:r>
      <w:proofErr w:type="spellStart"/>
      <w:r w:rsidRPr="002E7572">
        <w:rPr>
          <w:rFonts w:ascii="Courier New" w:hAnsi="Courier New" w:cs="Courier New"/>
          <w:sz w:val="17"/>
          <w:szCs w:val="17"/>
          <w:lang w:val="en-US"/>
        </w:rPr>
        <w:t>db.session.commit</w:t>
      </w:r>
      <w:proofErr w:type="spellEnd"/>
      <w:r w:rsidRPr="002E7572">
        <w:rPr>
          <w:rFonts w:ascii="Courier New" w:hAnsi="Courier New" w:cs="Courier New"/>
          <w:sz w:val="17"/>
          <w:szCs w:val="17"/>
          <w:lang w:val="en-US"/>
        </w:rPr>
        <w:t>()</w:t>
      </w:r>
    </w:p>
    <w:p w14:paraId="474174AA" w14:textId="77777777" w:rsidR="002E7572" w:rsidRPr="002E7572" w:rsidRDefault="002E7572" w:rsidP="002E7572">
      <w:pPr>
        <w:spacing w:line="240" w:lineRule="auto"/>
        <w:ind w:firstLine="567"/>
        <w:rPr>
          <w:rFonts w:ascii="Courier New" w:hAnsi="Courier New" w:cs="Courier New"/>
          <w:sz w:val="17"/>
          <w:szCs w:val="17"/>
          <w:lang w:val="en-US"/>
        </w:rPr>
      </w:pPr>
    </w:p>
    <w:p w14:paraId="516CE89E" w14:textId="35256C22" w:rsidR="002E7572" w:rsidRPr="002E7572" w:rsidRDefault="002E7572" w:rsidP="002E7572">
      <w:pPr>
        <w:spacing w:line="240" w:lineRule="auto"/>
        <w:ind w:firstLine="567"/>
        <w:rPr>
          <w:rFonts w:ascii="Courier New" w:hAnsi="Courier New" w:cs="Courier New"/>
          <w:sz w:val="17"/>
          <w:szCs w:val="17"/>
          <w:lang w:val="en-US"/>
        </w:rPr>
      </w:pPr>
      <w:r w:rsidRPr="002E7572">
        <w:rPr>
          <w:rFonts w:ascii="Courier New" w:hAnsi="Courier New" w:cs="Courier New"/>
          <w:sz w:val="17"/>
          <w:szCs w:val="17"/>
          <w:lang w:val="en-US"/>
        </w:rPr>
        <w:t xml:space="preserve">    return redirect(</w:t>
      </w:r>
      <w:proofErr w:type="spellStart"/>
      <w:r w:rsidRPr="002E7572">
        <w:rPr>
          <w:rFonts w:ascii="Courier New" w:hAnsi="Courier New" w:cs="Courier New"/>
          <w:sz w:val="17"/>
          <w:szCs w:val="17"/>
          <w:lang w:val="en-US"/>
        </w:rPr>
        <w:t>url_for</w:t>
      </w:r>
      <w:proofErr w:type="spellEnd"/>
      <w:r w:rsidRPr="002E7572">
        <w:rPr>
          <w:rFonts w:ascii="Courier New" w:hAnsi="Courier New" w:cs="Courier New"/>
          <w:sz w:val="17"/>
          <w:szCs w:val="17"/>
          <w:lang w:val="en-US"/>
        </w:rPr>
        <w:t>("</w:t>
      </w:r>
      <w:proofErr w:type="spellStart"/>
      <w:r w:rsidRPr="002E7572">
        <w:rPr>
          <w:rFonts w:ascii="Courier New" w:hAnsi="Courier New" w:cs="Courier New"/>
          <w:sz w:val="17"/>
          <w:szCs w:val="17"/>
          <w:lang w:val="en-US"/>
        </w:rPr>
        <w:t>main.integration_log</w:t>
      </w:r>
      <w:proofErr w:type="spellEnd"/>
      <w:r w:rsidRPr="002E7572">
        <w:rPr>
          <w:rFonts w:ascii="Courier New" w:hAnsi="Courier New" w:cs="Courier New"/>
          <w:sz w:val="17"/>
          <w:szCs w:val="17"/>
          <w:lang w:val="en-US"/>
        </w:rPr>
        <w:t>"))</w:t>
      </w:r>
    </w:p>
    <w:p w14:paraId="2383061A" w14:textId="04E4C295" w:rsidR="002E7572" w:rsidRPr="002E7572" w:rsidRDefault="002E7572" w:rsidP="002E7572">
      <w:pPr>
        <w:spacing w:line="240" w:lineRule="auto"/>
        <w:ind w:firstLine="567"/>
        <w:rPr>
          <w:rFonts w:ascii="Times New Roman" w:hAnsi="Times New Roman" w:cs="Times New Roman"/>
          <w:sz w:val="28"/>
          <w:szCs w:val="28"/>
        </w:rPr>
      </w:pPr>
      <w:r w:rsidRPr="002E7572">
        <w:rPr>
          <w:rFonts w:ascii="Times New Roman" w:hAnsi="Times New Roman" w:cs="Times New Roman"/>
          <w:sz w:val="28"/>
          <w:szCs w:val="28"/>
        </w:rPr>
        <w:t>Листинг Д.</w:t>
      </w:r>
      <w:r>
        <w:rPr>
          <w:rFonts w:ascii="Times New Roman" w:hAnsi="Times New Roman" w:cs="Times New Roman"/>
          <w:sz w:val="28"/>
          <w:szCs w:val="28"/>
        </w:rPr>
        <w:t>3</w:t>
      </w:r>
      <w:r w:rsidRPr="002E7572">
        <w:rPr>
          <w:rFonts w:ascii="Times New Roman" w:hAnsi="Times New Roman" w:cs="Times New Roman"/>
          <w:sz w:val="28"/>
          <w:szCs w:val="28"/>
        </w:rPr>
        <w:t xml:space="preserve"> – Страница журнала интеграции</w:t>
      </w:r>
    </w:p>
    <w:p w14:paraId="115554C8" w14:textId="77777777" w:rsidR="002E7572" w:rsidRPr="002E7572" w:rsidRDefault="002E7572" w:rsidP="002E7572">
      <w:pPr>
        <w:spacing w:line="240" w:lineRule="auto"/>
        <w:ind w:firstLine="567"/>
        <w:rPr>
          <w:rFonts w:ascii="Courier New" w:hAnsi="Courier New" w:cs="Courier New"/>
          <w:sz w:val="17"/>
          <w:szCs w:val="17"/>
        </w:rPr>
      </w:pPr>
      <w:r w:rsidRPr="002E7572">
        <w:rPr>
          <w:rFonts w:ascii="Courier New" w:hAnsi="Courier New" w:cs="Courier New"/>
          <w:sz w:val="17"/>
          <w:szCs w:val="17"/>
        </w:rPr>
        <w:t>@</w:t>
      </w:r>
      <w:r w:rsidRPr="002E7572">
        <w:rPr>
          <w:rFonts w:ascii="Courier New" w:hAnsi="Courier New" w:cs="Courier New"/>
          <w:sz w:val="17"/>
          <w:szCs w:val="17"/>
          <w:lang w:val="en-US"/>
        </w:rPr>
        <w:t>bp</w:t>
      </w:r>
      <w:r w:rsidRPr="002E7572">
        <w:rPr>
          <w:rFonts w:ascii="Courier New" w:hAnsi="Courier New" w:cs="Courier New"/>
          <w:sz w:val="17"/>
          <w:szCs w:val="17"/>
        </w:rPr>
        <w:t>.</w:t>
      </w:r>
      <w:r w:rsidRPr="002E7572">
        <w:rPr>
          <w:rFonts w:ascii="Courier New" w:hAnsi="Courier New" w:cs="Courier New"/>
          <w:sz w:val="17"/>
          <w:szCs w:val="17"/>
          <w:lang w:val="en-US"/>
        </w:rPr>
        <w:t>route</w:t>
      </w:r>
      <w:r w:rsidRPr="002E7572">
        <w:rPr>
          <w:rFonts w:ascii="Courier New" w:hAnsi="Courier New" w:cs="Courier New"/>
          <w:sz w:val="17"/>
          <w:szCs w:val="17"/>
        </w:rPr>
        <w:t>("/</w:t>
      </w:r>
      <w:r w:rsidRPr="002E7572">
        <w:rPr>
          <w:rFonts w:ascii="Courier New" w:hAnsi="Courier New" w:cs="Courier New"/>
          <w:sz w:val="17"/>
          <w:szCs w:val="17"/>
          <w:lang w:val="en-US"/>
        </w:rPr>
        <w:t>integration</w:t>
      </w:r>
      <w:r w:rsidRPr="002E7572">
        <w:rPr>
          <w:rFonts w:ascii="Courier New" w:hAnsi="Courier New" w:cs="Courier New"/>
          <w:sz w:val="17"/>
          <w:szCs w:val="17"/>
        </w:rPr>
        <w:t>/</w:t>
      </w:r>
      <w:r w:rsidRPr="002E7572">
        <w:rPr>
          <w:rFonts w:ascii="Courier New" w:hAnsi="Courier New" w:cs="Courier New"/>
          <w:sz w:val="17"/>
          <w:szCs w:val="17"/>
          <w:lang w:val="en-US"/>
        </w:rPr>
        <w:t>log</w:t>
      </w:r>
      <w:r w:rsidRPr="002E7572">
        <w:rPr>
          <w:rFonts w:ascii="Courier New" w:hAnsi="Courier New" w:cs="Courier New"/>
          <w:sz w:val="17"/>
          <w:szCs w:val="17"/>
        </w:rPr>
        <w:t xml:space="preserve">", </w:t>
      </w:r>
      <w:r w:rsidRPr="002E7572">
        <w:rPr>
          <w:rFonts w:ascii="Courier New" w:hAnsi="Courier New" w:cs="Courier New"/>
          <w:sz w:val="17"/>
          <w:szCs w:val="17"/>
          <w:lang w:val="en-US"/>
        </w:rPr>
        <w:t>methods</w:t>
      </w:r>
      <w:r w:rsidRPr="002E7572">
        <w:rPr>
          <w:rFonts w:ascii="Courier New" w:hAnsi="Courier New" w:cs="Courier New"/>
          <w:sz w:val="17"/>
          <w:szCs w:val="17"/>
        </w:rPr>
        <w:t>=["</w:t>
      </w:r>
      <w:r w:rsidRPr="002E7572">
        <w:rPr>
          <w:rFonts w:ascii="Courier New" w:hAnsi="Courier New" w:cs="Courier New"/>
          <w:sz w:val="17"/>
          <w:szCs w:val="17"/>
          <w:lang w:val="en-US"/>
        </w:rPr>
        <w:t>GET</w:t>
      </w:r>
      <w:r w:rsidRPr="002E7572">
        <w:rPr>
          <w:rFonts w:ascii="Courier New" w:hAnsi="Courier New" w:cs="Courier New"/>
          <w:sz w:val="17"/>
          <w:szCs w:val="17"/>
        </w:rPr>
        <w:t>", "</w:t>
      </w:r>
      <w:r w:rsidRPr="002E7572">
        <w:rPr>
          <w:rFonts w:ascii="Courier New" w:hAnsi="Courier New" w:cs="Courier New"/>
          <w:sz w:val="17"/>
          <w:szCs w:val="17"/>
          <w:lang w:val="en-US"/>
        </w:rPr>
        <w:t>POST</w:t>
      </w:r>
      <w:r w:rsidRPr="002E7572">
        <w:rPr>
          <w:rFonts w:ascii="Courier New" w:hAnsi="Courier New" w:cs="Courier New"/>
          <w:sz w:val="17"/>
          <w:szCs w:val="17"/>
        </w:rPr>
        <w:t>"])</w:t>
      </w:r>
    </w:p>
    <w:p w14:paraId="11A22F76" w14:textId="77777777" w:rsidR="002E7572" w:rsidRPr="002E7572" w:rsidRDefault="002E7572" w:rsidP="002E7572">
      <w:pPr>
        <w:spacing w:line="240" w:lineRule="auto"/>
        <w:ind w:firstLine="567"/>
        <w:rPr>
          <w:rFonts w:ascii="Courier New" w:hAnsi="Courier New" w:cs="Courier New"/>
          <w:sz w:val="17"/>
          <w:szCs w:val="17"/>
          <w:lang w:val="en-US"/>
        </w:rPr>
      </w:pPr>
      <w:r w:rsidRPr="002E7572">
        <w:rPr>
          <w:rFonts w:ascii="Courier New" w:hAnsi="Courier New" w:cs="Courier New"/>
          <w:sz w:val="17"/>
          <w:szCs w:val="17"/>
          <w:lang w:val="en-US"/>
        </w:rPr>
        <w:t>@login_required</w:t>
      </w:r>
    </w:p>
    <w:p w14:paraId="16037B31" w14:textId="77777777" w:rsidR="002E7572" w:rsidRPr="002E7572" w:rsidRDefault="002E7572" w:rsidP="002E7572">
      <w:pPr>
        <w:spacing w:line="240" w:lineRule="auto"/>
        <w:ind w:firstLine="567"/>
        <w:rPr>
          <w:rFonts w:ascii="Courier New" w:hAnsi="Courier New" w:cs="Courier New"/>
          <w:sz w:val="17"/>
          <w:szCs w:val="17"/>
          <w:lang w:val="en-US"/>
        </w:rPr>
      </w:pPr>
      <w:r w:rsidRPr="002E7572">
        <w:rPr>
          <w:rFonts w:ascii="Courier New" w:hAnsi="Courier New" w:cs="Courier New"/>
          <w:sz w:val="17"/>
          <w:szCs w:val="17"/>
          <w:lang w:val="en-US"/>
        </w:rPr>
        <w:t xml:space="preserve">def </w:t>
      </w:r>
      <w:proofErr w:type="spellStart"/>
      <w:r w:rsidRPr="002E7572">
        <w:rPr>
          <w:rFonts w:ascii="Courier New" w:hAnsi="Courier New" w:cs="Courier New"/>
          <w:sz w:val="17"/>
          <w:szCs w:val="17"/>
          <w:lang w:val="en-US"/>
        </w:rPr>
        <w:t>integration_log</w:t>
      </w:r>
      <w:proofErr w:type="spellEnd"/>
      <w:r w:rsidRPr="002E7572">
        <w:rPr>
          <w:rFonts w:ascii="Courier New" w:hAnsi="Courier New" w:cs="Courier New"/>
          <w:sz w:val="17"/>
          <w:szCs w:val="17"/>
          <w:lang w:val="en-US"/>
        </w:rPr>
        <w:t>():</w:t>
      </w:r>
    </w:p>
    <w:p w14:paraId="1E99B88E" w14:textId="77777777" w:rsidR="002E7572" w:rsidRPr="002E7572" w:rsidRDefault="002E7572" w:rsidP="002E7572">
      <w:pPr>
        <w:spacing w:line="240" w:lineRule="auto"/>
        <w:ind w:firstLine="567"/>
        <w:rPr>
          <w:rFonts w:ascii="Courier New" w:hAnsi="Courier New" w:cs="Courier New"/>
          <w:sz w:val="17"/>
          <w:szCs w:val="17"/>
          <w:lang w:val="en-US"/>
        </w:rPr>
      </w:pPr>
      <w:r w:rsidRPr="002E7572">
        <w:rPr>
          <w:rFonts w:ascii="Courier New" w:hAnsi="Courier New" w:cs="Courier New"/>
          <w:sz w:val="17"/>
          <w:szCs w:val="17"/>
          <w:lang w:val="en-US"/>
        </w:rPr>
        <w:t xml:space="preserve">    if not </w:t>
      </w:r>
      <w:proofErr w:type="spellStart"/>
      <w:r w:rsidRPr="002E7572">
        <w:rPr>
          <w:rFonts w:ascii="Courier New" w:hAnsi="Courier New" w:cs="Courier New"/>
          <w:sz w:val="17"/>
          <w:szCs w:val="17"/>
          <w:lang w:val="en-US"/>
        </w:rPr>
        <w:t>has_access</w:t>
      </w:r>
      <w:proofErr w:type="spellEnd"/>
      <w:r w:rsidRPr="002E7572">
        <w:rPr>
          <w:rFonts w:ascii="Courier New" w:hAnsi="Courier New" w:cs="Courier New"/>
          <w:sz w:val="17"/>
          <w:szCs w:val="17"/>
          <w:lang w:val="en-US"/>
        </w:rPr>
        <w:t>('integration'):</w:t>
      </w:r>
    </w:p>
    <w:p w14:paraId="0A49EA71" w14:textId="77777777" w:rsidR="002E7572" w:rsidRPr="002E7572" w:rsidRDefault="002E7572" w:rsidP="002E7572">
      <w:pPr>
        <w:spacing w:line="240" w:lineRule="auto"/>
        <w:ind w:firstLine="567"/>
        <w:rPr>
          <w:rFonts w:ascii="Courier New" w:hAnsi="Courier New" w:cs="Courier New"/>
          <w:sz w:val="17"/>
          <w:szCs w:val="17"/>
        </w:rPr>
      </w:pPr>
      <w:r w:rsidRPr="002E7572">
        <w:rPr>
          <w:rFonts w:ascii="Courier New" w:hAnsi="Courier New" w:cs="Courier New"/>
          <w:sz w:val="17"/>
          <w:szCs w:val="17"/>
          <w:lang w:val="en-US"/>
        </w:rPr>
        <w:t xml:space="preserve">        flash</w:t>
      </w:r>
      <w:r w:rsidRPr="002E7572">
        <w:rPr>
          <w:rFonts w:ascii="Courier New" w:hAnsi="Courier New" w:cs="Courier New"/>
          <w:sz w:val="17"/>
          <w:szCs w:val="17"/>
        </w:rPr>
        <w:t>('У вас нет доступа к разделу "Интеграция"', '</w:t>
      </w:r>
      <w:r w:rsidRPr="002E7572">
        <w:rPr>
          <w:rFonts w:ascii="Courier New" w:hAnsi="Courier New" w:cs="Courier New"/>
          <w:sz w:val="17"/>
          <w:szCs w:val="17"/>
          <w:lang w:val="en-US"/>
        </w:rPr>
        <w:t>danger</w:t>
      </w:r>
      <w:r w:rsidRPr="002E7572">
        <w:rPr>
          <w:rFonts w:ascii="Courier New" w:hAnsi="Courier New" w:cs="Courier New"/>
          <w:sz w:val="17"/>
          <w:szCs w:val="17"/>
        </w:rPr>
        <w:t>')</w:t>
      </w:r>
    </w:p>
    <w:p w14:paraId="50B3B622" w14:textId="77777777" w:rsidR="002E7572" w:rsidRPr="002E7572" w:rsidRDefault="002E7572" w:rsidP="002E7572">
      <w:pPr>
        <w:spacing w:line="240" w:lineRule="auto"/>
        <w:ind w:firstLine="567"/>
        <w:rPr>
          <w:rFonts w:ascii="Courier New" w:hAnsi="Courier New" w:cs="Courier New"/>
          <w:sz w:val="17"/>
          <w:szCs w:val="17"/>
          <w:lang w:val="en-US"/>
        </w:rPr>
      </w:pPr>
      <w:r w:rsidRPr="002E7572">
        <w:rPr>
          <w:rFonts w:ascii="Courier New" w:hAnsi="Courier New" w:cs="Courier New"/>
          <w:sz w:val="17"/>
          <w:szCs w:val="17"/>
        </w:rPr>
        <w:t xml:space="preserve">        </w:t>
      </w:r>
      <w:r w:rsidRPr="002E7572">
        <w:rPr>
          <w:rFonts w:ascii="Courier New" w:hAnsi="Courier New" w:cs="Courier New"/>
          <w:sz w:val="17"/>
          <w:szCs w:val="17"/>
          <w:lang w:val="en-US"/>
        </w:rPr>
        <w:t>return redirect(</w:t>
      </w:r>
      <w:proofErr w:type="spellStart"/>
      <w:r w:rsidRPr="002E7572">
        <w:rPr>
          <w:rFonts w:ascii="Courier New" w:hAnsi="Courier New" w:cs="Courier New"/>
          <w:sz w:val="17"/>
          <w:szCs w:val="17"/>
          <w:lang w:val="en-US"/>
        </w:rPr>
        <w:t>url_for</w:t>
      </w:r>
      <w:proofErr w:type="spellEnd"/>
      <w:r w:rsidRPr="002E7572">
        <w:rPr>
          <w:rFonts w:ascii="Courier New" w:hAnsi="Courier New" w:cs="Courier New"/>
          <w:sz w:val="17"/>
          <w:szCs w:val="17"/>
          <w:lang w:val="en-US"/>
        </w:rPr>
        <w:t>('</w:t>
      </w:r>
      <w:proofErr w:type="spellStart"/>
      <w:r w:rsidRPr="002E7572">
        <w:rPr>
          <w:rFonts w:ascii="Courier New" w:hAnsi="Courier New" w:cs="Courier New"/>
          <w:sz w:val="17"/>
          <w:szCs w:val="17"/>
          <w:lang w:val="en-US"/>
        </w:rPr>
        <w:t>main.index</w:t>
      </w:r>
      <w:proofErr w:type="spellEnd"/>
      <w:r w:rsidRPr="002E7572">
        <w:rPr>
          <w:rFonts w:ascii="Courier New" w:hAnsi="Courier New" w:cs="Courier New"/>
          <w:sz w:val="17"/>
          <w:szCs w:val="17"/>
          <w:lang w:val="en-US"/>
        </w:rPr>
        <w:t>'))</w:t>
      </w:r>
    </w:p>
    <w:p w14:paraId="195F2253" w14:textId="77777777" w:rsidR="002E7572" w:rsidRPr="002E7572" w:rsidRDefault="002E7572" w:rsidP="002E7572">
      <w:pPr>
        <w:spacing w:line="240" w:lineRule="auto"/>
        <w:ind w:firstLine="567"/>
        <w:rPr>
          <w:rFonts w:ascii="Courier New" w:hAnsi="Courier New" w:cs="Courier New"/>
          <w:sz w:val="17"/>
          <w:szCs w:val="17"/>
          <w:lang w:val="en-US"/>
        </w:rPr>
      </w:pPr>
    </w:p>
    <w:p w14:paraId="388B89E3" w14:textId="1BE560AA" w:rsidR="002E7572" w:rsidRPr="002E7572" w:rsidRDefault="002E7572" w:rsidP="002E7572">
      <w:pPr>
        <w:spacing w:line="240" w:lineRule="auto"/>
        <w:ind w:firstLine="567"/>
        <w:rPr>
          <w:rFonts w:ascii="Courier New" w:hAnsi="Courier New" w:cs="Courier New"/>
          <w:sz w:val="17"/>
          <w:szCs w:val="17"/>
        </w:rPr>
      </w:pPr>
      <w:r w:rsidRPr="002E7572">
        <w:rPr>
          <w:rFonts w:ascii="Courier New" w:hAnsi="Courier New" w:cs="Courier New"/>
          <w:sz w:val="17"/>
          <w:szCs w:val="17"/>
          <w:lang w:val="en-US"/>
        </w:rPr>
        <w:t xml:space="preserve">    if</w:t>
      </w:r>
      <w:r w:rsidRPr="002E7572">
        <w:rPr>
          <w:rFonts w:ascii="Courier New" w:hAnsi="Courier New" w:cs="Courier New"/>
          <w:sz w:val="17"/>
          <w:szCs w:val="17"/>
        </w:rPr>
        <w:t xml:space="preserve"> </w:t>
      </w:r>
      <w:r w:rsidRPr="002E7572">
        <w:rPr>
          <w:rFonts w:ascii="Courier New" w:hAnsi="Courier New" w:cs="Courier New"/>
          <w:sz w:val="17"/>
          <w:szCs w:val="17"/>
          <w:lang w:val="en-US"/>
        </w:rPr>
        <w:t>request</w:t>
      </w:r>
      <w:r w:rsidRPr="002E7572">
        <w:rPr>
          <w:rFonts w:ascii="Courier New" w:hAnsi="Courier New" w:cs="Courier New"/>
          <w:sz w:val="17"/>
          <w:szCs w:val="17"/>
        </w:rPr>
        <w:t>.</w:t>
      </w:r>
      <w:r w:rsidRPr="002E7572">
        <w:rPr>
          <w:rFonts w:ascii="Courier New" w:hAnsi="Courier New" w:cs="Courier New"/>
          <w:sz w:val="17"/>
          <w:szCs w:val="17"/>
          <w:lang w:val="en-US"/>
        </w:rPr>
        <w:t>method</w:t>
      </w:r>
      <w:r w:rsidRPr="002E7572">
        <w:rPr>
          <w:rFonts w:ascii="Courier New" w:hAnsi="Courier New" w:cs="Courier New"/>
          <w:sz w:val="17"/>
          <w:szCs w:val="17"/>
        </w:rPr>
        <w:t xml:space="preserve"> == "</w:t>
      </w:r>
      <w:r w:rsidRPr="002E7572">
        <w:rPr>
          <w:rFonts w:ascii="Courier New" w:hAnsi="Courier New" w:cs="Courier New"/>
          <w:sz w:val="17"/>
          <w:szCs w:val="17"/>
          <w:lang w:val="en-US"/>
        </w:rPr>
        <w:t>POST</w:t>
      </w:r>
      <w:r w:rsidRPr="002E7572">
        <w:rPr>
          <w:rFonts w:ascii="Courier New" w:hAnsi="Courier New" w:cs="Courier New"/>
          <w:sz w:val="17"/>
          <w:szCs w:val="17"/>
        </w:rPr>
        <w:t>":</w:t>
      </w:r>
    </w:p>
    <w:p w14:paraId="5C35A5B3" w14:textId="77777777" w:rsidR="002E7572" w:rsidRPr="002E7572" w:rsidRDefault="002E7572" w:rsidP="002E7572">
      <w:pPr>
        <w:spacing w:line="240" w:lineRule="auto"/>
        <w:ind w:firstLine="567"/>
        <w:rPr>
          <w:rFonts w:ascii="Courier New" w:hAnsi="Courier New" w:cs="Courier New"/>
          <w:sz w:val="17"/>
          <w:szCs w:val="17"/>
          <w:lang w:val="en-US"/>
        </w:rPr>
      </w:pPr>
      <w:r w:rsidRPr="002E7572">
        <w:rPr>
          <w:rFonts w:ascii="Courier New" w:hAnsi="Courier New" w:cs="Courier New"/>
          <w:sz w:val="17"/>
          <w:szCs w:val="17"/>
        </w:rPr>
        <w:t xml:space="preserve">        </w:t>
      </w:r>
      <w:r w:rsidRPr="002E7572">
        <w:rPr>
          <w:rFonts w:ascii="Courier New" w:hAnsi="Courier New" w:cs="Courier New"/>
          <w:sz w:val="17"/>
          <w:szCs w:val="17"/>
          <w:lang w:val="en-US"/>
        </w:rPr>
        <w:t xml:space="preserve">log = </w:t>
      </w:r>
      <w:proofErr w:type="spellStart"/>
      <w:r w:rsidRPr="002E7572">
        <w:rPr>
          <w:rFonts w:ascii="Courier New" w:hAnsi="Courier New" w:cs="Courier New"/>
          <w:sz w:val="17"/>
          <w:szCs w:val="17"/>
          <w:lang w:val="en-US"/>
        </w:rPr>
        <w:t>IntegrationLog</w:t>
      </w:r>
      <w:proofErr w:type="spellEnd"/>
      <w:r w:rsidRPr="002E7572">
        <w:rPr>
          <w:rFonts w:ascii="Courier New" w:hAnsi="Courier New" w:cs="Courier New"/>
          <w:sz w:val="17"/>
          <w:szCs w:val="17"/>
          <w:lang w:val="en-US"/>
        </w:rPr>
        <w:t>(</w:t>
      </w:r>
    </w:p>
    <w:p w14:paraId="1122B4DF" w14:textId="77777777" w:rsidR="002E7572" w:rsidRPr="002E7572" w:rsidRDefault="002E7572" w:rsidP="002E7572">
      <w:pPr>
        <w:spacing w:line="240" w:lineRule="auto"/>
        <w:ind w:firstLine="567"/>
        <w:rPr>
          <w:rFonts w:ascii="Courier New" w:hAnsi="Courier New" w:cs="Courier New"/>
          <w:sz w:val="17"/>
          <w:szCs w:val="17"/>
          <w:lang w:val="en-US"/>
        </w:rPr>
      </w:pPr>
      <w:r w:rsidRPr="002E7572">
        <w:rPr>
          <w:rFonts w:ascii="Courier New" w:hAnsi="Courier New" w:cs="Courier New"/>
          <w:sz w:val="17"/>
          <w:szCs w:val="17"/>
          <w:lang w:val="en-US"/>
        </w:rPr>
        <w:t xml:space="preserve">            direction=</w:t>
      </w:r>
      <w:proofErr w:type="spellStart"/>
      <w:r w:rsidRPr="002E7572">
        <w:rPr>
          <w:rFonts w:ascii="Courier New" w:hAnsi="Courier New" w:cs="Courier New"/>
          <w:sz w:val="17"/>
          <w:szCs w:val="17"/>
          <w:lang w:val="en-US"/>
        </w:rPr>
        <w:t>request.form</w:t>
      </w:r>
      <w:proofErr w:type="spellEnd"/>
      <w:r w:rsidRPr="002E7572">
        <w:rPr>
          <w:rFonts w:ascii="Courier New" w:hAnsi="Courier New" w:cs="Courier New"/>
          <w:sz w:val="17"/>
          <w:szCs w:val="17"/>
          <w:lang w:val="en-US"/>
        </w:rPr>
        <w:t>["direction"],</w:t>
      </w:r>
    </w:p>
    <w:p w14:paraId="7B81979D" w14:textId="77777777" w:rsidR="002E7572" w:rsidRPr="002E7572" w:rsidRDefault="002E7572" w:rsidP="002E7572">
      <w:pPr>
        <w:spacing w:line="240" w:lineRule="auto"/>
        <w:ind w:firstLine="567"/>
        <w:rPr>
          <w:rFonts w:ascii="Courier New" w:hAnsi="Courier New" w:cs="Courier New"/>
          <w:sz w:val="17"/>
          <w:szCs w:val="17"/>
          <w:lang w:val="en-US"/>
        </w:rPr>
      </w:pPr>
      <w:r w:rsidRPr="002E7572">
        <w:rPr>
          <w:rFonts w:ascii="Courier New" w:hAnsi="Courier New" w:cs="Courier New"/>
          <w:sz w:val="17"/>
          <w:szCs w:val="17"/>
          <w:lang w:val="en-US"/>
        </w:rPr>
        <w:t xml:space="preserve">            </w:t>
      </w:r>
      <w:proofErr w:type="spellStart"/>
      <w:r w:rsidRPr="002E7572">
        <w:rPr>
          <w:rFonts w:ascii="Courier New" w:hAnsi="Courier New" w:cs="Courier New"/>
          <w:sz w:val="17"/>
          <w:szCs w:val="17"/>
          <w:lang w:val="en-US"/>
        </w:rPr>
        <w:t>system_name</w:t>
      </w:r>
      <w:proofErr w:type="spellEnd"/>
      <w:r w:rsidRPr="002E7572">
        <w:rPr>
          <w:rFonts w:ascii="Courier New" w:hAnsi="Courier New" w:cs="Courier New"/>
          <w:sz w:val="17"/>
          <w:szCs w:val="17"/>
          <w:lang w:val="en-US"/>
        </w:rPr>
        <w:t>=</w:t>
      </w:r>
      <w:proofErr w:type="spellStart"/>
      <w:r w:rsidRPr="002E7572">
        <w:rPr>
          <w:rFonts w:ascii="Courier New" w:hAnsi="Courier New" w:cs="Courier New"/>
          <w:sz w:val="17"/>
          <w:szCs w:val="17"/>
          <w:lang w:val="en-US"/>
        </w:rPr>
        <w:t>request.form</w:t>
      </w:r>
      <w:proofErr w:type="spellEnd"/>
      <w:r w:rsidRPr="002E7572">
        <w:rPr>
          <w:rFonts w:ascii="Courier New" w:hAnsi="Courier New" w:cs="Courier New"/>
          <w:sz w:val="17"/>
          <w:szCs w:val="17"/>
          <w:lang w:val="en-US"/>
        </w:rPr>
        <w:t>["</w:t>
      </w:r>
      <w:proofErr w:type="spellStart"/>
      <w:r w:rsidRPr="002E7572">
        <w:rPr>
          <w:rFonts w:ascii="Courier New" w:hAnsi="Courier New" w:cs="Courier New"/>
          <w:sz w:val="17"/>
          <w:szCs w:val="17"/>
          <w:lang w:val="en-US"/>
        </w:rPr>
        <w:t>system_name</w:t>
      </w:r>
      <w:proofErr w:type="spellEnd"/>
      <w:r w:rsidRPr="002E7572">
        <w:rPr>
          <w:rFonts w:ascii="Courier New" w:hAnsi="Courier New" w:cs="Courier New"/>
          <w:sz w:val="17"/>
          <w:szCs w:val="17"/>
          <w:lang w:val="en-US"/>
        </w:rPr>
        <w:t>"],</w:t>
      </w:r>
    </w:p>
    <w:p w14:paraId="35A2629D" w14:textId="77777777" w:rsidR="002E7572" w:rsidRPr="002E7572" w:rsidRDefault="002E7572" w:rsidP="002E7572">
      <w:pPr>
        <w:spacing w:line="240" w:lineRule="auto"/>
        <w:ind w:firstLine="567"/>
        <w:rPr>
          <w:rFonts w:ascii="Courier New" w:hAnsi="Courier New" w:cs="Courier New"/>
          <w:sz w:val="17"/>
          <w:szCs w:val="17"/>
          <w:lang w:val="en-US"/>
        </w:rPr>
      </w:pPr>
      <w:r w:rsidRPr="002E7572">
        <w:rPr>
          <w:rFonts w:ascii="Courier New" w:hAnsi="Courier New" w:cs="Courier New"/>
          <w:sz w:val="17"/>
          <w:szCs w:val="17"/>
          <w:lang w:val="en-US"/>
        </w:rPr>
        <w:t xml:space="preserve">            payload=</w:t>
      </w:r>
      <w:proofErr w:type="spellStart"/>
      <w:r w:rsidRPr="002E7572">
        <w:rPr>
          <w:rFonts w:ascii="Courier New" w:hAnsi="Courier New" w:cs="Courier New"/>
          <w:sz w:val="17"/>
          <w:szCs w:val="17"/>
          <w:lang w:val="en-US"/>
        </w:rPr>
        <w:t>request.form.get</w:t>
      </w:r>
      <w:proofErr w:type="spellEnd"/>
      <w:r w:rsidRPr="002E7572">
        <w:rPr>
          <w:rFonts w:ascii="Courier New" w:hAnsi="Courier New" w:cs="Courier New"/>
          <w:sz w:val="17"/>
          <w:szCs w:val="17"/>
          <w:lang w:val="en-US"/>
        </w:rPr>
        <w:t>("payload", ""),</w:t>
      </w:r>
    </w:p>
    <w:p w14:paraId="31ADEF30" w14:textId="77777777" w:rsidR="002E7572" w:rsidRPr="002E7572" w:rsidRDefault="002E7572" w:rsidP="002E7572">
      <w:pPr>
        <w:spacing w:line="240" w:lineRule="auto"/>
        <w:ind w:firstLine="567"/>
        <w:rPr>
          <w:rFonts w:ascii="Courier New" w:hAnsi="Courier New" w:cs="Courier New"/>
          <w:sz w:val="17"/>
          <w:szCs w:val="17"/>
          <w:lang w:val="en-US"/>
        </w:rPr>
      </w:pPr>
      <w:r w:rsidRPr="002E7572">
        <w:rPr>
          <w:rFonts w:ascii="Courier New" w:hAnsi="Courier New" w:cs="Courier New"/>
          <w:sz w:val="17"/>
          <w:szCs w:val="17"/>
          <w:lang w:val="en-US"/>
        </w:rPr>
        <w:t xml:space="preserve">            result=</w:t>
      </w:r>
      <w:proofErr w:type="spellStart"/>
      <w:r w:rsidRPr="002E7572">
        <w:rPr>
          <w:rFonts w:ascii="Courier New" w:hAnsi="Courier New" w:cs="Courier New"/>
          <w:sz w:val="17"/>
          <w:szCs w:val="17"/>
          <w:lang w:val="en-US"/>
        </w:rPr>
        <w:t>request.form.get</w:t>
      </w:r>
      <w:proofErr w:type="spellEnd"/>
      <w:r w:rsidRPr="002E7572">
        <w:rPr>
          <w:rFonts w:ascii="Courier New" w:hAnsi="Courier New" w:cs="Courier New"/>
          <w:sz w:val="17"/>
          <w:szCs w:val="17"/>
          <w:lang w:val="en-US"/>
        </w:rPr>
        <w:t>("result", "success"),</w:t>
      </w:r>
    </w:p>
    <w:p w14:paraId="78BDC938" w14:textId="77777777" w:rsidR="002E7572" w:rsidRPr="002E7572" w:rsidRDefault="002E7572" w:rsidP="002E7572">
      <w:pPr>
        <w:spacing w:line="240" w:lineRule="auto"/>
        <w:ind w:firstLine="567"/>
        <w:rPr>
          <w:rFonts w:ascii="Courier New" w:hAnsi="Courier New" w:cs="Courier New"/>
          <w:sz w:val="17"/>
          <w:szCs w:val="17"/>
          <w:lang w:val="en-US"/>
        </w:rPr>
      </w:pPr>
      <w:r w:rsidRPr="002E7572">
        <w:rPr>
          <w:rFonts w:ascii="Courier New" w:hAnsi="Courier New" w:cs="Courier New"/>
          <w:sz w:val="17"/>
          <w:szCs w:val="17"/>
          <w:lang w:val="en-US"/>
        </w:rPr>
        <w:t xml:space="preserve">        )</w:t>
      </w:r>
    </w:p>
    <w:p w14:paraId="23DD5FCF" w14:textId="77777777" w:rsidR="002E7572" w:rsidRPr="002E7572" w:rsidRDefault="002E7572" w:rsidP="002E7572">
      <w:pPr>
        <w:spacing w:line="240" w:lineRule="auto"/>
        <w:ind w:firstLine="567"/>
        <w:rPr>
          <w:rFonts w:ascii="Courier New" w:hAnsi="Courier New" w:cs="Courier New"/>
          <w:sz w:val="17"/>
          <w:szCs w:val="17"/>
          <w:lang w:val="en-US"/>
        </w:rPr>
      </w:pPr>
      <w:r w:rsidRPr="002E7572">
        <w:rPr>
          <w:rFonts w:ascii="Courier New" w:hAnsi="Courier New" w:cs="Courier New"/>
          <w:sz w:val="17"/>
          <w:szCs w:val="17"/>
          <w:lang w:val="en-US"/>
        </w:rPr>
        <w:t xml:space="preserve">        if </w:t>
      </w:r>
      <w:proofErr w:type="spellStart"/>
      <w:r w:rsidRPr="002E7572">
        <w:rPr>
          <w:rFonts w:ascii="Courier New" w:hAnsi="Courier New" w:cs="Courier New"/>
          <w:sz w:val="17"/>
          <w:szCs w:val="17"/>
          <w:lang w:val="en-US"/>
        </w:rPr>
        <w:t>request.form.get</w:t>
      </w:r>
      <w:proofErr w:type="spellEnd"/>
      <w:r w:rsidRPr="002E7572">
        <w:rPr>
          <w:rFonts w:ascii="Courier New" w:hAnsi="Courier New" w:cs="Courier New"/>
          <w:sz w:val="17"/>
          <w:szCs w:val="17"/>
          <w:lang w:val="en-US"/>
        </w:rPr>
        <w:t>("</w:t>
      </w:r>
      <w:proofErr w:type="spellStart"/>
      <w:r w:rsidRPr="002E7572">
        <w:rPr>
          <w:rFonts w:ascii="Courier New" w:hAnsi="Courier New" w:cs="Courier New"/>
          <w:sz w:val="17"/>
          <w:szCs w:val="17"/>
          <w:lang w:val="en-US"/>
        </w:rPr>
        <w:t>created_at</w:t>
      </w:r>
      <w:proofErr w:type="spellEnd"/>
      <w:r w:rsidRPr="002E7572">
        <w:rPr>
          <w:rFonts w:ascii="Courier New" w:hAnsi="Courier New" w:cs="Courier New"/>
          <w:sz w:val="17"/>
          <w:szCs w:val="17"/>
          <w:lang w:val="en-US"/>
        </w:rPr>
        <w:t>"):</w:t>
      </w:r>
    </w:p>
    <w:p w14:paraId="7EB1426A" w14:textId="77777777" w:rsidR="002E7572" w:rsidRPr="002E7572" w:rsidRDefault="002E7572" w:rsidP="002E7572">
      <w:pPr>
        <w:spacing w:line="240" w:lineRule="auto"/>
        <w:ind w:firstLine="567"/>
        <w:rPr>
          <w:rFonts w:ascii="Courier New" w:hAnsi="Courier New" w:cs="Courier New"/>
          <w:sz w:val="17"/>
          <w:szCs w:val="17"/>
          <w:lang w:val="en-US"/>
        </w:rPr>
      </w:pPr>
      <w:r w:rsidRPr="002E7572">
        <w:rPr>
          <w:rFonts w:ascii="Courier New" w:hAnsi="Courier New" w:cs="Courier New"/>
          <w:sz w:val="17"/>
          <w:szCs w:val="17"/>
          <w:lang w:val="en-US"/>
        </w:rPr>
        <w:t xml:space="preserve">            try:</w:t>
      </w:r>
    </w:p>
    <w:p w14:paraId="714DE1E1" w14:textId="77777777" w:rsidR="002E7572" w:rsidRPr="002E7572" w:rsidRDefault="002E7572" w:rsidP="002E7572">
      <w:pPr>
        <w:spacing w:line="240" w:lineRule="auto"/>
        <w:ind w:firstLine="567"/>
        <w:rPr>
          <w:rFonts w:ascii="Courier New" w:hAnsi="Courier New" w:cs="Courier New"/>
          <w:sz w:val="17"/>
          <w:szCs w:val="17"/>
          <w:lang w:val="en-US"/>
        </w:rPr>
      </w:pPr>
      <w:r w:rsidRPr="002E7572">
        <w:rPr>
          <w:rFonts w:ascii="Courier New" w:hAnsi="Courier New" w:cs="Courier New"/>
          <w:sz w:val="17"/>
          <w:szCs w:val="17"/>
          <w:lang w:val="en-US"/>
        </w:rPr>
        <w:t xml:space="preserve">                </w:t>
      </w:r>
      <w:proofErr w:type="spellStart"/>
      <w:r w:rsidRPr="002E7572">
        <w:rPr>
          <w:rFonts w:ascii="Courier New" w:hAnsi="Courier New" w:cs="Courier New"/>
          <w:sz w:val="17"/>
          <w:szCs w:val="17"/>
          <w:lang w:val="en-US"/>
        </w:rPr>
        <w:t>log.created_at</w:t>
      </w:r>
      <w:proofErr w:type="spellEnd"/>
      <w:r w:rsidRPr="002E7572">
        <w:rPr>
          <w:rFonts w:ascii="Courier New" w:hAnsi="Courier New" w:cs="Courier New"/>
          <w:sz w:val="17"/>
          <w:szCs w:val="17"/>
          <w:lang w:val="en-US"/>
        </w:rPr>
        <w:t xml:space="preserve"> = </w:t>
      </w:r>
      <w:proofErr w:type="spellStart"/>
      <w:r w:rsidRPr="002E7572">
        <w:rPr>
          <w:rFonts w:ascii="Courier New" w:hAnsi="Courier New" w:cs="Courier New"/>
          <w:sz w:val="17"/>
          <w:szCs w:val="17"/>
          <w:lang w:val="en-US"/>
        </w:rPr>
        <w:t>datetime.strptime</w:t>
      </w:r>
      <w:proofErr w:type="spellEnd"/>
      <w:r w:rsidRPr="002E7572">
        <w:rPr>
          <w:rFonts w:ascii="Courier New" w:hAnsi="Courier New" w:cs="Courier New"/>
          <w:sz w:val="17"/>
          <w:szCs w:val="17"/>
          <w:lang w:val="en-US"/>
        </w:rPr>
        <w:t>(</w:t>
      </w:r>
      <w:proofErr w:type="spellStart"/>
      <w:r w:rsidRPr="002E7572">
        <w:rPr>
          <w:rFonts w:ascii="Courier New" w:hAnsi="Courier New" w:cs="Courier New"/>
          <w:sz w:val="17"/>
          <w:szCs w:val="17"/>
          <w:lang w:val="en-US"/>
        </w:rPr>
        <w:t>request.form</w:t>
      </w:r>
      <w:proofErr w:type="spellEnd"/>
      <w:r w:rsidRPr="002E7572">
        <w:rPr>
          <w:rFonts w:ascii="Courier New" w:hAnsi="Courier New" w:cs="Courier New"/>
          <w:sz w:val="17"/>
          <w:szCs w:val="17"/>
          <w:lang w:val="en-US"/>
        </w:rPr>
        <w:t>["</w:t>
      </w:r>
      <w:proofErr w:type="spellStart"/>
      <w:r w:rsidRPr="002E7572">
        <w:rPr>
          <w:rFonts w:ascii="Courier New" w:hAnsi="Courier New" w:cs="Courier New"/>
          <w:sz w:val="17"/>
          <w:szCs w:val="17"/>
          <w:lang w:val="en-US"/>
        </w:rPr>
        <w:t>created_at</w:t>
      </w:r>
      <w:proofErr w:type="spellEnd"/>
      <w:r w:rsidRPr="002E7572">
        <w:rPr>
          <w:rFonts w:ascii="Courier New" w:hAnsi="Courier New" w:cs="Courier New"/>
          <w:sz w:val="17"/>
          <w:szCs w:val="17"/>
          <w:lang w:val="en-US"/>
        </w:rPr>
        <w:t>"], "%Y-%m-%d").date()</w:t>
      </w:r>
    </w:p>
    <w:p w14:paraId="53DF5ADD" w14:textId="77777777" w:rsidR="002E7572" w:rsidRPr="002E7572" w:rsidRDefault="002E7572" w:rsidP="002E7572">
      <w:pPr>
        <w:spacing w:line="240" w:lineRule="auto"/>
        <w:ind w:firstLine="567"/>
        <w:rPr>
          <w:rFonts w:ascii="Courier New" w:hAnsi="Courier New" w:cs="Courier New"/>
          <w:sz w:val="17"/>
          <w:szCs w:val="17"/>
          <w:lang w:val="en-US"/>
        </w:rPr>
      </w:pPr>
      <w:r w:rsidRPr="002E7572">
        <w:rPr>
          <w:rFonts w:ascii="Courier New" w:hAnsi="Courier New" w:cs="Courier New"/>
          <w:sz w:val="17"/>
          <w:szCs w:val="17"/>
          <w:lang w:val="en-US"/>
        </w:rPr>
        <w:t xml:space="preserve">            except </w:t>
      </w:r>
      <w:proofErr w:type="spellStart"/>
      <w:r w:rsidRPr="002E7572">
        <w:rPr>
          <w:rFonts w:ascii="Courier New" w:hAnsi="Courier New" w:cs="Courier New"/>
          <w:sz w:val="17"/>
          <w:szCs w:val="17"/>
          <w:lang w:val="en-US"/>
        </w:rPr>
        <w:t>ValueError</w:t>
      </w:r>
      <w:proofErr w:type="spellEnd"/>
      <w:r w:rsidRPr="002E7572">
        <w:rPr>
          <w:rFonts w:ascii="Courier New" w:hAnsi="Courier New" w:cs="Courier New"/>
          <w:sz w:val="17"/>
          <w:szCs w:val="17"/>
          <w:lang w:val="en-US"/>
        </w:rPr>
        <w:t>:</w:t>
      </w:r>
    </w:p>
    <w:p w14:paraId="3AADC04E" w14:textId="77777777" w:rsidR="002E7572" w:rsidRPr="002E7572" w:rsidRDefault="002E7572" w:rsidP="002E7572">
      <w:pPr>
        <w:spacing w:line="240" w:lineRule="auto"/>
        <w:ind w:firstLine="567"/>
        <w:rPr>
          <w:rFonts w:ascii="Courier New" w:hAnsi="Courier New" w:cs="Courier New"/>
          <w:sz w:val="17"/>
          <w:szCs w:val="17"/>
          <w:lang w:val="en-US"/>
        </w:rPr>
      </w:pPr>
      <w:r w:rsidRPr="002E7572">
        <w:rPr>
          <w:rFonts w:ascii="Courier New" w:hAnsi="Courier New" w:cs="Courier New"/>
          <w:sz w:val="17"/>
          <w:szCs w:val="17"/>
          <w:lang w:val="en-US"/>
        </w:rPr>
        <w:t xml:space="preserve">                pass</w:t>
      </w:r>
    </w:p>
    <w:p w14:paraId="36B73904" w14:textId="77777777" w:rsidR="002E7572" w:rsidRPr="002E7572" w:rsidRDefault="002E7572" w:rsidP="002E7572">
      <w:pPr>
        <w:spacing w:line="240" w:lineRule="auto"/>
        <w:ind w:firstLine="567"/>
        <w:rPr>
          <w:rFonts w:ascii="Courier New" w:hAnsi="Courier New" w:cs="Courier New"/>
          <w:sz w:val="17"/>
          <w:szCs w:val="17"/>
          <w:lang w:val="en-US"/>
        </w:rPr>
      </w:pPr>
      <w:r w:rsidRPr="002E7572">
        <w:rPr>
          <w:rFonts w:ascii="Courier New" w:hAnsi="Courier New" w:cs="Courier New"/>
          <w:sz w:val="17"/>
          <w:szCs w:val="17"/>
          <w:lang w:val="en-US"/>
        </w:rPr>
        <w:t xml:space="preserve">        </w:t>
      </w:r>
      <w:proofErr w:type="spellStart"/>
      <w:r w:rsidRPr="002E7572">
        <w:rPr>
          <w:rFonts w:ascii="Courier New" w:hAnsi="Courier New" w:cs="Courier New"/>
          <w:sz w:val="17"/>
          <w:szCs w:val="17"/>
          <w:lang w:val="en-US"/>
        </w:rPr>
        <w:t>db.session.add</w:t>
      </w:r>
      <w:proofErr w:type="spellEnd"/>
      <w:r w:rsidRPr="002E7572">
        <w:rPr>
          <w:rFonts w:ascii="Courier New" w:hAnsi="Courier New" w:cs="Courier New"/>
          <w:sz w:val="17"/>
          <w:szCs w:val="17"/>
          <w:lang w:val="en-US"/>
        </w:rPr>
        <w:t>(log)</w:t>
      </w:r>
    </w:p>
    <w:p w14:paraId="2E132FA3" w14:textId="77777777" w:rsidR="002E7572" w:rsidRPr="002E7572" w:rsidRDefault="002E7572" w:rsidP="002E7572">
      <w:pPr>
        <w:spacing w:line="240" w:lineRule="auto"/>
        <w:ind w:firstLine="567"/>
        <w:rPr>
          <w:rFonts w:ascii="Courier New" w:hAnsi="Courier New" w:cs="Courier New"/>
          <w:sz w:val="17"/>
          <w:szCs w:val="17"/>
          <w:lang w:val="en-US"/>
        </w:rPr>
      </w:pPr>
      <w:r w:rsidRPr="002E7572">
        <w:rPr>
          <w:rFonts w:ascii="Courier New" w:hAnsi="Courier New" w:cs="Courier New"/>
          <w:sz w:val="17"/>
          <w:szCs w:val="17"/>
          <w:lang w:val="en-US"/>
        </w:rPr>
        <w:t xml:space="preserve">        </w:t>
      </w:r>
      <w:proofErr w:type="spellStart"/>
      <w:r w:rsidRPr="002E7572">
        <w:rPr>
          <w:rFonts w:ascii="Courier New" w:hAnsi="Courier New" w:cs="Courier New"/>
          <w:sz w:val="17"/>
          <w:szCs w:val="17"/>
          <w:lang w:val="en-US"/>
        </w:rPr>
        <w:t>db.session.commit</w:t>
      </w:r>
      <w:proofErr w:type="spellEnd"/>
      <w:r w:rsidRPr="002E7572">
        <w:rPr>
          <w:rFonts w:ascii="Courier New" w:hAnsi="Courier New" w:cs="Courier New"/>
          <w:sz w:val="17"/>
          <w:szCs w:val="17"/>
          <w:lang w:val="en-US"/>
        </w:rPr>
        <w:t>()</w:t>
      </w:r>
    </w:p>
    <w:p w14:paraId="31174A3F" w14:textId="77777777" w:rsidR="002E7572" w:rsidRPr="002E7572" w:rsidRDefault="002E7572" w:rsidP="002E7572">
      <w:pPr>
        <w:spacing w:line="240" w:lineRule="auto"/>
        <w:ind w:firstLine="567"/>
        <w:rPr>
          <w:rFonts w:ascii="Courier New" w:hAnsi="Courier New" w:cs="Courier New"/>
          <w:sz w:val="17"/>
          <w:szCs w:val="17"/>
          <w:lang w:val="en-US"/>
        </w:rPr>
      </w:pPr>
      <w:r w:rsidRPr="002E7572">
        <w:rPr>
          <w:rFonts w:ascii="Courier New" w:hAnsi="Courier New" w:cs="Courier New"/>
          <w:sz w:val="17"/>
          <w:szCs w:val="17"/>
          <w:lang w:val="en-US"/>
        </w:rPr>
        <w:t xml:space="preserve">        return redirect(</w:t>
      </w:r>
      <w:proofErr w:type="spellStart"/>
      <w:r w:rsidRPr="002E7572">
        <w:rPr>
          <w:rFonts w:ascii="Courier New" w:hAnsi="Courier New" w:cs="Courier New"/>
          <w:sz w:val="17"/>
          <w:szCs w:val="17"/>
          <w:lang w:val="en-US"/>
        </w:rPr>
        <w:t>url_for</w:t>
      </w:r>
      <w:proofErr w:type="spellEnd"/>
      <w:r w:rsidRPr="002E7572">
        <w:rPr>
          <w:rFonts w:ascii="Courier New" w:hAnsi="Courier New" w:cs="Courier New"/>
          <w:sz w:val="17"/>
          <w:szCs w:val="17"/>
          <w:lang w:val="en-US"/>
        </w:rPr>
        <w:t>("</w:t>
      </w:r>
      <w:proofErr w:type="spellStart"/>
      <w:r w:rsidRPr="002E7572">
        <w:rPr>
          <w:rFonts w:ascii="Courier New" w:hAnsi="Courier New" w:cs="Courier New"/>
          <w:sz w:val="17"/>
          <w:szCs w:val="17"/>
          <w:lang w:val="en-US"/>
        </w:rPr>
        <w:t>main.integration_log</w:t>
      </w:r>
      <w:proofErr w:type="spellEnd"/>
      <w:r w:rsidRPr="002E7572">
        <w:rPr>
          <w:rFonts w:ascii="Courier New" w:hAnsi="Courier New" w:cs="Courier New"/>
          <w:sz w:val="17"/>
          <w:szCs w:val="17"/>
          <w:lang w:val="en-US"/>
        </w:rPr>
        <w:t>"))</w:t>
      </w:r>
    </w:p>
    <w:p w14:paraId="6588180B" w14:textId="77777777" w:rsidR="002E7572" w:rsidRPr="002E7572" w:rsidRDefault="002E7572" w:rsidP="002E7572">
      <w:pPr>
        <w:spacing w:line="240" w:lineRule="auto"/>
        <w:ind w:firstLine="567"/>
        <w:rPr>
          <w:rFonts w:ascii="Courier New" w:hAnsi="Courier New" w:cs="Courier New"/>
          <w:sz w:val="17"/>
          <w:szCs w:val="17"/>
          <w:lang w:val="en-US"/>
        </w:rPr>
      </w:pPr>
    </w:p>
    <w:p w14:paraId="310F50F0" w14:textId="77777777" w:rsidR="002E7572" w:rsidRPr="002E7572" w:rsidRDefault="002E7572" w:rsidP="002E7572">
      <w:pPr>
        <w:spacing w:line="240" w:lineRule="auto"/>
        <w:ind w:firstLine="567"/>
        <w:rPr>
          <w:rFonts w:ascii="Courier New" w:hAnsi="Courier New" w:cs="Courier New"/>
          <w:sz w:val="17"/>
          <w:szCs w:val="17"/>
          <w:lang w:val="en-US"/>
        </w:rPr>
      </w:pPr>
      <w:r w:rsidRPr="002E7572">
        <w:rPr>
          <w:rFonts w:ascii="Courier New" w:hAnsi="Courier New" w:cs="Courier New"/>
          <w:sz w:val="17"/>
          <w:szCs w:val="17"/>
          <w:lang w:val="en-US"/>
        </w:rPr>
        <w:t xml:space="preserve">    </w:t>
      </w:r>
      <w:proofErr w:type="spellStart"/>
      <w:r w:rsidRPr="002E7572">
        <w:rPr>
          <w:rFonts w:ascii="Courier New" w:hAnsi="Courier New" w:cs="Courier New"/>
          <w:sz w:val="17"/>
          <w:szCs w:val="17"/>
          <w:lang w:val="en-US"/>
        </w:rPr>
        <w:t>logs_list</w:t>
      </w:r>
      <w:proofErr w:type="spellEnd"/>
      <w:r w:rsidRPr="002E7572">
        <w:rPr>
          <w:rFonts w:ascii="Courier New" w:hAnsi="Courier New" w:cs="Courier New"/>
          <w:sz w:val="17"/>
          <w:szCs w:val="17"/>
          <w:lang w:val="en-US"/>
        </w:rPr>
        <w:t xml:space="preserve"> = </w:t>
      </w:r>
      <w:proofErr w:type="spellStart"/>
      <w:r w:rsidRPr="002E7572">
        <w:rPr>
          <w:rFonts w:ascii="Courier New" w:hAnsi="Courier New" w:cs="Courier New"/>
          <w:sz w:val="17"/>
          <w:szCs w:val="17"/>
          <w:lang w:val="en-US"/>
        </w:rPr>
        <w:t>IntegrationLog.query.order_by</w:t>
      </w:r>
      <w:proofErr w:type="spellEnd"/>
      <w:r w:rsidRPr="002E7572">
        <w:rPr>
          <w:rFonts w:ascii="Courier New" w:hAnsi="Courier New" w:cs="Courier New"/>
          <w:sz w:val="17"/>
          <w:szCs w:val="17"/>
          <w:lang w:val="en-US"/>
        </w:rPr>
        <w:t>(</w:t>
      </w:r>
      <w:proofErr w:type="spellStart"/>
      <w:r w:rsidRPr="002E7572">
        <w:rPr>
          <w:rFonts w:ascii="Courier New" w:hAnsi="Courier New" w:cs="Courier New"/>
          <w:sz w:val="17"/>
          <w:szCs w:val="17"/>
          <w:lang w:val="en-US"/>
        </w:rPr>
        <w:t>IntegrationLog.id.desc</w:t>
      </w:r>
      <w:proofErr w:type="spellEnd"/>
      <w:r w:rsidRPr="002E7572">
        <w:rPr>
          <w:rFonts w:ascii="Courier New" w:hAnsi="Courier New" w:cs="Courier New"/>
          <w:sz w:val="17"/>
          <w:szCs w:val="17"/>
          <w:lang w:val="en-US"/>
        </w:rPr>
        <w:t>()).all()</w:t>
      </w:r>
    </w:p>
    <w:p w14:paraId="1131F498" w14:textId="33A0D317" w:rsidR="002E7572" w:rsidRPr="002E7572" w:rsidRDefault="002E7572" w:rsidP="002E7572">
      <w:pPr>
        <w:spacing w:line="240" w:lineRule="auto"/>
        <w:ind w:firstLine="567"/>
        <w:rPr>
          <w:rFonts w:ascii="Courier New" w:hAnsi="Courier New" w:cs="Courier New"/>
          <w:sz w:val="17"/>
          <w:szCs w:val="17"/>
          <w:lang w:val="en-US"/>
        </w:rPr>
      </w:pPr>
      <w:r w:rsidRPr="002E7572">
        <w:rPr>
          <w:rFonts w:ascii="Courier New" w:hAnsi="Courier New" w:cs="Courier New"/>
          <w:sz w:val="17"/>
          <w:szCs w:val="17"/>
          <w:lang w:val="en-US"/>
        </w:rPr>
        <w:t xml:space="preserve">    return </w:t>
      </w:r>
      <w:proofErr w:type="spellStart"/>
      <w:r w:rsidRPr="002E7572">
        <w:rPr>
          <w:rFonts w:ascii="Courier New" w:hAnsi="Courier New" w:cs="Courier New"/>
          <w:sz w:val="17"/>
          <w:szCs w:val="17"/>
          <w:lang w:val="en-US"/>
        </w:rPr>
        <w:t>render_template</w:t>
      </w:r>
      <w:proofErr w:type="spellEnd"/>
      <w:r w:rsidRPr="002E7572">
        <w:rPr>
          <w:rFonts w:ascii="Courier New" w:hAnsi="Courier New" w:cs="Courier New"/>
          <w:sz w:val="17"/>
          <w:szCs w:val="17"/>
          <w:lang w:val="en-US"/>
        </w:rPr>
        <w:t>("integration.html", logs=</w:t>
      </w:r>
      <w:proofErr w:type="spellStart"/>
      <w:r w:rsidRPr="002E7572">
        <w:rPr>
          <w:rFonts w:ascii="Courier New" w:hAnsi="Courier New" w:cs="Courier New"/>
          <w:sz w:val="17"/>
          <w:szCs w:val="17"/>
          <w:lang w:val="en-US"/>
        </w:rPr>
        <w:t>logs_list</w:t>
      </w:r>
      <w:proofErr w:type="spellEnd"/>
      <w:r w:rsidRPr="002E7572">
        <w:rPr>
          <w:rFonts w:ascii="Courier New" w:hAnsi="Courier New" w:cs="Courier New"/>
          <w:sz w:val="17"/>
          <w:szCs w:val="17"/>
          <w:lang w:val="en-US"/>
        </w:rPr>
        <w:t>, today=</w:t>
      </w:r>
      <w:proofErr w:type="spellStart"/>
      <w:r w:rsidRPr="002E7572">
        <w:rPr>
          <w:rFonts w:ascii="Courier New" w:hAnsi="Courier New" w:cs="Courier New"/>
          <w:sz w:val="17"/>
          <w:szCs w:val="17"/>
          <w:lang w:val="en-US"/>
        </w:rPr>
        <w:t>date.today</w:t>
      </w:r>
      <w:proofErr w:type="spellEnd"/>
      <w:r w:rsidRPr="002E7572">
        <w:rPr>
          <w:rFonts w:ascii="Courier New" w:hAnsi="Courier New" w:cs="Courier New"/>
          <w:sz w:val="17"/>
          <w:szCs w:val="17"/>
          <w:lang w:val="en-US"/>
        </w:rPr>
        <w:t>())</w:t>
      </w:r>
    </w:p>
    <w:p w14:paraId="0DCCD291" w14:textId="77777777" w:rsidR="002E7572" w:rsidRPr="002E7572" w:rsidRDefault="002E7572" w:rsidP="002E7572">
      <w:pPr>
        <w:spacing w:line="240" w:lineRule="auto"/>
        <w:ind w:firstLine="567"/>
        <w:rPr>
          <w:rFonts w:ascii="Times New Roman" w:hAnsi="Times New Roman" w:cs="Times New Roman"/>
          <w:sz w:val="28"/>
          <w:szCs w:val="28"/>
          <w:lang w:val="en-US"/>
        </w:rPr>
      </w:pPr>
      <w:r w:rsidRPr="002E7572">
        <w:rPr>
          <w:rFonts w:ascii="Times New Roman" w:hAnsi="Times New Roman" w:cs="Times New Roman"/>
          <w:sz w:val="28"/>
          <w:szCs w:val="28"/>
        </w:rPr>
        <w:t>Листинг</w:t>
      </w:r>
      <w:r w:rsidRPr="002E7572">
        <w:rPr>
          <w:rFonts w:ascii="Times New Roman" w:hAnsi="Times New Roman" w:cs="Times New Roman"/>
          <w:sz w:val="28"/>
          <w:szCs w:val="28"/>
          <w:lang w:val="en-US"/>
        </w:rPr>
        <w:t xml:space="preserve"> </w:t>
      </w:r>
      <w:r w:rsidRPr="002E7572">
        <w:rPr>
          <w:rFonts w:ascii="Times New Roman" w:hAnsi="Times New Roman" w:cs="Times New Roman"/>
          <w:sz w:val="28"/>
          <w:szCs w:val="28"/>
        </w:rPr>
        <w:t>Д</w:t>
      </w:r>
      <w:r w:rsidRPr="002E7572">
        <w:rPr>
          <w:rFonts w:ascii="Times New Roman" w:hAnsi="Times New Roman" w:cs="Times New Roman"/>
          <w:sz w:val="28"/>
          <w:szCs w:val="28"/>
          <w:lang w:val="en-US"/>
        </w:rPr>
        <w:t xml:space="preserve">.7 – API </w:t>
      </w:r>
      <w:r w:rsidRPr="002E7572">
        <w:rPr>
          <w:rFonts w:ascii="Times New Roman" w:hAnsi="Times New Roman" w:cs="Times New Roman"/>
          <w:sz w:val="28"/>
          <w:szCs w:val="28"/>
        </w:rPr>
        <w:t>обновления</w:t>
      </w:r>
      <w:r w:rsidRPr="002E7572">
        <w:rPr>
          <w:rFonts w:ascii="Times New Roman" w:hAnsi="Times New Roman" w:cs="Times New Roman"/>
          <w:sz w:val="28"/>
          <w:szCs w:val="28"/>
          <w:lang w:val="en-US"/>
        </w:rPr>
        <w:t xml:space="preserve"> </w:t>
      </w:r>
      <w:r w:rsidRPr="002E7572">
        <w:rPr>
          <w:rFonts w:ascii="Times New Roman" w:hAnsi="Times New Roman" w:cs="Times New Roman"/>
          <w:sz w:val="28"/>
          <w:szCs w:val="28"/>
        </w:rPr>
        <w:t>цены</w:t>
      </w:r>
      <w:r w:rsidRPr="002E7572">
        <w:rPr>
          <w:rFonts w:ascii="Times New Roman" w:hAnsi="Times New Roman" w:cs="Times New Roman"/>
          <w:sz w:val="28"/>
          <w:szCs w:val="28"/>
          <w:lang w:val="en-US"/>
        </w:rPr>
        <w:t> </w:t>
      </w:r>
    </w:p>
    <w:p w14:paraId="11ED04D5" w14:textId="77777777" w:rsidR="002E7572" w:rsidRPr="002E7572" w:rsidRDefault="002E7572" w:rsidP="002E7572">
      <w:pPr>
        <w:spacing w:line="240" w:lineRule="auto"/>
        <w:ind w:firstLine="567"/>
        <w:rPr>
          <w:rFonts w:ascii="Courier New" w:hAnsi="Courier New" w:cs="Courier New"/>
          <w:sz w:val="17"/>
          <w:szCs w:val="17"/>
          <w:lang w:val="en-US"/>
        </w:rPr>
      </w:pPr>
      <w:r w:rsidRPr="002E7572">
        <w:rPr>
          <w:rFonts w:ascii="Courier New" w:hAnsi="Courier New" w:cs="Courier New"/>
          <w:sz w:val="17"/>
          <w:szCs w:val="17"/>
          <w:lang w:val="en-US"/>
        </w:rPr>
        <w:t>@bp.route("/api/update_price", methods=["POST"])</w:t>
      </w:r>
    </w:p>
    <w:p w14:paraId="25F440F2" w14:textId="4BA4D2F2" w:rsidR="002E7572" w:rsidRPr="002E7572" w:rsidRDefault="002E7572" w:rsidP="002E7572">
      <w:pPr>
        <w:spacing w:line="240" w:lineRule="auto"/>
        <w:ind w:firstLine="567"/>
        <w:rPr>
          <w:rFonts w:ascii="Courier New" w:hAnsi="Courier New" w:cs="Courier New"/>
          <w:sz w:val="17"/>
          <w:szCs w:val="17"/>
        </w:rPr>
      </w:pPr>
      <w:r w:rsidRPr="002E7572">
        <w:rPr>
          <w:rFonts w:ascii="Courier New" w:hAnsi="Courier New" w:cs="Courier New"/>
          <w:sz w:val="17"/>
          <w:szCs w:val="17"/>
          <w:lang w:val="en-US"/>
        </w:rPr>
        <w:t xml:space="preserve">def </w:t>
      </w:r>
      <w:proofErr w:type="spellStart"/>
      <w:r w:rsidRPr="002E7572">
        <w:rPr>
          <w:rFonts w:ascii="Courier New" w:hAnsi="Courier New" w:cs="Courier New"/>
          <w:sz w:val="17"/>
          <w:szCs w:val="17"/>
          <w:lang w:val="en-US"/>
        </w:rPr>
        <w:t>api_update_price</w:t>
      </w:r>
      <w:proofErr w:type="spellEnd"/>
      <w:r w:rsidRPr="002E7572">
        <w:rPr>
          <w:rFonts w:ascii="Courier New" w:hAnsi="Courier New" w:cs="Courier New"/>
          <w:sz w:val="17"/>
          <w:szCs w:val="17"/>
          <w:lang w:val="en-US"/>
        </w:rPr>
        <w:t>():</w:t>
      </w:r>
    </w:p>
    <w:p w14:paraId="266C5570" w14:textId="77777777" w:rsidR="002E7572" w:rsidRPr="002E7572" w:rsidRDefault="002E7572" w:rsidP="002E7572">
      <w:pPr>
        <w:spacing w:line="240" w:lineRule="auto"/>
        <w:ind w:firstLine="567"/>
        <w:rPr>
          <w:rFonts w:ascii="Courier New" w:hAnsi="Courier New" w:cs="Courier New"/>
          <w:sz w:val="17"/>
          <w:szCs w:val="17"/>
          <w:lang w:val="en-US"/>
        </w:rPr>
      </w:pPr>
      <w:r w:rsidRPr="002E7572">
        <w:rPr>
          <w:rFonts w:ascii="Courier New" w:hAnsi="Courier New" w:cs="Courier New"/>
          <w:sz w:val="17"/>
          <w:szCs w:val="17"/>
        </w:rPr>
        <w:t xml:space="preserve">    </w:t>
      </w:r>
      <w:r w:rsidRPr="002E7572">
        <w:rPr>
          <w:rFonts w:ascii="Courier New" w:hAnsi="Courier New" w:cs="Courier New"/>
          <w:sz w:val="17"/>
          <w:szCs w:val="17"/>
          <w:lang w:val="en-US"/>
        </w:rPr>
        <w:t xml:space="preserve">data = </w:t>
      </w:r>
      <w:proofErr w:type="spellStart"/>
      <w:r w:rsidRPr="002E7572">
        <w:rPr>
          <w:rFonts w:ascii="Courier New" w:hAnsi="Courier New" w:cs="Courier New"/>
          <w:sz w:val="17"/>
          <w:szCs w:val="17"/>
          <w:lang w:val="en-US"/>
        </w:rPr>
        <w:t>request.get_json</w:t>
      </w:r>
      <w:proofErr w:type="spellEnd"/>
      <w:r w:rsidRPr="002E7572">
        <w:rPr>
          <w:rFonts w:ascii="Courier New" w:hAnsi="Courier New" w:cs="Courier New"/>
          <w:sz w:val="17"/>
          <w:szCs w:val="17"/>
          <w:lang w:val="en-US"/>
        </w:rPr>
        <w:t>()</w:t>
      </w:r>
    </w:p>
    <w:p w14:paraId="25167524" w14:textId="77777777" w:rsidR="002E7572" w:rsidRPr="002E7572" w:rsidRDefault="002E7572" w:rsidP="002E7572">
      <w:pPr>
        <w:spacing w:line="240" w:lineRule="auto"/>
        <w:ind w:firstLine="567"/>
        <w:rPr>
          <w:rFonts w:ascii="Courier New" w:hAnsi="Courier New" w:cs="Courier New"/>
          <w:sz w:val="17"/>
          <w:szCs w:val="17"/>
          <w:lang w:val="en-US"/>
        </w:rPr>
      </w:pPr>
    </w:p>
    <w:p w14:paraId="6998BC8B" w14:textId="77777777" w:rsidR="002E7572" w:rsidRPr="002E7572" w:rsidRDefault="002E7572" w:rsidP="002E7572">
      <w:pPr>
        <w:spacing w:line="240" w:lineRule="auto"/>
        <w:ind w:firstLine="567"/>
        <w:rPr>
          <w:rFonts w:ascii="Courier New" w:hAnsi="Courier New" w:cs="Courier New"/>
          <w:sz w:val="17"/>
          <w:szCs w:val="17"/>
          <w:lang w:val="en-US"/>
        </w:rPr>
      </w:pPr>
      <w:r w:rsidRPr="002E7572">
        <w:rPr>
          <w:rFonts w:ascii="Courier New" w:hAnsi="Courier New" w:cs="Courier New"/>
          <w:sz w:val="17"/>
          <w:szCs w:val="17"/>
          <w:lang w:val="en-US"/>
        </w:rPr>
        <w:t xml:space="preserve">    </w:t>
      </w:r>
      <w:proofErr w:type="spellStart"/>
      <w:r w:rsidRPr="002E7572">
        <w:rPr>
          <w:rFonts w:ascii="Courier New" w:hAnsi="Courier New" w:cs="Courier New"/>
          <w:sz w:val="17"/>
          <w:szCs w:val="17"/>
          <w:lang w:val="en-US"/>
        </w:rPr>
        <w:t>sku</w:t>
      </w:r>
      <w:proofErr w:type="spellEnd"/>
      <w:r w:rsidRPr="002E7572">
        <w:rPr>
          <w:rFonts w:ascii="Courier New" w:hAnsi="Courier New" w:cs="Courier New"/>
          <w:sz w:val="17"/>
          <w:szCs w:val="17"/>
          <w:lang w:val="en-US"/>
        </w:rPr>
        <w:t xml:space="preserve"> = </w:t>
      </w:r>
      <w:proofErr w:type="spellStart"/>
      <w:r w:rsidRPr="002E7572">
        <w:rPr>
          <w:rFonts w:ascii="Courier New" w:hAnsi="Courier New" w:cs="Courier New"/>
          <w:sz w:val="17"/>
          <w:szCs w:val="17"/>
          <w:lang w:val="en-US"/>
        </w:rPr>
        <w:t>data.get</w:t>
      </w:r>
      <w:proofErr w:type="spellEnd"/>
      <w:r w:rsidRPr="002E7572">
        <w:rPr>
          <w:rFonts w:ascii="Courier New" w:hAnsi="Courier New" w:cs="Courier New"/>
          <w:sz w:val="17"/>
          <w:szCs w:val="17"/>
          <w:lang w:val="en-US"/>
        </w:rPr>
        <w:t>("</w:t>
      </w:r>
      <w:proofErr w:type="spellStart"/>
      <w:r w:rsidRPr="002E7572">
        <w:rPr>
          <w:rFonts w:ascii="Courier New" w:hAnsi="Courier New" w:cs="Courier New"/>
          <w:sz w:val="17"/>
          <w:szCs w:val="17"/>
          <w:lang w:val="en-US"/>
        </w:rPr>
        <w:t>sku</w:t>
      </w:r>
      <w:proofErr w:type="spellEnd"/>
      <w:r w:rsidRPr="002E7572">
        <w:rPr>
          <w:rFonts w:ascii="Courier New" w:hAnsi="Courier New" w:cs="Courier New"/>
          <w:sz w:val="17"/>
          <w:szCs w:val="17"/>
          <w:lang w:val="en-US"/>
        </w:rPr>
        <w:t>")</w:t>
      </w:r>
    </w:p>
    <w:p w14:paraId="238611DD" w14:textId="77777777" w:rsidR="002E7572" w:rsidRPr="002E7572" w:rsidRDefault="002E7572" w:rsidP="002E7572">
      <w:pPr>
        <w:spacing w:line="240" w:lineRule="auto"/>
        <w:ind w:firstLine="567"/>
        <w:rPr>
          <w:rFonts w:ascii="Courier New" w:hAnsi="Courier New" w:cs="Courier New"/>
          <w:sz w:val="17"/>
          <w:szCs w:val="17"/>
          <w:lang w:val="en-US"/>
        </w:rPr>
      </w:pPr>
      <w:r w:rsidRPr="002E7572">
        <w:rPr>
          <w:rFonts w:ascii="Courier New" w:hAnsi="Courier New" w:cs="Courier New"/>
          <w:sz w:val="17"/>
          <w:szCs w:val="17"/>
          <w:lang w:val="en-US"/>
        </w:rPr>
        <w:t xml:space="preserve">    </w:t>
      </w:r>
      <w:proofErr w:type="spellStart"/>
      <w:r w:rsidRPr="002E7572">
        <w:rPr>
          <w:rFonts w:ascii="Courier New" w:hAnsi="Courier New" w:cs="Courier New"/>
          <w:sz w:val="17"/>
          <w:szCs w:val="17"/>
          <w:lang w:val="en-US"/>
        </w:rPr>
        <w:t>new_price</w:t>
      </w:r>
      <w:proofErr w:type="spellEnd"/>
      <w:r w:rsidRPr="002E7572">
        <w:rPr>
          <w:rFonts w:ascii="Courier New" w:hAnsi="Courier New" w:cs="Courier New"/>
          <w:sz w:val="17"/>
          <w:szCs w:val="17"/>
          <w:lang w:val="en-US"/>
        </w:rPr>
        <w:t xml:space="preserve"> = </w:t>
      </w:r>
      <w:proofErr w:type="spellStart"/>
      <w:r w:rsidRPr="002E7572">
        <w:rPr>
          <w:rFonts w:ascii="Courier New" w:hAnsi="Courier New" w:cs="Courier New"/>
          <w:sz w:val="17"/>
          <w:szCs w:val="17"/>
          <w:lang w:val="en-US"/>
        </w:rPr>
        <w:t>data.get</w:t>
      </w:r>
      <w:proofErr w:type="spellEnd"/>
      <w:r w:rsidRPr="002E7572">
        <w:rPr>
          <w:rFonts w:ascii="Courier New" w:hAnsi="Courier New" w:cs="Courier New"/>
          <w:sz w:val="17"/>
          <w:szCs w:val="17"/>
          <w:lang w:val="en-US"/>
        </w:rPr>
        <w:t>("</w:t>
      </w:r>
      <w:proofErr w:type="spellStart"/>
      <w:r w:rsidRPr="002E7572">
        <w:rPr>
          <w:rFonts w:ascii="Courier New" w:hAnsi="Courier New" w:cs="Courier New"/>
          <w:sz w:val="17"/>
          <w:szCs w:val="17"/>
          <w:lang w:val="en-US"/>
        </w:rPr>
        <w:t>new_price</w:t>
      </w:r>
      <w:proofErr w:type="spellEnd"/>
      <w:r w:rsidRPr="002E7572">
        <w:rPr>
          <w:rFonts w:ascii="Courier New" w:hAnsi="Courier New" w:cs="Courier New"/>
          <w:sz w:val="17"/>
          <w:szCs w:val="17"/>
          <w:lang w:val="en-US"/>
        </w:rPr>
        <w:t>")</w:t>
      </w:r>
    </w:p>
    <w:p w14:paraId="69681E4E" w14:textId="77777777" w:rsidR="002E7572" w:rsidRPr="002E7572" w:rsidRDefault="002E7572" w:rsidP="002E7572">
      <w:pPr>
        <w:spacing w:line="240" w:lineRule="auto"/>
        <w:ind w:firstLine="567"/>
        <w:rPr>
          <w:rFonts w:ascii="Courier New" w:hAnsi="Courier New" w:cs="Courier New"/>
          <w:sz w:val="17"/>
          <w:szCs w:val="17"/>
          <w:lang w:val="en-US"/>
        </w:rPr>
      </w:pPr>
    </w:p>
    <w:p w14:paraId="5A5F7A10" w14:textId="77777777" w:rsidR="002E7572" w:rsidRPr="002E7572" w:rsidRDefault="002E7572" w:rsidP="002E7572">
      <w:pPr>
        <w:spacing w:line="240" w:lineRule="auto"/>
        <w:ind w:firstLine="567"/>
        <w:rPr>
          <w:rFonts w:ascii="Courier New" w:hAnsi="Courier New" w:cs="Courier New"/>
          <w:sz w:val="17"/>
          <w:szCs w:val="17"/>
          <w:lang w:val="en-US"/>
        </w:rPr>
      </w:pPr>
      <w:r w:rsidRPr="002E7572">
        <w:rPr>
          <w:rFonts w:ascii="Courier New" w:hAnsi="Courier New" w:cs="Courier New"/>
          <w:sz w:val="17"/>
          <w:szCs w:val="17"/>
          <w:lang w:val="en-US"/>
        </w:rPr>
        <w:t xml:space="preserve">    if not </w:t>
      </w:r>
      <w:proofErr w:type="spellStart"/>
      <w:r w:rsidRPr="002E7572">
        <w:rPr>
          <w:rFonts w:ascii="Courier New" w:hAnsi="Courier New" w:cs="Courier New"/>
          <w:sz w:val="17"/>
          <w:szCs w:val="17"/>
          <w:lang w:val="en-US"/>
        </w:rPr>
        <w:t>sku</w:t>
      </w:r>
      <w:proofErr w:type="spellEnd"/>
      <w:r w:rsidRPr="002E7572">
        <w:rPr>
          <w:rFonts w:ascii="Courier New" w:hAnsi="Courier New" w:cs="Courier New"/>
          <w:sz w:val="17"/>
          <w:szCs w:val="17"/>
          <w:lang w:val="en-US"/>
        </w:rPr>
        <w:t xml:space="preserve"> or </w:t>
      </w:r>
      <w:proofErr w:type="spellStart"/>
      <w:r w:rsidRPr="002E7572">
        <w:rPr>
          <w:rFonts w:ascii="Courier New" w:hAnsi="Courier New" w:cs="Courier New"/>
          <w:sz w:val="17"/>
          <w:szCs w:val="17"/>
          <w:lang w:val="en-US"/>
        </w:rPr>
        <w:t>new_price</w:t>
      </w:r>
      <w:proofErr w:type="spellEnd"/>
      <w:r w:rsidRPr="002E7572">
        <w:rPr>
          <w:rFonts w:ascii="Courier New" w:hAnsi="Courier New" w:cs="Courier New"/>
          <w:sz w:val="17"/>
          <w:szCs w:val="17"/>
          <w:lang w:val="en-US"/>
        </w:rPr>
        <w:t xml:space="preserve"> is None:</w:t>
      </w:r>
    </w:p>
    <w:p w14:paraId="1BDAAEF3" w14:textId="77777777" w:rsidR="002E7572" w:rsidRPr="002E7572" w:rsidRDefault="002E7572" w:rsidP="002E7572">
      <w:pPr>
        <w:spacing w:line="240" w:lineRule="auto"/>
        <w:ind w:firstLine="567"/>
        <w:rPr>
          <w:rFonts w:ascii="Courier New" w:hAnsi="Courier New" w:cs="Courier New"/>
          <w:sz w:val="17"/>
          <w:szCs w:val="17"/>
          <w:lang w:val="en-US"/>
        </w:rPr>
      </w:pPr>
      <w:r w:rsidRPr="002E7572">
        <w:rPr>
          <w:rFonts w:ascii="Courier New" w:hAnsi="Courier New" w:cs="Courier New"/>
          <w:sz w:val="17"/>
          <w:szCs w:val="17"/>
          <w:lang w:val="en-US"/>
        </w:rPr>
        <w:t xml:space="preserve">        return </w:t>
      </w:r>
      <w:proofErr w:type="spellStart"/>
      <w:r w:rsidRPr="002E7572">
        <w:rPr>
          <w:rFonts w:ascii="Courier New" w:hAnsi="Courier New" w:cs="Courier New"/>
          <w:sz w:val="17"/>
          <w:szCs w:val="17"/>
          <w:lang w:val="en-US"/>
        </w:rPr>
        <w:t>jsonify</w:t>
      </w:r>
      <w:proofErr w:type="spellEnd"/>
      <w:r w:rsidRPr="002E7572">
        <w:rPr>
          <w:rFonts w:ascii="Courier New" w:hAnsi="Courier New" w:cs="Courier New"/>
          <w:sz w:val="17"/>
          <w:szCs w:val="17"/>
          <w:lang w:val="en-US"/>
        </w:rPr>
        <w:t>({"error": "</w:t>
      </w:r>
      <w:r w:rsidRPr="002E7572">
        <w:rPr>
          <w:rFonts w:ascii="Courier New" w:hAnsi="Courier New" w:cs="Courier New"/>
          <w:sz w:val="17"/>
          <w:szCs w:val="17"/>
        </w:rPr>
        <w:t>Не</w:t>
      </w:r>
      <w:r w:rsidRPr="002E7572">
        <w:rPr>
          <w:rFonts w:ascii="Courier New" w:hAnsi="Courier New" w:cs="Courier New"/>
          <w:sz w:val="17"/>
          <w:szCs w:val="17"/>
          <w:lang w:val="en-US"/>
        </w:rPr>
        <w:t xml:space="preserve"> </w:t>
      </w:r>
      <w:r w:rsidRPr="002E7572">
        <w:rPr>
          <w:rFonts w:ascii="Courier New" w:hAnsi="Courier New" w:cs="Courier New"/>
          <w:sz w:val="17"/>
          <w:szCs w:val="17"/>
        </w:rPr>
        <w:t>указан</w:t>
      </w:r>
      <w:r w:rsidRPr="002E7572">
        <w:rPr>
          <w:rFonts w:ascii="Courier New" w:hAnsi="Courier New" w:cs="Courier New"/>
          <w:sz w:val="17"/>
          <w:szCs w:val="17"/>
          <w:lang w:val="en-US"/>
        </w:rPr>
        <w:t xml:space="preserve"> </w:t>
      </w:r>
      <w:proofErr w:type="spellStart"/>
      <w:r w:rsidRPr="002E7572">
        <w:rPr>
          <w:rFonts w:ascii="Courier New" w:hAnsi="Courier New" w:cs="Courier New"/>
          <w:sz w:val="17"/>
          <w:szCs w:val="17"/>
          <w:lang w:val="en-US"/>
        </w:rPr>
        <w:t>sku</w:t>
      </w:r>
      <w:proofErr w:type="spellEnd"/>
      <w:r w:rsidRPr="002E7572">
        <w:rPr>
          <w:rFonts w:ascii="Courier New" w:hAnsi="Courier New" w:cs="Courier New"/>
          <w:sz w:val="17"/>
          <w:szCs w:val="17"/>
          <w:lang w:val="en-US"/>
        </w:rPr>
        <w:t xml:space="preserve"> </w:t>
      </w:r>
      <w:r w:rsidRPr="002E7572">
        <w:rPr>
          <w:rFonts w:ascii="Courier New" w:hAnsi="Courier New" w:cs="Courier New"/>
          <w:sz w:val="17"/>
          <w:szCs w:val="17"/>
        </w:rPr>
        <w:t>или</w:t>
      </w:r>
      <w:r w:rsidRPr="002E7572">
        <w:rPr>
          <w:rFonts w:ascii="Courier New" w:hAnsi="Courier New" w:cs="Courier New"/>
          <w:sz w:val="17"/>
          <w:szCs w:val="17"/>
          <w:lang w:val="en-US"/>
        </w:rPr>
        <w:t xml:space="preserve"> </w:t>
      </w:r>
      <w:r w:rsidRPr="002E7572">
        <w:rPr>
          <w:rFonts w:ascii="Courier New" w:hAnsi="Courier New" w:cs="Courier New"/>
          <w:sz w:val="17"/>
          <w:szCs w:val="17"/>
        </w:rPr>
        <w:t>цена</w:t>
      </w:r>
      <w:r w:rsidRPr="002E7572">
        <w:rPr>
          <w:rFonts w:ascii="Courier New" w:hAnsi="Courier New" w:cs="Courier New"/>
          <w:sz w:val="17"/>
          <w:szCs w:val="17"/>
          <w:lang w:val="en-US"/>
        </w:rPr>
        <w:t>"}), 400</w:t>
      </w:r>
    </w:p>
    <w:p w14:paraId="2F7672C6" w14:textId="77777777" w:rsidR="002E7572" w:rsidRPr="002E7572" w:rsidRDefault="002E7572" w:rsidP="002E7572">
      <w:pPr>
        <w:spacing w:line="240" w:lineRule="auto"/>
        <w:ind w:firstLine="567"/>
        <w:rPr>
          <w:rFonts w:ascii="Courier New" w:hAnsi="Courier New" w:cs="Courier New"/>
          <w:sz w:val="17"/>
          <w:szCs w:val="17"/>
          <w:lang w:val="en-US"/>
        </w:rPr>
      </w:pPr>
    </w:p>
    <w:p w14:paraId="6E1DEF3E" w14:textId="77777777" w:rsidR="002E7572" w:rsidRPr="002E7572" w:rsidRDefault="002E7572" w:rsidP="002E7572">
      <w:pPr>
        <w:spacing w:line="240" w:lineRule="auto"/>
        <w:ind w:firstLine="567"/>
        <w:rPr>
          <w:rFonts w:ascii="Courier New" w:hAnsi="Courier New" w:cs="Courier New"/>
          <w:sz w:val="17"/>
          <w:szCs w:val="17"/>
          <w:lang w:val="en-US"/>
        </w:rPr>
      </w:pPr>
      <w:r w:rsidRPr="002E7572">
        <w:rPr>
          <w:rFonts w:ascii="Courier New" w:hAnsi="Courier New" w:cs="Courier New"/>
          <w:sz w:val="17"/>
          <w:szCs w:val="17"/>
          <w:lang w:val="en-US"/>
        </w:rPr>
        <w:t xml:space="preserve">    item = </w:t>
      </w:r>
      <w:proofErr w:type="spellStart"/>
      <w:r w:rsidRPr="002E7572">
        <w:rPr>
          <w:rFonts w:ascii="Courier New" w:hAnsi="Courier New" w:cs="Courier New"/>
          <w:sz w:val="17"/>
          <w:szCs w:val="17"/>
          <w:lang w:val="en-US"/>
        </w:rPr>
        <w:t>CatalogItem.query.filter_by</w:t>
      </w:r>
      <w:proofErr w:type="spellEnd"/>
      <w:r w:rsidRPr="002E7572">
        <w:rPr>
          <w:rFonts w:ascii="Courier New" w:hAnsi="Courier New" w:cs="Courier New"/>
          <w:sz w:val="17"/>
          <w:szCs w:val="17"/>
          <w:lang w:val="en-US"/>
        </w:rPr>
        <w:t>(</w:t>
      </w:r>
      <w:proofErr w:type="spellStart"/>
      <w:r w:rsidRPr="002E7572">
        <w:rPr>
          <w:rFonts w:ascii="Courier New" w:hAnsi="Courier New" w:cs="Courier New"/>
          <w:sz w:val="17"/>
          <w:szCs w:val="17"/>
          <w:lang w:val="en-US"/>
        </w:rPr>
        <w:t>sku</w:t>
      </w:r>
      <w:proofErr w:type="spellEnd"/>
      <w:r w:rsidRPr="002E7572">
        <w:rPr>
          <w:rFonts w:ascii="Courier New" w:hAnsi="Courier New" w:cs="Courier New"/>
          <w:sz w:val="17"/>
          <w:szCs w:val="17"/>
          <w:lang w:val="en-US"/>
        </w:rPr>
        <w:t>=</w:t>
      </w:r>
      <w:proofErr w:type="spellStart"/>
      <w:r w:rsidRPr="002E7572">
        <w:rPr>
          <w:rFonts w:ascii="Courier New" w:hAnsi="Courier New" w:cs="Courier New"/>
          <w:sz w:val="17"/>
          <w:szCs w:val="17"/>
          <w:lang w:val="en-US"/>
        </w:rPr>
        <w:t>sku</w:t>
      </w:r>
      <w:proofErr w:type="spellEnd"/>
      <w:r w:rsidRPr="002E7572">
        <w:rPr>
          <w:rFonts w:ascii="Courier New" w:hAnsi="Courier New" w:cs="Courier New"/>
          <w:sz w:val="17"/>
          <w:szCs w:val="17"/>
          <w:lang w:val="en-US"/>
        </w:rPr>
        <w:t>).first()</w:t>
      </w:r>
    </w:p>
    <w:p w14:paraId="0D700B26" w14:textId="77777777" w:rsidR="002E7572" w:rsidRPr="002E7572" w:rsidRDefault="002E7572" w:rsidP="002E7572">
      <w:pPr>
        <w:spacing w:line="240" w:lineRule="auto"/>
        <w:ind w:firstLine="567"/>
        <w:rPr>
          <w:rFonts w:ascii="Courier New" w:hAnsi="Courier New" w:cs="Courier New"/>
          <w:sz w:val="17"/>
          <w:szCs w:val="17"/>
          <w:lang w:val="en-US"/>
        </w:rPr>
      </w:pPr>
      <w:r w:rsidRPr="002E7572">
        <w:rPr>
          <w:rFonts w:ascii="Courier New" w:hAnsi="Courier New" w:cs="Courier New"/>
          <w:sz w:val="17"/>
          <w:szCs w:val="17"/>
          <w:lang w:val="en-US"/>
        </w:rPr>
        <w:t xml:space="preserve">    if not item:</w:t>
      </w:r>
    </w:p>
    <w:p w14:paraId="1E685A64" w14:textId="77777777" w:rsidR="002E7572" w:rsidRPr="002E7572" w:rsidRDefault="002E7572" w:rsidP="002E7572">
      <w:pPr>
        <w:spacing w:line="240" w:lineRule="auto"/>
        <w:ind w:firstLine="567"/>
        <w:rPr>
          <w:rFonts w:ascii="Courier New" w:hAnsi="Courier New" w:cs="Courier New"/>
          <w:sz w:val="17"/>
          <w:szCs w:val="17"/>
          <w:lang w:val="en-US"/>
        </w:rPr>
      </w:pPr>
      <w:r w:rsidRPr="002E7572">
        <w:rPr>
          <w:rFonts w:ascii="Courier New" w:hAnsi="Courier New" w:cs="Courier New"/>
          <w:sz w:val="17"/>
          <w:szCs w:val="17"/>
          <w:lang w:val="en-US"/>
        </w:rPr>
        <w:t xml:space="preserve">        return </w:t>
      </w:r>
      <w:proofErr w:type="spellStart"/>
      <w:r w:rsidRPr="002E7572">
        <w:rPr>
          <w:rFonts w:ascii="Courier New" w:hAnsi="Courier New" w:cs="Courier New"/>
          <w:sz w:val="17"/>
          <w:szCs w:val="17"/>
          <w:lang w:val="en-US"/>
        </w:rPr>
        <w:t>jsonify</w:t>
      </w:r>
      <w:proofErr w:type="spellEnd"/>
      <w:r w:rsidRPr="002E7572">
        <w:rPr>
          <w:rFonts w:ascii="Courier New" w:hAnsi="Courier New" w:cs="Courier New"/>
          <w:sz w:val="17"/>
          <w:szCs w:val="17"/>
          <w:lang w:val="en-US"/>
        </w:rPr>
        <w:t>({"error": f"</w:t>
      </w:r>
      <w:r w:rsidRPr="002E7572">
        <w:rPr>
          <w:rFonts w:ascii="Courier New" w:hAnsi="Courier New" w:cs="Courier New"/>
          <w:sz w:val="17"/>
          <w:szCs w:val="17"/>
        </w:rPr>
        <w:t>Товар</w:t>
      </w:r>
      <w:r w:rsidRPr="002E7572">
        <w:rPr>
          <w:rFonts w:ascii="Courier New" w:hAnsi="Courier New" w:cs="Courier New"/>
          <w:sz w:val="17"/>
          <w:szCs w:val="17"/>
          <w:lang w:val="en-US"/>
        </w:rPr>
        <w:t xml:space="preserve"> {</w:t>
      </w:r>
      <w:proofErr w:type="spellStart"/>
      <w:r w:rsidRPr="002E7572">
        <w:rPr>
          <w:rFonts w:ascii="Courier New" w:hAnsi="Courier New" w:cs="Courier New"/>
          <w:sz w:val="17"/>
          <w:szCs w:val="17"/>
          <w:lang w:val="en-US"/>
        </w:rPr>
        <w:t>sku</w:t>
      </w:r>
      <w:proofErr w:type="spellEnd"/>
      <w:r w:rsidRPr="002E7572">
        <w:rPr>
          <w:rFonts w:ascii="Courier New" w:hAnsi="Courier New" w:cs="Courier New"/>
          <w:sz w:val="17"/>
          <w:szCs w:val="17"/>
          <w:lang w:val="en-US"/>
        </w:rPr>
        <w:t xml:space="preserve">} </w:t>
      </w:r>
      <w:r w:rsidRPr="002E7572">
        <w:rPr>
          <w:rFonts w:ascii="Courier New" w:hAnsi="Courier New" w:cs="Courier New"/>
          <w:sz w:val="17"/>
          <w:szCs w:val="17"/>
        </w:rPr>
        <w:t>не</w:t>
      </w:r>
      <w:r w:rsidRPr="002E7572">
        <w:rPr>
          <w:rFonts w:ascii="Courier New" w:hAnsi="Courier New" w:cs="Courier New"/>
          <w:sz w:val="17"/>
          <w:szCs w:val="17"/>
          <w:lang w:val="en-US"/>
        </w:rPr>
        <w:t xml:space="preserve"> </w:t>
      </w:r>
      <w:r w:rsidRPr="002E7572">
        <w:rPr>
          <w:rFonts w:ascii="Courier New" w:hAnsi="Courier New" w:cs="Courier New"/>
          <w:sz w:val="17"/>
          <w:szCs w:val="17"/>
        </w:rPr>
        <w:t>найден</w:t>
      </w:r>
      <w:r w:rsidRPr="002E7572">
        <w:rPr>
          <w:rFonts w:ascii="Courier New" w:hAnsi="Courier New" w:cs="Courier New"/>
          <w:sz w:val="17"/>
          <w:szCs w:val="17"/>
          <w:lang w:val="en-US"/>
        </w:rPr>
        <w:t>"}), 404</w:t>
      </w:r>
    </w:p>
    <w:p w14:paraId="246080E7" w14:textId="77777777" w:rsidR="002E7572" w:rsidRPr="002E7572" w:rsidRDefault="002E7572" w:rsidP="002E7572">
      <w:pPr>
        <w:spacing w:line="240" w:lineRule="auto"/>
        <w:ind w:firstLine="567"/>
        <w:rPr>
          <w:rFonts w:ascii="Courier New" w:hAnsi="Courier New" w:cs="Courier New"/>
          <w:sz w:val="17"/>
          <w:szCs w:val="17"/>
          <w:lang w:val="en-US"/>
        </w:rPr>
      </w:pPr>
    </w:p>
    <w:p w14:paraId="253DD7D7" w14:textId="77777777" w:rsidR="002E7572" w:rsidRPr="002E7572" w:rsidRDefault="002E7572" w:rsidP="002E7572">
      <w:pPr>
        <w:spacing w:line="240" w:lineRule="auto"/>
        <w:ind w:firstLine="567"/>
        <w:rPr>
          <w:rFonts w:ascii="Courier New" w:hAnsi="Courier New" w:cs="Courier New"/>
          <w:sz w:val="17"/>
          <w:szCs w:val="17"/>
          <w:lang w:val="en-US"/>
        </w:rPr>
      </w:pPr>
      <w:r w:rsidRPr="002E7572">
        <w:rPr>
          <w:rFonts w:ascii="Courier New" w:hAnsi="Courier New" w:cs="Courier New"/>
          <w:sz w:val="17"/>
          <w:szCs w:val="17"/>
          <w:lang w:val="en-US"/>
        </w:rPr>
        <w:t xml:space="preserve">    </w:t>
      </w:r>
      <w:proofErr w:type="spellStart"/>
      <w:r w:rsidRPr="002E7572">
        <w:rPr>
          <w:rFonts w:ascii="Courier New" w:hAnsi="Courier New" w:cs="Courier New"/>
          <w:sz w:val="17"/>
          <w:szCs w:val="17"/>
          <w:lang w:val="en-US"/>
        </w:rPr>
        <w:t>old_price</w:t>
      </w:r>
      <w:proofErr w:type="spellEnd"/>
      <w:r w:rsidRPr="002E7572">
        <w:rPr>
          <w:rFonts w:ascii="Courier New" w:hAnsi="Courier New" w:cs="Courier New"/>
          <w:sz w:val="17"/>
          <w:szCs w:val="17"/>
          <w:lang w:val="en-US"/>
        </w:rPr>
        <w:t xml:space="preserve"> = </w:t>
      </w:r>
      <w:proofErr w:type="spellStart"/>
      <w:r w:rsidRPr="002E7572">
        <w:rPr>
          <w:rFonts w:ascii="Courier New" w:hAnsi="Courier New" w:cs="Courier New"/>
          <w:sz w:val="17"/>
          <w:szCs w:val="17"/>
          <w:lang w:val="en-US"/>
        </w:rPr>
        <w:t>item.price</w:t>
      </w:r>
      <w:proofErr w:type="spellEnd"/>
    </w:p>
    <w:p w14:paraId="508E163E" w14:textId="77777777" w:rsidR="002E7572" w:rsidRPr="002E7572" w:rsidRDefault="002E7572" w:rsidP="002E7572">
      <w:pPr>
        <w:spacing w:line="240" w:lineRule="auto"/>
        <w:ind w:firstLine="567"/>
        <w:rPr>
          <w:rFonts w:ascii="Courier New" w:hAnsi="Courier New" w:cs="Courier New"/>
          <w:sz w:val="17"/>
          <w:szCs w:val="17"/>
          <w:lang w:val="en-US"/>
        </w:rPr>
      </w:pPr>
      <w:r w:rsidRPr="002E7572">
        <w:rPr>
          <w:rFonts w:ascii="Courier New" w:hAnsi="Courier New" w:cs="Courier New"/>
          <w:sz w:val="17"/>
          <w:szCs w:val="17"/>
          <w:lang w:val="en-US"/>
        </w:rPr>
        <w:t xml:space="preserve">    </w:t>
      </w:r>
      <w:proofErr w:type="spellStart"/>
      <w:r w:rsidRPr="002E7572">
        <w:rPr>
          <w:rFonts w:ascii="Courier New" w:hAnsi="Courier New" w:cs="Courier New"/>
          <w:sz w:val="17"/>
          <w:szCs w:val="17"/>
          <w:lang w:val="en-US"/>
        </w:rPr>
        <w:t>item.price</w:t>
      </w:r>
      <w:proofErr w:type="spellEnd"/>
      <w:r w:rsidRPr="002E7572">
        <w:rPr>
          <w:rFonts w:ascii="Courier New" w:hAnsi="Courier New" w:cs="Courier New"/>
          <w:sz w:val="17"/>
          <w:szCs w:val="17"/>
          <w:lang w:val="en-US"/>
        </w:rPr>
        <w:t xml:space="preserve"> = float(</w:t>
      </w:r>
      <w:proofErr w:type="spellStart"/>
      <w:r w:rsidRPr="002E7572">
        <w:rPr>
          <w:rFonts w:ascii="Courier New" w:hAnsi="Courier New" w:cs="Courier New"/>
          <w:sz w:val="17"/>
          <w:szCs w:val="17"/>
          <w:lang w:val="en-US"/>
        </w:rPr>
        <w:t>new_price</w:t>
      </w:r>
      <w:proofErr w:type="spellEnd"/>
      <w:r w:rsidRPr="002E7572">
        <w:rPr>
          <w:rFonts w:ascii="Courier New" w:hAnsi="Courier New" w:cs="Courier New"/>
          <w:sz w:val="17"/>
          <w:szCs w:val="17"/>
          <w:lang w:val="en-US"/>
        </w:rPr>
        <w:t>)</w:t>
      </w:r>
    </w:p>
    <w:p w14:paraId="75F818C5" w14:textId="77777777" w:rsidR="002E7572" w:rsidRPr="002E7572" w:rsidRDefault="002E7572" w:rsidP="002E7572">
      <w:pPr>
        <w:spacing w:line="240" w:lineRule="auto"/>
        <w:ind w:firstLine="567"/>
        <w:rPr>
          <w:rFonts w:ascii="Courier New" w:hAnsi="Courier New" w:cs="Courier New"/>
          <w:sz w:val="17"/>
          <w:szCs w:val="17"/>
          <w:lang w:val="en-US"/>
        </w:rPr>
      </w:pPr>
    </w:p>
    <w:p w14:paraId="49DB2C03" w14:textId="77777777" w:rsidR="002E7572" w:rsidRPr="002E7572" w:rsidRDefault="002E7572" w:rsidP="002E7572">
      <w:pPr>
        <w:spacing w:line="240" w:lineRule="auto"/>
        <w:ind w:firstLine="567"/>
        <w:rPr>
          <w:rFonts w:ascii="Courier New" w:hAnsi="Courier New" w:cs="Courier New"/>
          <w:sz w:val="17"/>
          <w:szCs w:val="17"/>
          <w:lang w:val="en-US"/>
        </w:rPr>
      </w:pPr>
      <w:r w:rsidRPr="002E7572">
        <w:rPr>
          <w:rFonts w:ascii="Courier New" w:hAnsi="Courier New" w:cs="Courier New"/>
          <w:sz w:val="17"/>
          <w:szCs w:val="17"/>
          <w:lang w:val="en-US"/>
        </w:rPr>
        <w:t xml:space="preserve">    </w:t>
      </w:r>
      <w:proofErr w:type="spellStart"/>
      <w:r w:rsidRPr="002E7572">
        <w:rPr>
          <w:rFonts w:ascii="Courier New" w:hAnsi="Courier New" w:cs="Courier New"/>
          <w:sz w:val="17"/>
          <w:szCs w:val="17"/>
          <w:lang w:val="en-US"/>
        </w:rPr>
        <w:t>db.session.add</w:t>
      </w:r>
      <w:proofErr w:type="spellEnd"/>
      <w:r w:rsidRPr="002E7572">
        <w:rPr>
          <w:rFonts w:ascii="Courier New" w:hAnsi="Courier New" w:cs="Courier New"/>
          <w:sz w:val="17"/>
          <w:szCs w:val="17"/>
          <w:lang w:val="en-US"/>
        </w:rPr>
        <w:t>(</w:t>
      </w:r>
      <w:proofErr w:type="spellStart"/>
      <w:r w:rsidRPr="002E7572">
        <w:rPr>
          <w:rFonts w:ascii="Courier New" w:hAnsi="Courier New" w:cs="Courier New"/>
          <w:sz w:val="17"/>
          <w:szCs w:val="17"/>
          <w:lang w:val="en-US"/>
        </w:rPr>
        <w:t>PriceHistory</w:t>
      </w:r>
      <w:proofErr w:type="spellEnd"/>
      <w:r w:rsidRPr="002E7572">
        <w:rPr>
          <w:rFonts w:ascii="Courier New" w:hAnsi="Courier New" w:cs="Courier New"/>
          <w:sz w:val="17"/>
          <w:szCs w:val="17"/>
          <w:lang w:val="en-US"/>
        </w:rPr>
        <w:t>(</w:t>
      </w:r>
    </w:p>
    <w:p w14:paraId="78343F09" w14:textId="77777777" w:rsidR="002E7572" w:rsidRPr="002E7572" w:rsidRDefault="002E7572" w:rsidP="002E7572">
      <w:pPr>
        <w:spacing w:line="240" w:lineRule="auto"/>
        <w:ind w:firstLine="567"/>
        <w:rPr>
          <w:rFonts w:ascii="Courier New" w:hAnsi="Courier New" w:cs="Courier New"/>
          <w:sz w:val="17"/>
          <w:szCs w:val="17"/>
          <w:lang w:val="en-US"/>
        </w:rPr>
      </w:pPr>
      <w:r w:rsidRPr="002E7572">
        <w:rPr>
          <w:rFonts w:ascii="Courier New" w:hAnsi="Courier New" w:cs="Courier New"/>
          <w:sz w:val="17"/>
          <w:szCs w:val="17"/>
          <w:lang w:val="en-US"/>
        </w:rPr>
        <w:t xml:space="preserve">        </w:t>
      </w:r>
      <w:proofErr w:type="spellStart"/>
      <w:r w:rsidRPr="002E7572">
        <w:rPr>
          <w:rFonts w:ascii="Courier New" w:hAnsi="Courier New" w:cs="Courier New"/>
          <w:sz w:val="17"/>
          <w:szCs w:val="17"/>
          <w:lang w:val="en-US"/>
        </w:rPr>
        <w:t>item_id</w:t>
      </w:r>
      <w:proofErr w:type="spellEnd"/>
      <w:r w:rsidRPr="002E7572">
        <w:rPr>
          <w:rFonts w:ascii="Courier New" w:hAnsi="Courier New" w:cs="Courier New"/>
          <w:sz w:val="17"/>
          <w:szCs w:val="17"/>
          <w:lang w:val="en-US"/>
        </w:rPr>
        <w:t>=item.id,</w:t>
      </w:r>
    </w:p>
    <w:p w14:paraId="07633535" w14:textId="77777777" w:rsidR="002E7572" w:rsidRPr="002E7572" w:rsidRDefault="002E7572" w:rsidP="002E7572">
      <w:pPr>
        <w:spacing w:line="240" w:lineRule="auto"/>
        <w:ind w:firstLine="567"/>
        <w:rPr>
          <w:rFonts w:ascii="Courier New" w:hAnsi="Courier New" w:cs="Courier New"/>
          <w:sz w:val="17"/>
          <w:szCs w:val="17"/>
          <w:lang w:val="en-US"/>
        </w:rPr>
      </w:pPr>
      <w:r w:rsidRPr="002E7572">
        <w:rPr>
          <w:rFonts w:ascii="Courier New" w:hAnsi="Courier New" w:cs="Courier New"/>
          <w:sz w:val="17"/>
          <w:szCs w:val="17"/>
          <w:lang w:val="en-US"/>
        </w:rPr>
        <w:t xml:space="preserve">        price=float(</w:t>
      </w:r>
      <w:proofErr w:type="spellStart"/>
      <w:r w:rsidRPr="002E7572">
        <w:rPr>
          <w:rFonts w:ascii="Courier New" w:hAnsi="Courier New" w:cs="Courier New"/>
          <w:sz w:val="17"/>
          <w:szCs w:val="17"/>
          <w:lang w:val="en-US"/>
        </w:rPr>
        <w:t>new_price</w:t>
      </w:r>
      <w:proofErr w:type="spellEnd"/>
      <w:r w:rsidRPr="002E7572">
        <w:rPr>
          <w:rFonts w:ascii="Courier New" w:hAnsi="Courier New" w:cs="Courier New"/>
          <w:sz w:val="17"/>
          <w:szCs w:val="17"/>
          <w:lang w:val="en-US"/>
        </w:rPr>
        <w:t>),</w:t>
      </w:r>
    </w:p>
    <w:p w14:paraId="03FCEC54" w14:textId="77777777" w:rsidR="002E7572" w:rsidRPr="002E7572" w:rsidRDefault="002E7572" w:rsidP="002E7572">
      <w:pPr>
        <w:spacing w:line="240" w:lineRule="auto"/>
        <w:ind w:firstLine="567"/>
        <w:rPr>
          <w:rFonts w:ascii="Courier New" w:hAnsi="Courier New" w:cs="Courier New"/>
          <w:sz w:val="17"/>
          <w:szCs w:val="17"/>
          <w:lang w:val="en-US"/>
        </w:rPr>
      </w:pPr>
      <w:r w:rsidRPr="002E7572">
        <w:rPr>
          <w:rFonts w:ascii="Courier New" w:hAnsi="Courier New" w:cs="Courier New"/>
          <w:sz w:val="17"/>
          <w:szCs w:val="17"/>
          <w:lang w:val="en-US"/>
        </w:rPr>
        <w:t xml:space="preserve">        </w:t>
      </w:r>
      <w:proofErr w:type="spellStart"/>
      <w:r w:rsidRPr="002E7572">
        <w:rPr>
          <w:rFonts w:ascii="Courier New" w:hAnsi="Courier New" w:cs="Courier New"/>
          <w:sz w:val="17"/>
          <w:szCs w:val="17"/>
          <w:lang w:val="en-US"/>
        </w:rPr>
        <w:t>snapshot_date</w:t>
      </w:r>
      <w:proofErr w:type="spellEnd"/>
      <w:r w:rsidRPr="002E7572">
        <w:rPr>
          <w:rFonts w:ascii="Courier New" w:hAnsi="Courier New" w:cs="Courier New"/>
          <w:sz w:val="17"/>
          <w:szCs w:val="17"/>
          <w:lang w:val="en-US"/>
        </w:rPr>
        <w:t>=</w:t>
      </w:r>
      <w:proofErr w:type="spellStart"/>
      <w:r w:rsidRPr="002E7572">
        <w:rPr>
          <w:rFonts w:ascii="Courier New" w:hAnsi="Courier New" w:cs="Courier New"/>
          <w:sz w:val="17"/>
          <w:szCs w:val="17"/>
          <w:lang w:val="en-US"/>
        </w:rPr>
        <w:t>date.today</w:t>
      </w:r>
      <w:proofErr w:type="spellEnd"/>
      <w:r w:rsidRPr="002E7572">
        <w:rPr>
          <w:rFonts w:ascii="Courier New" w:hAnsi="Courier New" w:cs="Courier New"/>
          <w:sz w:val="17"/>
          <w:szCs w:val="17"/>
          <w:lang w:val="en-US"/>
        </w:rPr>
        <w:t>()</w:t>
      </w:r>
    </w:p>
    <w:p w14:paraId="1902FD3A" w14:textId="77777777" w:rsidR="002E7572" w:rsidRPr="002E7572" w:rsidRDefault="002E7572" w:rsidP="002E7572">
      <w:pPr>
        <w:spacing w:line="240" w:lineRule="auto"/>
        <w:ind w:firstLine="567"/>
        <w:rPr>
          <w:rFonts w:ascii="Courier New" w:hAnsi="Courier New" w:cs="Courier New"/>
          <w:sz w:val="17"/>
          <w:szCs w:val="17"/>
        </w:rPr>
      </w:pPr>
      <w:r w:rsidRPr="002E7572">
        <w:rPr>
          <w:rFonts w:ascii="Courier New" w:hAnsi="Courier New" w:cs="Courier New"/>
          <w:sz w:val="17"/>
          <w:szCs w:val="17"/>
          <w:lang w:val="en-US"/>
        </w:rPr>
        <w:t xml:space="preserve">    </w:t>
      </w:r>
      <w:r w:rsidRPr="002E7572">
        <w:rPr>
          <w:rFonts w:ascii="Courier New" w:hAnsi="Courier New" w:cs="Courier New"/>
          <w:sz w:val="17"/>
          <w:szCs w:val="17"/>
        </w:rPr>
        <w:t>))</w:t>
      </w:r>
    </w:p>
    <w:p w14:paraId="066421D7" w14:textId="77777777" w:rsidR="002E7572" w:rsidRPr="002E7572" w:rsidRDefault="002E7572" w:rsidP="002E7572">
      <w:pPr>
        <w:spacing w:line="240" w:lineRule="auto"/>
        <w:ind w:firstLine="567"/>
        <w:rPr>
          <w:rFonts w:ascii="Courier New" w:hAnsi="Courier New" w:cs="Courier New"/>
          <w:sz w:val="17"/>
          <w:szCs w:val="17"/>
        </w:rPr>
      </w:pPr>
      <w:r w:rsidRPr="002E7572">
        <w:rPr>
          <w:rFonts w:ascii="Courier New" w:hAnsi="Courier New" w:cs="Courier New"/>
          <w:sz w:val="17"/>
          <w:szCs w:val="17"/>
        </w:rPr>
        <w:t xml:space="preserve">    </w:t>
      </w:r>
      <w:proofErr w:type="spellStart"/>
      <w:r w:rsidRPr="002E7572">
        <w:rPr>
          <w:rFonts w:ascii="Courier New" w:hAnsi="Courier New" w:cs="Courier New"/>
          <w:sz w:val="17"/>
          <w:szCs w:val="17"/>
        </w:rPr>
        <w:t>log</w:t>
      </w:r>
      <w:proofErr w:type="spellEnd"/>
      <w:r w:rsidRPr="002E7572">
        <w:rPr>
          <w:rFonts w:ascii="Courier New" w:hAnsi="Courier New" w:cs="Courier New"/>
          <w:sz w:val="17"/>
          <w:szCs w:val="17"/>
        </w:rPr>
        <w:t xml:space="preserve"> = </w:t>
      </w:r>
      <w:proofErr w:type="spellStart"/>
      <w:r w:rsidRPr="002E7572">
        <w:rPr>
          <w:rFonts w:ascii="Courier New" w:hAnsi="Courier New" w:cs="Courier New"/>
          <w:sz w:val="17"/>
          <w:szCs w:val="17"/>
        </w:rPr>
        <w:t>IntegrationLog</w:t>
      </w:r>
      <w:proofErr w:type="spellEnd"/>
      <w:r w:rsidRPr="002E7572">
        <w:rPr>
          <w:rFonts w:ascii="Courier New" w:hAnsi="Courier New" w:cs="Courier New"/>
          <w:sz w:val="17"/>
          <w:szCs w:val="17"/>
        </w:rPr>
        <w:t>(</w:t>
      </w:r>
    </w:p>
    <w:p w14:paraId="4A72F6E4" w14:textId="77777777" w:rsidR="002E7572" w:rsidRPr="002E7572" w:rsidRDefault="002E7572" w:rsidP="002E7572">
      <w:pPr>
        <w:spacing w:line="240" w:lineRule="auto"/>
        <w:ind w:firstLine="567"/>
        <w:rPr>
          <w:rFonts w:ascii="Courier New" w:hAnsi="Courier New" w:cs="Courier New"/>
          <w:sz w:val="17"/>
          <w:szCs w:val="17"/>
          <w:lang w:val="en-US"/>
        </w:rPr>
      </w:pPr>
      <w:r w:rsidRPr="002E7572">
        <w:rPr>
          <w:rFonts w:ascii="Courier New" w:hAnsi="Courier New" w:cs="Courier New"/>
          <w:sz w:val="17"/>
          <w:szCs w:val="17"/>
        </w:rPr>
        <w:t xml:space="preserve">        </w:t>
      </w:r>
      <w:r w:rsidRPr="002E7572">
        <w:rPr>
          <w:rFonts w:ascii="Courier New" w:hAnsi="Courier New" w:cs="Courier New"/>
          <w:sz w:val="17"/>
          <w:szCs w:val="17"/>
          <w:lang w:val="en-US"/>
        </w:rPr>
        <w:t>direction="in",</w:t>
      </w:r>
    </w:p>
    <w:p w14:paraId="3776751A" w14:textId="77777777" w:rsidR="002E7572" w:rsidRPr="002E7572" w:rsidRDefault="002E7572" w:rsidP="002E7572">
      <w:pPr>
        <w:spacing w:line="240" w:lineRule="auto"/>
        <w:ind w:firstLine="567"/>
        <w:rPr>
          <w:rFonts w:ascii="Courier New" w:hAnsi="Courier New" w:cs="Courier New"/>
          <w:sz w:val="17"/>
          <w:szCs w:val="17"/>
          <w:lang w:val="en-US"/>
        </w:rPr>
      </w:pPr>
      <w:r w:rsidRPr="002E7572">
        <w:rPr>
          <w:rFonts w:ascii="Courier New" w:hAnsi="Courier New" w:cs="Courier New"/>
          <w:sz w:val="17"/>
          <w:szCs w:val="17"/>
          <w:lang w:val="en-US"/>
        </w:rPr>
        <w:t xml:space="preserve">        </w:t>
      </w:r>
      <w:proofErr w:type="spellStart"/>
      <w:r w:rsidRPr="002E7572">
        <w:rPr>
          <w:rFonts w:ascii="Courier New" w:hAnsi="Courier New" w:cs="Courier New"/>
          <w:sz w:val="17"/>
          <w:szCs w:val="17"/>
          <w:lang w:val="en-US"/>
        </w:rPr>
        <w:t>system_name</w:t>
      </w:r>
      <w:proofErr w:type="spellEnd"/>
      <w:r w:rsidRPr="002E7572">
        <w:rPr>
          <w:rFonts w:ascii="Courier New" w:hAnsi="Courier New" w:cs="Courier New"/>
          <w:sz w:val="17"/>
          <w:szCs w:val="17"/>
          <w:lang w:val="en-US"/>
        </w:rPr>
        <w:t>="Postman (API)",</w:t>
      </w:r>
    </w:p>
    <w:p w14:paraId="56772BFA" w14:textId="77777777" w:rsidR="002E7572" w:rsidRPr="002E7572" w:rsidRDefault="002E7572" w:rsidP="002E7572">
      <w:pPr>
        <w:spacing w:line="240" w:lineRule="auto"/>
        <w:ind w:firstLine="567"/>
        <w:rPr>
          <w:rFonts w:ascii="Courier New" w:hAnsi="Courier New" w:cs="Courier New"/>
          <w:sz w:val="17"/>
          <w:szCs w:val="17"/>
          <w:lang w:val="en-US"/>
        </w:rPr>
      </w:pPr>
      <w:r w:rsidRPr="002E7572">
        <w:rPr>
          <w:rFonts w:ascii="Courier New" w:hAnsi="Courier New" w:cs="Courier New"/>
          <w:sz w:val="17"/>
          <w:szCs w:val="17"/>
          <w:lang w:val="en-US"/>
        </w:rPr>
        <w:t xml:space="preserve">        payload=f'{{"event": "</w:t>
      </w:r>
      <w:proofErr w:type="spellStart"/>
      <w:r w:rsidRPr="002E7572">
        <w:rPr>
          <w:rFonts w:ascii="Courier New" w:hAnsi="Courier New" w:cs="Courier New"/>
          <w:sz w:val="17"/>
          <w:szCs w:val="17"/>
          <w:lang w:val="en-US"/>
        </w:rPr>
        <w:t>price_update</w:t>
      </w:r>
      <w:proofErr w:type="spellEnd"/>
      <w:r w:rsidRPr="002E7572">
        <w:rPr>
          <w:rFonts w:ascii="Courier New" w:hAnsi="Courier New" w:cs="Courier New"/>
          <w:sz w:val="17"/>
          <w:szCs w:val="17"/>
          <w:lang w:val="en-US"/>
        </w:rPr>
        <w:t>", "</w:t>
      </w:r>
      <w:proofErr w:type="spellStart"/>
      <w:r w:rsidRPr="002E7572">
        <w:rPr>
          <w:rFonts w:ascii="Courier New" w:hAnsi="Courier New" w:cs="Courier New"/>
          <w:sz w:val="17"/>
          <w:szCs w:val="17"/>
          <w:lang w:val="en-US"/>
        </w:rPr>
        <w:t>sku</w:t>
      </w:r>
      <w:proofErr w:type="spellEnd"/>
      <w:r w:rsidRPr="002E7572">
        <w:rPr>
          <w:rFonts w:ascii="Courier New" w:hAnsi="Courier New" w:cs="Courier New"/>
          <w:sz w:val="17"/>
          <w:szCs w:val="17"/>
          <w:lang w:val="en-US"/>
        </w:rPr>
        <w:t>": "{</w:t>
      </w:r>
      <w:proofErr w:type="spellStart"/>
      <w:r w:rsidRPr="002E7572">
        <w:rPr>
          <w:rFonts w:ascii="Courier New" w:hAnsi="Courier New" w:cs="Courier New"/>
          <w:sz w:val="17"/>
          <w:szCs w:val="17"/>
          <w:lang w:val="en-US"/>
        </w:rPr>
        <w:t>sku</w:t>
      </w:r>
      <w:proofErr w:type="spellEnd"/>
      <w:r w:rsidRPr="002E7572">
        <w:rPr>
          <w:rFonts w:ascii="Courier New" w:hAnsi="Courier New" w:cs="Courier New"/>
          <w:sz w:val="17"/>
          <w:szCs w:val="17"/>
          <w:lang w:val="en-US"/>
        </w:rPr>
        <w:t>}", "</w:t>
      </w:r>
      <w:proofErr w:type="spellStart"/>
      <w:r w:rsidRPr="002E7572">
        <w:rPr>
          <w:rFonts w:ascii="Courier New" w:hAnsi="Courier New" w:cs="Courier New"/>
          <w:sz w:val="17"/>
          <w:szCs w:val="17"/>
          <w:lang w:val="en-US"/>
        </w:rPr>
        <w:t>old_price</w:t>
      </w:r>
      <w:proofErr w:type="spellEnd"/>
      <w:r w:rsidRPr="002E7572">
        <w:rPr>
          <w:rFonts w:ascii="Courier New" w:hAnsi="Courier New" w:cs="Courier New"/>
          <w:sz w:val="17"/>
          <w:szCs w:val="17"/>
          <w:lang w:val="en-US"/>
        </w:rPr>
        <w:t>": {</w:t>
      </w:r>
      <w:proofErr w:type="spellStart"/>
      <w:r w:rsidRPr="002E7572">
        <w:rPr>
          <w:rFonts w:ascii="Courier New" w:hAnsi="Courier New" w:cs="Courier New"/>
          <w:sz w:val="17"/>
          <w:szCs w:val="17"/>
          <w:lang w:val="en-US"/>
        </w:rPr>
        <w:t>old_price</w:t>
      </w:r>
      <w:proofErr w:type="spellEnd"/>
      <w:r w:rsidRPr="002E7572">
        <w:rPr>
          <w:rFonts w:ascii="Courier New" w:hAnsi="Courier New" w:cs="Courier New"/>
          <w:sz w:val="17"/>
          <w:szCs w:val="17"/>
          <w:lang w:val="en-US"/>
        </w:rPr>
        <w:t>}, "</w:t>
      </w:r>
      <w:proofErr w:type="spellStart"/>
      <w:r w:rsidRPr="002E7572">
        <w:rPr>
          <w:rFonts w:ascii="Courier New" w:hAnsi="Courier New" w:cs="Courier New"/>
          <w:sz w:val="17"/>
          <w:szCs w:val="17"/>
          <w:lang w:val="en-US"/>
        </w:rPr>
        <w:t>new_price</w:t>
      </w:r>
      <w:proofErr w:type="spellEnd"/>
      <w:r w:rsidRPr="002E7572">
        <w:rPr>
          <w:rFonts w:ascii="Courier New" w:hAnsi="Courier New" w:cs="Courier New"/>
          <w:sz w:val="17"/>
          <w:szCs w:val="17"/>
          <w:lang w:val="en-US"/>
        </w:rPr>
        <w:t>": {</w:t>
      </w:r>
      <w:proofErr w:type="spellStart"/>
      <w:r w:rsidRPr="002E7572">
        <w:rPr>
          <w:rFonts w:ascii="Courier New" w:hAnsi="Courier New" w:cs="Courier New"/>
          <w:sz w:val="17"/>
          <w:szCs w:val="17"/>
          <w:lang w:val="en-US"/>
        </w:rPr>
        <w:t>new_price</w:t>
      </w:r>
      <w:proofErr w:type="spellEnd"/>
      <w:r w:rsidRPr="002E7572">
        <w:rPr>
          <w:rFonts w:ascii="Courier New" w:hAnsi="Courier New" w:cs="Courier New"/>
          <w:sz w:val="17"/>
          <w:szCs w:val="17"/>
          <w:lang w:val="en-US"/>
        </w:rPr>
        <w:t>}}}',</w:t>
      </w:r>
    </w:p>
    <w:p w14:paraId="34DF053D" w14:textId="77777777" w:rsidR="002E7572" w:rsidRPr="002E7572" w:rsidRDefault="002E7572" w:rsidP="002E7572">
      <w:pPr>
        <w:spacing w:line="240" w:lineRule="auto"/>
        <w:ind w:firstLine="567"/>
        <w:rPr>
          <w:rFonts w:ascii="Courier New" w:hAnsi="Courier New" w:cs="Courier New"/>
          <w:sz w:val="17"/>
          <w:szCs w:val="17"/>
          <w:lang w:val="en-US"/>
        </w:rPr>
      </w:pPr>
      <w:r w:rsidRPr="002E7572">
        <w:rPr>
          <w:rFonts w:ascii="Courier New" w:hAnsi="Courier New" w:cs="Courier New"/>
          <w:sz w:val="17"/>
          <w:szCs w:val="17"/>
          <w:lang w:val="en-US"/>
        </w:rPr>
        <w:t xml:space="preserve">        result="success"</w:t>
      </w:r>
    </w:p>
    <w:p w14:paraId="6AD8D2D1" w14:textId="77777777" w:rsidR="002E7572" w:rsidRPr="002E7572" w:rsidRDefault="002E7572" w:rsidP="002E7572">
      <w:pPr>
        <w:spacing w:line="240" w:lineRule="auto"/>
        <w:ind w:firstLine="567"/>
        <w:rPr>
          <w:rFonts w:ascii="Courier New" w:hAnsi="Courier New" w:cs="Courier New"/>
          <w:sz w:val="17"/>
          <w:szCs w:val="17"/>
          <w:lang w:val="en-US"/>
        </w:rPr>
      </w:pPr>
      <w:r w:rsidRPr="002E7572">
        <w:rPr>
          <w:rFonts w:ascii="Courier New" w:hAnsi="Courier New" w:cs="Courier New"/>
          <w:sz w:val="17"/>
          <w:szCs w:val="17"/>
          <w:lang w:val="en-US"/>
        </w:rPr>
        <w:t xml:space="preserve">    )</w:t>
      </w:r>
    </w:p>
    <w:p w14:paraId="1B1C9E14" w14:textId="77777777" w:rsidR="002E7572" w:rsidRPr="002E7572" w:rsidRDefault="002E7572" w:rsidP="002E7572">
      <w:pPr>
        <w:spacing w:line="240" w:lineRule="auto"/>
        <w:ind w:firstLine="567"/>
        <w:rPr>
          <w:rFonts w:ascii="Courier New" w:hAnsi="Courier New" w:cs="Courier New"/>
          <w:sz w:val="17"/>
          <w:szCs w:val="17"/>
          <w:lang w:val="en-US"/>
        </w:rPr>
      </w:pPr>
      <w:r w:rsidRPr="002E7572">
        <w:rPr>
          <w:rFonts w:ascii="Courier New" w:hAnsi="Courier New" w:cs="Courier New"/>
          <w:sz w:val="17"/>
          <w:szCs w:val="17"/>
          <w:lang w:val="en-US"/>
        </w:rPr>
        <w:t xml:space="preserve">    </w:t>
      </w:r>
      <w:proofErr w:type="spellStart"/>
      <w:r w:rsidRPr="002E7572">
        <w:rPr>
          <w:rFonts w:ascii="Courier New" w:hAnsi="Courier New" w:cs="Courier New"/>
          <w:sz w:val="17"/>
          <w:szCs w:val="17"/>
          <w:lang w:val="en-US"/>
        </w:rPr>
        <w:t>db.session.add</w:t>
      </w:r>
      <w:proofErr w:type="spellEnd"/>
      <w:r w:rsidRPr="002E7572">
        <w:rPr>
          <w:rFonts w:ascii="Courier New" w:hAnsi="Courier New" w:cs="Courier New"/>
          <w:sz w:val="17"/>
          <w:szCs w:val="17"/>
          <w:lang w:val="en-US"/>
        </w:rPr>
        <w:t>(log)</w:t>
      </w:r>
    </w:p>
    <w:p w14:paraId="33E92C60" w14:textId="77777777" w:rsidR="002E7572" w:rsidRPr="002E7572" w:rsidRDefault="002E7572" w:rsidP="002E7572">
      <w:pPr>
        <w:spacing w:line="240" w:lineRule="auto"/>
        <w:ind w:firstLine="567"/>
        <w:rPr>
          <w:rFonts w:ascii="Courier New" w:hAnsi="Courier New" w:cs="Courier New"/>
          <w:sz w:val="17"/>
          <w:szCs w:val="17"/>
          <w:lang w:val="en-US"/>
        </w:rPr>
      </w:pPr>
      <w:r w:rsidRPr="002E7572">
        <w:rPr>
          <w:rFonts w:ascii="Courier New" w:hAnsi="Courier New" w:cs="Courier New"/>
          <w:sz w:val="17"/>
          <w:szCs w:val="17"/>
          <w:lang w:val="en-US"/>
        </w:rPr>
        <w:t xml:space="preserve">    </w:t>
      </w:r>
      <w:proofErr w:type="spellStart"/>
      <w:r w:rsidRPr="002E7572">
        <w:rPr>
          <w:rFonts w:ascii="Courier New" w:hAnsi="Courier New" w:cs="Courier New"/>
          <w:sz w:val="17"/>
          <w:szCs w:val="17"/>
          <w:lang w:val="en-US"/>
        </w:rPr>
        <w:t>db.session.commit</w:t>
      </w:r>
      <w:proofErr w:type="spellEnd"/>
      <w:r w:rsidRPr="002E7572">
        <w:rPr>
          <w:rFonts w:ascii="Courier New" w:hAnsi="Courier New" w:cs="Courier New"/>
          <w:sz w:val="17"/>
          <w:szCs w:val="17"/>
          <w:lang w:val="en-US"/>
        </w:rPr>
        <w:t>()</w:t>
      </w:r>
    </w:p>
    <w:p w14:paraId="135820D1" w14:textId="77777777" w:rsidR="002E7572" w:rsidRPr="002E7572" w:rsidRDefault="002E7572" w:rsidP="002E7572">
      <w:pPr>
        <w:spacing w:line="240" w:lineRule="auto"/>
        <w:ind w:firstLine="567"/>
        <w:rPr>
          <w:rFonts w:ascii="Courier New" w:hAnsi="Courier New" w:cs="Courier New"/>
          <w:sz w:val="17"/>
          <w:szCs w:val="17"/>
          <w:lang w:val="en-US"/>
        </w:rPr>
      </w:pPr>
    </w:p>
    <w:p w14:paraId="36EF9F68" w14:textId="77777777" w:rsidR="002E7572" w:rsidRPr="002E7572" w:rsidRDefault="002E7572" w:rsidP="002E7572">
      <w:pPr>
        <w:spacing w:line="240" w:lineRule="auto"/>
        <w:ind w:firstLine="567"/>
        <w:rPr>
          <w:rFonts w:ascii="Courier New" w:hAnsi="Courier New" w:cs="Courier New"/>
          <w:sz w:val="17"/>
          <w:szCs w:val="17"/>
          <w:lang w:val="en-US"/>
        </w:rPr>
      </w:pPr>
      <w:r w:rsidRPr="002E7572">
        <w:rPr>
          <w:rFonts w:ascii="Courier New" w:hAnsi="Courier New" w:cs="Courier New"/>
          <w:sz w:val="17"/>
          <w:szCs w:val="17"/>
          <w:lang w:val="en-US"/>
        </w:rPr>
        <w:t xml:space="preserve">    return </w:t>
      </w:r>
      <w:proofErr w:type="spellStart"/>
      <w:r w:rsidRPr="002E7572">
        <w:rPr>
          <w:rFonts w:ascii="Courier New" w:hAnsi="Courier New" w:cs="Courier New"/>
          <w:sz w:val="17"/>
          <w:szCs w:val="17"/>
          <w:lang w:val="en-US"/>
        </w:rPr>
        <w:t>jsonify</w:t>
      </w:r>
      <w:proofErr w:type="spellEnd"/>
      <w:r w:rsidRPr="002E7572">
        <w:rPr>
          <w:rFonts w:ascii="Courier New" w:hAnsi="Courier New" w:cs="Courier New"/>
          <w:sz w:val="17"/>
          <w:szCs w:val="17"/>
          <w:lang w:val="en-US"/>
        </w:rPr>
        <w:t>({</w:t>
      </w:r>
    </w:p>
    <w:p w14:paraId="21C33C70" w14:textId="77777777" w:rsidR="002E7572" w:rsidRPr="002E7572" w:rsidRDefault="002E7572" w:rsidP="002E7572">
      <w:pPr>
        <w:spacing w:line="240" w:lineRule="auto"/>
        <w:ind w:firstLine="567"/>
        <w:rPr>
          <w:rFonts w:ascii="Courier New" w:hAnsi="Courier New" w:cs="Courier New"/>
          <w:sz w:val="17"/>
          <w:szCs w:val="17"/>
          <w:lang w:val="en-US"/>
        </w:rPr>
      </w:pPr>
      <w:r w:rsidRPr="002E7572">
        <w:rPr>
          <w:rFonts w:ascii="Courier New" w:hAnsi="Courier New" w:cs="Courier New"/>
          <w:sz w:val="17"/>
          <w:szCs w:val="17"/>
          <w:lang w:val="en-US"/>
        </w:rPr>
        <w:t xml:space="preserve">        "status": "success",</w:t>
      </w:r>
    </w:p>
    <w:p w14:paraId="59F25E7E" w14:textId="77777777" w:rsidR="002E7572" w:rsidRPr="002E7572" w:rsidRDefault="002E7572" w:rsidP="002E7572">
      <w:pPr>
        <w:spacing w:line="240" w:lineRule="auto"/>
        <w:ind w:firstLine="567"/>
        <w:rPr>
          <w:rFonts w:ascii="Courier New" w:hAnsi="Courier New" w:cs="Courier New"/>
          <w:sz w:val="17"/>
          <w:szCs w:val="17"/>
          <w:lang w:val="en-US"/>
        </w:rPr>
      </w:pPr>
      <w:r w:rsidRPr="002E7572">
        <w:rPr>
          <w:rFonts w:ascii="Courier New" w:hAnsi="Courier New" w:cs="Courier New"/>
          <w:sz w:val="17"/>
          <w:szCs w:val="17"/>
          <w:lang w:val="en-US"/>
        </w:rPr>
        <w:t xml:space="preserve">        "</w:t>
      </w:r>
      <w:proofErr w:type="spellStart"/>
      <w:r w:rsidRPr="002E7572">
        <w:rPr>
          <w:rFonts w:ascii="Courier New" w:hAnsi="Courier New" w:cs="Courier New"/>
          <w:sz w:val="17"/>
          <w:szCs w:val="17"/>
          <w:lang w:val="en-US"/>
        </w:rPr>
        <w:t>sku</w:t>
      </w:r>
      <w:proofErr w:type="spellEnd"/>
      <w:r w:rsidRPr="002E7572">
        <w:rPr>
          <w:rFonts w:ascii="Courier New" w:hAnsi="Courier New" w:cs="Courier New"/>
          <w:sz w:val="17"/>
          <w:szCs w:val="17"/>
          <w:lang w:val="en-US"/>
        </w:rPr>
        <w:t xml:space="preserve">": </w:t>
      </w:r>
      <w:proofErr w:type="spellStart"/>
      <w:r w:rsidRPr="002E7572">
        <w:rPr>
          <w:rFonts w:ascii="Courier New" w:hAnsi="Courier New" w:cs="Courier New"/>
          <w:sz w:val="17"/>
          <w:szCs w:val="17"/>
          <w:lang w:val="en-US"/>
        </w:rPr>
        <w:t>sku</w:t>
      </w:r>
      <w:proofErr w:type="spellEnd"/>
      <w:r w:rsidRPr="002E7572">
        <w:rPr>
          <w:rFonts w:ascii="Courier New" w:hAnsi="Courier New" w:cs="Courier New"/>
          <w:sz w:val="17"/>
          <w:szCs w:val="17"/>
          <w:lang w:val="en-US"/>
        </w:rPr>
        <w:t>,</w:t>
      </w:r>
    </w:p>
    <w:p w14:paraId="421FDE64" w14:textId="77777777" w:rsidR="002E7572" w:rsidRPr="002E7572" w:rsidRDefault="002E7572" w:rsidP="002E7572">
      <w:pPr>
        <w:spacing w:line="240" w:lineRule="auto"/>
        <w:ind w:firstLine="567"/>
        <w:rPr>
          <w:rFonts w:ascii="Courier New" w:hAnsi="Courier New" w:cs="Courier New"/>
          <w:sz w:val="17"/>
          <w:szCs w:val="17"/>
          <w:lang w:val="en-US"/>
        </w:rPr>
      </w:pPr>
      <w:r w:rsidRPr="002E7572">
        <w:rPr>
          <w:rFonts w:ascii="Courier New" w:hAnsi="Courier New" w:cs="Courier New"/>
          <w:sz w:val="17"/>
          <w:szCs w:val="17"/>
          <w:lang w:val="en-US"/>
        </w:rPr>
        <w:t xml:space="preserve">        "</w:t>
      </w:r>
      <w:proofErr w:type="spellStart"/>
      <w:r w:rsidRPr="002E7572">
        <w:rPr>
          <w:rFonts w:ascii="Courier New" w:hAnsi="Courier New" w:cs="Courier New"/>
          <w:sz w:val="17"/>
          <w:szCs w:val="17"/>
          <w:lang w:val="en-US"/>
        </w:rPr>
        <w:t>old_price</w:t>
      </w:r>
      <w:proofErr w:type="spellEnd"/>
      <w:r w:rsidRPr="002E7572">
        <w:rPr>
          <w:rFonts w:ascii="Courier New" w:hAnsi="Courier New" w:cs="Courier New"/>
          <w:sz w:val="17"/>
          <w:szCs w:val="17"/>
          <w:lang w:val="en-US"/>
        </w:rPr>
        <w:t xml:space="preserve">": </w:t>
      </w:r>
      <w:proofErr w:type="spellStart"/>
      <w:r w:rsidRPr="002E7572">
        <w:rPr>
          <w:rFonts w:ascii="Courier New" w:hAnsi="Courier New" w:cs="Courier New"/>
          <w:sz w:val="17"/>
          <w:szCs w:val="17"/>
          <w:lang w:val="en-US"/>
        </w:rPr>
        <w:t>old_price</w:t>
      </w:r>
      <w:proofErr w:type="spellEnd"/>
      <w:r w:rsidRPr="002E7572">
        <w:rPr>
          <w:rFonts w:ascii="Courier New" w:hAnsi="Courier New" w:cs="Courier New"/>
          <w:sz w:val="17"/>
          <w:szCs w:val="17"/>
          <w:lang w:val="en-US"/>
        </w:rPr>
        <w:t>,</w:t>
      </w:r>
    </w:p>
    <w:p w14:paraId="5BA37B44" w14:textId="77777777" w:rsidR="002E7572" w:rsidRPr="002E7572" w:rsidRDefault="002E7572" w:rsidP="002E7572">
      <w:pPr>
        <w:spacing w:line="240" w:lineRule="auto"/>
        <w:ind w:firstLine="567"/>
        <w:rPr>
          <w:rFonts w:ascii="Courier New" w:hAnsi="Courier New" w:cs="Courier New"/>
          <w:sz w:val="17"/>
          <w:szCs w:val="17"/>
        </w:rPr>
      </w:pPr>
      <w:r w:rsidRPr="002E7572">
        <w:rPr>
          <w:rFonts w:ascii="Courier New" w:hAnsi="Courier New" w:cs="Courier New"/>
          <w:sz w:val="17"/>
          <w:szCs w:val="17"/>
          <w:lang w:val="en-US"/>
        </w:rPr>
        <w:t xml:space="preserve">        </w:t>
      </w:r>
      <w:r w:rsidRPr="002E7572">
        <w:rPr>
          <w:rFonts w:ascii="Courier New" w:hAnsi="Courier New" w:cs="Courier New"/>
          <w:sz w:val="17"/>
          <w:szCs w:val="17"/>
        </w:rPr>
        <w:t>"</w:t>
      </w:r>
      <w:proofErr w:type="spellStart"/>
      <w:r w:rsidRPr="002E7572">
        <w:rPr>
          <w:rFonts w:ascii="Courier New" w:hAnsi="Courier New" w:cs="Courier New"/>
          <w:sz w:val="17"/>
          <w:szCs w:val="17"/>
        </w:rPr>
        <w:t>new_price</w:t>
      </w:r>
      <w:proofErr w:type="spellEnd"/>
      <w:r w:rsidRPr="002E7572">
        <w:rPr>
          <w:rFonts w:ascii="Courier New" w:hAnsi="Courier New" w:cs="Courier New"/>
          <w:sz w:val="17"/>
          <w:szCs w:val="17"/>
        </w:rPr>
        <w:t xml:space="preserve">": </w:t>
      </w:r>
      <w:proofErr w:type="spellStart"/>
      <w:r w:rsidRPr="002E7572">
        <w:rPr>
          <w:rFonts w:ascii="Courier New" w:hAnsi="Courier New" w:cs="Courier New"/>
          <w:sz w:val="17"/>
          <w:szCs w:val="17"/>
        </w:rPr>
        <w:t>item.price</w:t>
      </w:r>
      <w:proofErr w:type="spellEnd"/>
    </w:p>
    <w:p w14:paraId="1FF2292F" w14:textId="29BCD0D9" w:rsidR="002E7572" w:rsidRPr="002E7572" w:rsidRDefault="002E7572" w:rsidP="002E7572">
      <w:pPr>
        <w:spacing w:line="240" w:lineRule="auto"/>
        <w:ind w:firstLine="567"/>
        <w:rPr>
          <w:rFonts w:ascii="Courier New" w:hAnsi="Courier New" w:cs="Courier New"/>
          <w:sz w:val="17"/>
          <w:szCs w:val="17"/>
        </w:rPr>
      </w:pPr>
      <w:r w:rsidRPr="002E7572">
        <w:rPr>
          <w:rFonts w:ascii="Courier New" w:hAnsi="Courier New" w:cs="Courier New"/>
          <w:sz w:val="17"/>
          <w:szCs w:val="17"/>
        </w:rPr>
        <w:t xml:space="preserve">    })</w:t>
      </w:r>
    </w:p>
    <w:sectPr w:rsidR="002E7572" w:rsidRPr="002E7572" w:rsidSect="00207136">
      <w:headerReference w:type="default" r:id="rId18"/>
      <w:footerReference w:type="default" r:id="rId19"/>
      <w:footerReference w:type="first" r:id="rId20"/>
      <w:pgSz w:w="11906" w:h="16838"/>
      <w:pgMar w:top="1134" w:right="850" w:bottom="1134" w:left="1701" w:header="708" w:footer="708" w:gutter="0"/>
      <w:pgNumType w:start="3"/>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5285F0" w14:textId="77777777" w:rsidR="007968D0" w:rsidRDefault="007968D0" w:rsidP="007226A9">
      <w:pPr>
        <w:spacing w:after="0" w:line="240" w:lineRule="auto"/>
      </w:pPr>
      <w:r>
        <w:separator/>
      </w:r>
    </w:p>
  </w:endnote>
  <w:endnote w:type="continuationSeparator" w:id="0">
    <w:p w14:paraId="1731AE94" w14:textId="77777777" w:rsidR="007968D0" w:rsidRDefault="007968D0" w:rsidP="007226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ourier New">
    <w:panose1 w:val="02070309020205020404"/>
    <w:charset w:val="CC"/>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0138F" w14:textId="77777777" w:rsidR="00207136" w:rsidRDefault="00207136">
    <w:pPr>
      <w:pStyle w:val="a8"/>
      <w:jc w:val="center"/>
    </w:pPr>
  </w:p>
  <w:p w14:paraId="388B1DC8" w14:textId="77777777" w:rsidR="007226A9" w:rsidRDefault="007226A9">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D864C" w14:textId="77777777" w:rsidR="00207136" w:rsidRDefault="00207136">
    <w:pPr>
      <w:pStyle w:val="a8"/>
      <w:jc w:val="center"/>
    </w:pPr>
  </w:p>
  <w:p w14:paraId="4945D784" w14:textId="77777777" w:rsidR="00207136" w:rsidRDefault="00207136">
    <w:pPr>
      <w:pStyle w:val="a8"/>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8791747"/>
      <w:docPartObj>
        <w:docPartGallery w:val="Page Numbers (Bottom of Page)"/>
        <w:docPartUnique/>
      </w:docPartObj>
    </w:sdtPr>
    <w:sdtContent>
      <w:p w14:paraId="20E5046F" w14:textId="77777777" w:rsidR="00207136" w:rsidRDefault="00207136">
        <w:pPr>
          <w:pStyle w:val="a8"/>
          <w:jc w:val="center"/>
        </w:pPr>
        <w:r>
          <w:fldChar w:fldCharType="begin"/>
        </w:r>
        <w:r>
          <w:instrText>PAGE   \* MERGEFORMAT</w:instrText>
        </w:r>
        <w:r>
          <w:fldChar w:fldCharType="separate"/>
        </w:r>
        <w:r>
          <w:t>2</w:t>
        </w:r>
        <w:r>
          <w:fldChar w:fldCharType="end"/>
        </w:r>
      </w:p>
    </w:sdtContent>
  </w:sdt>
  <w:p w14:paraId="0CE7DD6F" w14:textId="77777777" w:rsidR="00207136" w:rsidRDefault="00207136">
    <w:pPr>
      <w:pStyle w:val="a8"/>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4358226"/>
      <w:docPartObj>
        <w:docPartGallery w:val="Page Numbers (Bottom of Page)"/>
        <w:docPartUnique/>
      </w:docPartObj>
    </w:sdtPr>
    <w:sdtContent>
      <w:p w14:paraId="04D1B730" w14:textId="77777777" w:rsidR="00207136" w:rsidRDefault="00207136">
        <w:pPr>
          <w:pStyle w:val="a8"/>
          <w:jc w:val="center"/>
        </w:pPr>
        <w:r>
          <w:fldChar w:fldCharType="begin"/>
        </w:r>
        <w:r>
          <w:instrText>PAGE   \* MERGEFORMAT</w:instrText>
        </w:r>
        <w:r>
          <w:fldChar w:fldCharType="separate"/>
        </w:r>
        <w:r>
          <w:t>2</w:t>
        </w:r>
        <w:r>
          <w:fldChar w:fldCharType="end"/>
        </w:r>
      </w:p>
    </w:sdtContent>
  </w:sdt>
  <w:p w14:paraId="7C6D69BA" w14:textId="77777777" w:rsidR="00207136" w:rsidRDefault="00207136">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D843E6" w14:textId="77777777" w:rsidR="007968D0" w:rsidRDefault="007968D0" w:rsidP="007226A9">
      <w:pPr>
        <w:spacing w:after="0" w:line="240" w:lineRule="auto"/>
      </w:pPr>
      <w:r>
        <w:separator/>
      </w:r>
    </w:p>
  </w:footnote>
  <w:footnote w:type="continuationSeparator" w:id="0">
    <w:p w14:paraId="12B5186A" w14:textId="77777777" w:rsidR="007968D0" w:rsidRDefault="007968D0" w:rsidP="007226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644DF" w14:textId="77777777" w:rsidR="00207136" w:rsidRDefault="00207136" w:rsidP="00207136">
    <w:pPr>
      <w:pStyle w:val="a6"/>
      <w:tabs>
        <w:tab w:val="clear" w:pos="4677"/>
        <w:tab w:val="clear" w:pos="9355"/>
        <w:tab w:val="left" w:pos="5460"/>
      </w:tabs>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14A40" w14:textId="77777777" w:rsidR="00207136" w:rsidRDefault="00207136" w:rsidP="00207136">
    <w:pPr>
      <w:pStyle w:val="a6"/>
      <w:tabs>
        <w:tab w:val="clear" w:pos="4677"/>
        <w:tab w:val="clear" w:pos="9355"/>
        <w:tab w:val="left" w:pos="5460"/>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343F4"/>
    <w:multiLevelType w:val="hybridMultilevel"/>
    <w:tmpl w:val="AC1A0FC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3E852735"/>
    <w:multiLevelType w:val="hybridMultilevel"/>
    <w:tmpl w:val="AC1A0FC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691563527">
    <w:abstractNumId w:val="1"/>
  </w:num>
  <w:num w:numId="2" w16cid:durableId="1183012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04F9"/>
    <w:rsid w:val="00013773"/>
    <w:rsid w:val="000370DF"/>
    <w:rsid w:val="00197DBC"/>
    <w:rsid w:val="00207136"/>
    <w:rsid w:val="00213853"/>
    <w:rsid w:val="00290EFC"/>
    <w:rsid w:val="002E7572"/>
    <w:rsid w:val="00341690"/>
    <w:rsid w:val="00391542"/>
    <w:rsid w:val="003E78B4"/>
    <w:rsid w:val="0048781C"/>
    <w:rsid w:val="005143F5"/>
    <w:rsid w:val="007226A9"/>
    <w:rsid w:val="007968D0"/>
    <w:rsid w:val="00805C7C"/>
    <w:rsid w:val="008A2B9B"/>
    <w:rsid w:val="008C37AE"/>
    <w:rsid w:val="009C1DC2"/>
    <w:rsid w:val="009D1580"/>
    <w:rsid w:val="009F6259"/>
    <w:rsid w:val="00A043CC"/>
    <w:rsid w:val="00D96E71"/>
    <w:rsid w:val="00DA04E0"/>
    <w:rsid w:val="00DA3BA2"/>
    <w:rsid w:val="00DA475D"/>
    <w:rsid w:val="00DE00D4"/>
    <w:rsid w:val="00F504F9"/>
    <w:rsid w:val="00FA2B6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0B61F7"/>
  <w15:chartTrackingRefBased/>
  <w15:docId w15:val="{2C6D1030-F186-4B49-B1F7-461589E1EF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E00D4"/>
  </w:style>
  <w:style w:type="paragraph" w:styleId="1">
    <w:name w:val="heading 1"/>
    <w:basedOn w:val="a"/>
    <w:next w:val="a"/>
    <w:link w:val="10"/>
    <w:uiPriority w:val="9"/>
    <w:qFormat/>
    <w:rsid w:val="00A043C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unhideWhenUsed/>
    <w:qFormat/>
    <w:rsid w:val="00A043C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semiHidden/>
    <w:unhideWhenUsed/>
    <w:qFormat/>
    <w:rsid w:val="002E757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504F9"/>
    <w:pPr>
      <w:ind w:left="720"/>
      <w:contextualSpacing/>
    </w:pPr>
  </w:style>
  <w:style w:type="character" w:customStyle="1" w:styleId="10">
    <w:name w:val="Заголовок 1 Знак"/>
    <w:basedOn w:val="a0"/>
    <w:link w:val="1"/>
    <w:uiPriority w:val="9"/>
    <w:rsid w:val="00A043CC"/>
    <w:rPr>
      <w:rFonts w:asciiTheme="majorHAnsi" w:eastAsiaTheme="majorEastAsia" w:hAnsiTheme="majorHAnsi" w:cstheme="majorBidi"/>
      <w:color w:val="2E74B5" w:themeColor="accent1" w:themeShade="BF"/>
      <w:sz w:val="32"/>
      <w:szCs w:val="32"/>
    </w:rPr>
  </w:style>
  <w:style w:type="character" w:customStyle="1" w:styleId="20">
    <w:name w:val="Заголовок 2 Знак"/>
    <w:basedOn w:val="a0"/>
    <w:link w:val="2"/>
    <w:uiPriority w:val="9"/>
    <w:rsid w:val="00A043CC"/>
    <w:rPr>
      <w:rFonts w:asciiTheme="majorHAnsi" w:eastAsiaTheme="majorEastAsia" w:hAnsiTheme="majorHAnsi" w:cstheme="majorBidi"/>
      <w:color w:val="2E74B5" w:themeColor="accent1" w:themeShade="BF"/>
      <w:sz w:val="26"/>
      <w:szCs w:val="26"/>
    </w:rPr>
  </w:style>
  <w:style w:type="paragraph" w:styleId="a4">
    <w:name w:val="TOC Heading"/>
    <w:basedOn w:val="1"/>
    <w:next w:val="a"/>
    <w:uiPriority w:val="39"/>
    <w:unhideWhenUsed/>
    <w:qFormat/>
    <w:rsid w:val="00391542"/>
    <w:pPr>
      <w:outlineLvl w:val="9"/>
    </w:pPr>
    <w:rPr>
      <w:lang w:eastAsia="ru-RU"/>
    </w:rPr>
  </w:style>
  <w:style w:type="paragraph" w:styleId="11">
    <w:name w:val="toc 1"/>
    <w:basedOn w:val="a"/>
    <w:next w:val="a"/>
    <w:autoRedefine/>
    <w:uiPriority w:val="39"/>
    <w:unhideWhenUsed/>
    <w:rsid w:val="00391542"/>
    <w:pPr>
      <w:spacing w:after="100"/>
    </w:pPr>
  </w:style>
  <w:style w:type="paragraph" w:styleId="21">
    <w:name w:val="toc 2"/>
    <w:basedOn w:val="a"/>
    <w:next w:val="a"/>
    <w:autoRedefine/>
    <w:uiPriority w:val="39"/>
    <w:unhideWhenUsed/>
    <w:rsid w:val="00391542"/>
    <w:pPr>
      <w:spacing w:after="100"/>
      <w:ind w:left="220"/>
    </w:pPr>
  </w:style>
  <w:style w:type="character" w:styleId="a5">
    <w:name w:val="Hyperlink"/>
    <w:basedOn w:val="a0"/>
    <w:uiPriority w:val="99"/>
    <w:unhideWhenUsed/>
    <w:rsid w:val="00391542"/>
    <w:rPr>
      <w:color w:val="0563C1" w:themeColor="hyperlink"/>
      <w:u w:val="single"/>
    </w:rPr>
  </w:style>
  <w:style w:type="paragraph" w:styleId="a6">
    <w:name w:val="header"/>
    <w:basedOn w:val="a"/>
    <w:link w:val="a7"/>
    <w:uiPriority w:val="99"/>
    <w:unhideWhenUsed/>
    <w:rsid w:val="007226A9"/>
    <w:pPr>
      <w:tabs>
        <w:tab w:val="center" w:pos="4677"/>
        <w:tab w:val="right" w:pos="9355"/>
      </w:tabs>
      <w:spacing w:after="0" w:line="240" w:lineRule="auto"/>
    </w:pPr>
  </w:style>
  <w:style w:type="character" w:customStyle="1" w:styleId="a7">
    <w:name w:val="Верхний колонтитул Знак"/>
    <w:basedOn w:val="a0"/>
    <w:link w:val="a6"/>
    <w:uiPriority w:val="99"/>
    <w:rsid w:val="007226A9"/>
  </w:style>
  <w:style w:type="paragraph" w:styleId="a8">
    <w:name w:val="footer"/>
    <w:basedOn w:val="a"/>
    <w:link w:val="a9"/>
    <w:uiPriority w:val="99"/>
    <w:unhideWhenUsed/>
    <w:rsid w:val="007226A9"/>
    <w:pPr>
      <w:tabs>
        <w:tab w:val="center" w:pos="4677"/>
        <w:tab w:val="right" w:pos="9355"/>
      </w:tabs>
      <w:spacing w:after="0" w:line="240" w:lineRule="auto"/>
    </w:pPr>
  </w:style>
  <w:style w:type="character" w:customStyle="1" w:styleId="a9">
    <w:name w:val="Нижний колонтитул Знак"/>
    <w:basedOn w:val="a0"/>
    <w:link w:val="a8"/>
    <w:uiPriority w:val="99"/>
    <w:rsid w:val="007226A9"/>
  </w:style>
  <w:style w:type="character" w:customStyle="1" w:styleId="30">
    <w:name w:val="Заголовок 3 Знак"/>
    <w:basedOn w:val="a0"/>
    <w:link w:val="3"/>
    <w:uiPriority w:val="9"/>
    <w:semiHidden/>
    <w:rsid w:val="002E7572"/>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2.xm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theme" Target="theme/theme1.xml"/><Relationship Id="rId23" Type="http://schemas.openxmlformats.org/officeDocument/2006/relationships/image" Target="media/image8.png"/><Relationship Id="rId24" Type="http://schemas.openxmlformats.org/officeDocument/2006/relationships/image" Target="media/image9.png"/><Relationship Id="rId25" Type="http://schemas.openxmlformats.org/officeDocument/2006/relationships/image" Target="media/image10.png"/><Relationship Id="rId26" Type="http://schemas.openxmlformats.org/officeDocument/2006/relationships/image" Target="media/image1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8DE2FF-425C-422A-B637-E4FA36593C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68</Pages>
  <Words>16085</Words>
  <Characters>91688</Characters>
  <Application>Microsoft Office Word</Application>
  <DocSecurity>0</DocSecurity>
  <Lines>764</Lines>
  <Paragraphs>215</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107558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Екатерина Киселева</dc:creator>
  <cp:keywords/>
  <dc:description/>
  <cp:lastModifiedBy>Екатерина Киселёва</cp:lastModifiedBy>
  <cp:revision>3</cp:revision>
  <dcterms:created xsi:type="dcterms:W3CDTF">2026-05-19T23:11:00Z</dcterms:created>
  <dcterms:modified xsi:type="dcterms:W3CDTF">2026-05-20T00:48:00Z</dcterms:modified>
</cp:coreProperties>
</file>