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Прогнозирование и моделирование в Excel — раздатка</w:t>
      </w:r>
    </w:p>
    <w:p>
      <w:r>
        <w:t>Фамилия, имя: ______________________  Класс: 10 ___  Дата: ___________</w:t>
      </w:r>
    </w:p>
    <w:p>
      <w:r>
        <w:t xml:space="preserve">Файл для работы: </w:t>
      </w:r>
      <w:r>
        <w:rPr>
          <w:rFonts w:ascii="Consolas" w:hAnsi="Consolas"/>
          <w:sz w:val="20"/>
        </w:rPr>
        <w:t>Практикум_данные.xlsx</w:t>
      </w:r>
      <w:r>
        <w:t>. Жёлтые ячейки — данные, зелёные — формулы модели, голубые — ваши ответы.</w:t>
      </w:r>
    </w:p>
    <w:p>
      <w:pPr>
        <w:pStyle w:val="Heading2"/>
      </w:pPr>
      <w:r>
        <w:t>Шпаргалка</w:t>
      </w:r>
    </w:p>
    <w:p>
      <w:r>
        <w:rPr>
          <w:b/>
        </w:rPr>
        <w:t>Модель</w:t>
      </w:r>
      <w:r>
        <w:t xml:space="preserve"> — формулы, связывающие *входы* (параметры) и *выход* (результат). Прямая задача: входы → выход. Обратная: нужный выход → какой вход? Прогноз — вывод модели за пределы имеющихся данных, всегда с погрешностью.</w:t>
      </w:r>
    </w:p>
    <w:p>
      <w:r>
        <w:rPr>
          <w:b/>
        </w:rPr>
        <w:t>Линейная регрессия</w:t>
      </w:r>
      <w:r>
        <w:t xml:space="preserve"> </w:t>
      </w:r>
      <w:r>
        <w:rPr>
          <w:rFonts w:ascii="Consolas" w:hAnsi="Consolas"/>
          <w:sz w:val="20"/>
        </w:rPr>
        <w:t>y = a + b·x</w:t>
      </w:r>
      <w:r>
        <w:t xml:space="preserve">. </w:t>
      </w:r>
      <w:r>
        <w:rPr>
          <w:rFonts w:ascii="Consolas" w:hAnsi="Consolas"/>
          <w:sz w:val="20"/>
        </w:rPr>
        <w:t>b</w:t>
      </w:r>
      <w:r>
        <w:t xml:space="preserve"> — на сколько меняется </w:t>
      </w:r>
      <w:r>
        <w:rPr>
          <w:rFonts w:ascii="Consolas" w:hAnsi="Consolas"/>
          <w:sz w:val="20"/>
        </w:rPr>
        <w:t>y</w:t>
      </w:r>
      <w:r>
        <w:t xml:space="preserve"> при росте </w:t>
      </w:r>
      <w:r>
        <w:rPr>
          <w:rFonts w:ascii="Consolas" w:hAnsi="Consolas"/>
          <w:sz w:val="20"/>
        </w:rPr>
        <w:t>x</w:t>
      </w:r>
      <w:r>
        <w:t xml:space="preserve"> на 1. </w:t>
      </w:r>
      <w:r>
        <w:rPr>
          <w:rFonts w:ascii="Consolas" w:hAnsi="Consolas"/>
          <w:sz w:val="20"/>
        </w:rPr>
        <w:t>a</w:t>
      </w:r>
      <w:r>
        <w:t xml:space="preserve"> — </w:t>
      </w:r>
      <w:r>
        <w:rPr>
          <w:rFonts w:ascii="Consolas" w:hAnsi="Consolas"/>
          <w:sz w:val="20"/>
        </w:rPr>
        <w:t>y</w:t>
      </w:r>
      <w:r>
        <w:t xml:space="preserve"> при </w:t>
      </w:r>
      <w:r>
        <w:rPr>
          <w:rFonts w:ascii="Consolas" w:hAnsi="Consolas"/>
          <w:sz w:val="20"/>
        </w:rPr>
        <w:t>x = 0</w:t>
      </w:r>
      <w:r>
        <w:t xml:space="preserve">. </w:t>
      </w:r>
      <w:r>
        <w:rPr>
          <w:b/>
        </w:rPr>
        <w:t>R²</w:t>
      </w:r>
      <w:r>
        <w:t xml:space="preserve"> (0…1) — какая доля изменений </w:t>
      </w:r>
      <w:r>
        <w:rPr>
          <w:rFonts w:ascii="Consolas" w:hAnsi="Consolas"/>
          <w:sz w:val="20"/>
        </w:rPr>
        <w:t>y</w:t>
      </w:r>
      <w:r>
        <w:t xml:space="preserve"> объяснена моделью.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Что нужно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Формула (русский Excel)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Английское имя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Наклон b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=НАКЛОН(y;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SLOPE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Свободный член a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=ОТРЕЗОК(y;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INTERCEPT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R²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=КВПИРСОН(y;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RSQ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b и a одной формулой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=ЛИНЕЙН(y; x)</w:t>
            </w:r>
            <w:r>
              <w:rPr>
                <w:sz w:val="20"/>
              </w:rPr>
              <w:t xml:space="preserve"> → массив </w:t>
            </w:r>
            <w:r>
              <w:rPr>
                <w:rFonts w:ascii="Consolas" w:hAnsi="Consolas"/>
                <w:sz w:val="20"/>
              </w:rPr>
              <w:t>{b; a}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LINEST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Одно число из ЛИНЕЙН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=ИНДЕКС(ЛИНЕЙН(y; x); 1; 1)</w:t>
            </w:r>
            <w:r>
              <w:rPr>
                <w:sz w:val="20"/>
              </w:rPr>
              <w:t xml:space="preserve"> — b, </w:t>
            </w:r>
            <w:r>
              <w:rPr>
                <w:rFonts w:ascii="Consolas" w:hAnsi="Consolas"/>
                <w:sz w:val="20"/>
              </w:rPr>
              <w:t>…; 1; 2)</w:t>
            </w:r>
            <w:r>
              <w:rPr>
                <w:sz w:val="20"/>
              </w:rPr>
              <w:t xml:space="preserve"> — a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INDEX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Полная статистика (5 строк × 2)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=ЛИНЕЙН(y; x; ИСТИНА; ИСТИНА)</w:t>
            </w:r>
            <w:r>
              <w:rPr>
                <w:sz w:val="20"/>
              </w:rPr>
              <w:t>; R² — в строке 3, столбце 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в одной точке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=ПРЕДСКАЗ.ЛИНЕЙН(новый_x; 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FORECAST.LINEAR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для диапазона точек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=ТЕНДЕНЦИЯ(y; x; новые_x)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TREND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с сезонностью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=ПРЕДСКАЗ.ETS(дата; y; даты; длина_сезона)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FORECAST.ETS</w:t>
            </w:r>
          </w:p>
        </w:tc>
      </w:tr>
    </w:tbl>
    <w:p>
      <w:pPr>
        <w:spacing w:after="40"/>
      </w:pPr>
    </w:p>
    <w:p>
      <w:r>
        <w:t xml:space="preserve">Первый аргумент — всегда </w:t>
      </w:r>
      <w:r>
        <w:rPr>
          <w:b/>
        </w:rPr>
        <w:t>известные y</w:t>
      </w:r>
      <w:r>
        <w:t xml:space="preserve"> (то, что предсказываем). </w:t>
      </w:r>
      <w:r>
        <w:rPr>
          <w:rFonts w:ascii="Consolas" w:hAnsi="Consolas"/>
          <w:sz w:val="20"/>
        </w:rPr>
        <w:t>ЛИНЕЙН</w:t>
      </w:r>
      <w:r>
        <w:t xml:space="preserve"> выдаёт сначала </w:t>
      </w:r>
      <w:r>
        <w:rPr>
          <w:b/>
        </w:rPr>
        <w:t>b</w:t>
      </w:r>
      <w:r>
        <w:t xml:space="preserve">, потом </w:t>
      </w:r>
      <w:r>
        <w:rPr>
          <w:b/>
        </w:rPr>
        <w:t>a</w:t>
      </w:r>
      <w:r>
        <w:t xml:space="preserve">. При нескольких </w:t>
      </w:r>
      <w:r>
        <w:rPr>
          <w:rFonts w:ascii="Consolas" w:hAnsi="Consolas"/>
          <w:sz w:val="20"/>
        </w:rPr>
        <w:t>x</w:t>
      </w:r>
      <w:r>
        <w:t xml:space="preserve"> коэффициенты идут в </w:t>
      </w:r>
      <w:r>
        <w:rPr>
          <w:b/>
        </w:rPr>
        <w:t>обратном порядке</w:t>
      </w:r>
      <w:r>
        <w:t xml:space="preserve"> (последний x — первым), </w:t>
      </w:r>
      <w:r>
        <w:rPr>
          <w:rFonts w:ascii="Consolas" w:hAnsi="Consolas"/>
          <w:sz w:val="20"/>
        </w:rPr>
        <w:t>a</w:t>
      </w:r>
      <w:r>
        <w:t xml:space="preserve"> — в конце. В Excel 2016/2019 формулы массива вводятся через </w:t>
      </w:r>
      <w:r>
        <w:rPr>
          <w:b/>
        </w:rPr>
        <w:t>Ctrl + Shift + Enter</w:t>
      </w:r>
      <w:r>
        <w:t>.</w:t>
      </w:r>
    </w:p>
    <w:p>
      <w:r>
        <w:rPr>
          <w:b/>
        </w:rPr>
        <w:t>Анализ «что если»</w:t>
      </w:r>
      <w:r>
        <w:t xml:space="preserve"> — вкладка *Данные → Анализ «что если»*:</w:t>
      </w:r>
    </w:p>
    <w:p>
      <w:pPr>
        <w:pStyle w:val="ListBullet"/>
      </w:pPr>
      <w:r>
        <w:rPr>
          <w:b/>
        </w:rPr>
        <w:t>Подбор параметра</w:t>
      </w:r>
      <w:r>
        <w:t xml:space="preserve"> — обратная задача. *Установить в ячейке* — формула результата; *Значение* — нужное число; *Изменяя значение ячейки* — ячейка с числом (входом).</w:t>
      </w:r>
    </w:p>
    <w:p>
      <w:pPr>
        <w:pStyle w:val="ListBullet"/>
      </w:pPr>
      <w:r>
        <w:rPr>
          <w:b/>
        </w:rPr>
        <w:t>Таблица данных</w:t>
      </w:r>
      <w:r>
        <w:t xml:space="preserve"> — результат для многих значений входа сразу. Значения входа — столбиком; ссылки на результаты (</w:t>
      </w:r>
      <w:r>
        <w:rPr>
          <w:rFonts w:ascii="Consolas" w:hAnsi="Consolas"/>
          <w:sz w:val="20"/>
        </w:rPr>
        <w:t>=B15</w:t>
      </w:r>
      <w:r>
        <w:t>) — в строке над первым значением, правее угловой ячейки; выделить весь блок → «Подставлять значения по строкам в» — ячейка входа.</w:t>
      </w:r>
    </w:p>
    <w:p>
      <w:pPr>
        <w:pStyle w:val="ListBullet"/>
      </w:pPr>
      <w:r>
        <w:rPr>
          <w:b/>
        </w:rPr>
        <w:t>Диспетчер сценариев</w:t>
      </w:r>
      <w:r>
        <w:t xml:space="preserve"> — сохранённые наборы входов (пессимистичный/базовый/оптимистичный) и сводный отчёт.</w:t>
      </w:r>
    </w:p>
    <w:p>
      <w:pPr>
        <w:spacing w:after="40"/>
      </w:pPr>
    </w:p>
    <w:p>
      <w:pPr>
        <w:pStyle w:val="Heading2"/>
      </w:pPr>
      <w:r>
        <w:t xml:space="preserve">Задание 1. Регрессия (лист </w:t>
      </w:r>
      <w:r>
        <w:rPr>
          <w:rFonts w:ascii="Consolas" w:hAnsi="Consolas"/>
          <w:sz w:val="20"/>
        </w:rPr>
        <w:t>1_Регрессия</w:t>
      </w:r>
      <w:r>
        <w:t>)</w:t>
      </w:r>
    </w:p>
    <w:p>
      <w:r>
        <w:rPr>
          <w:b/>
        </w:rPr>
        <w:t>1А. Реклама → выручка интернет-магазина (12 месяцев).</w:t>
      </w:r>
      <w:r>
        <w:t xml:space="preserve"> Данные: B3:B14 (реклама, тыс. руб.), C3:C14 (выручка, тыс. руб.).</w:t>
      </w:r>
    </w:p>
    <w:p>
      <w:pPr>
        <w:pStyle w:val="ListNumber"/>
      </w:pPr>
      <w:r>
        <w:t xml:space="preserve">В F3 введите наклон: </w:t>
      </w:r>
      <w:r>
        <w:rPr>
          <w:rFonts w:ascii="Consolas" w:hAnsi="Consolas"/>
          <w:sz w:val="20"/>
        </w:rPr>
        <w:t>=ИНДЕКС(ЛИНЕЙН(C3:C14; B3:B14); 1; 1)</w:t>
      </w:r>
      <w:r>
        <w:t>. В F4 — свободный член (</w:t>
      </w:r>
      <w:r>
        <w:rPr>
          <w:rFonts w:ascii="Consolas" w:hAnsi="Consolas"/>
          <w:sz w:val="20"/>
        </w:rPr>
        <w:t>…; 1; 2)</w:t>
      </w:r>
      <w:r>
        <w:t>).</w:t>
      </w:r>
    </w:p>
    <w:p>
      <w:pPr>
        <w:pStyle w:val="ListNumber"/>
      </w:pPr>
      <w:r>
        <w:t xml:space="preserve">В F5 — </w:t>
      </w:r>
      <w:r>
        <w:rPr>
          <w:rFonts w:ascii="Consolas" w:hAnsi="Consolas"/>
          <w:sz w:val="20"/>
        </w:rPr>
        <w:t>=КВПИРСОН(C3:C14; B3:B14)</w:t>
      </w:r>
      <w:r>
        <w:t xml:space="preserve">, в F6 — </w:t>
      </w:r>
      <w:r>
        <w:rPr>
          <w:rFonts w:ascii="Consolas" w:hAnsi="Consolas"/>
          <w:sz w:val="20"/>
        </w:rPr>
        <w:t>=КОРРЕЛ(C3:C14; B3:B14)</w:t>
      </w:r>
      <w:r>
        <w:t>.</w:t>
      </w:r>
    </w:p>
    <w:p>
      <w:pPr>
        <w:pStyle w:val="ListNumber"/>
      </w:pPr>
      <w:r>
        <w:t xml:space="preserve">В F7 — прогноз выручки при рекламе 150: </w:t>
      </w:r>
      <w:r>
        <w:rPr>
          <w:rFonts w:ascii="Consolas" w:hAnsi="Consolas"/>
          <w:sz w:val="20"/>
        </w:rPr>
        <w:t>=F4 + F3*150</w:t>
      </w:r>
      <w:r>
        <w:t>.</w:t>
      </w:r>
    </w:p>
    <w:p>
      <w:pPr>
        <w:pStyle w:val="ListNumber"/>
      </w:pPr>
      <w:r>
        <w:t xml:space="preserve">Проверьте себя: F8 </w:t>
      </w:r>
      <w:r>
        <w:rPr>
          <w:rFonts w:ascii="Consolas" w:hAnsi="Consolas"/>
          <w:sz w:val="20"/>
        </w:rPr>
        <w:t>=НАКЛОН(...)</w:t>
      </w:r>
      <w:r>
        <w:t xml:space="preserve">, F9 </w:t>
      </w:r>
      <w:r>
        <w:rPr>
          <w:rFonts w:ascii="Consolas" w:hAnsi="Consolas"/>
          <w:sz w:val="20"/>
        </w:rPr>
        <w:t>=ОТРЕЗОК(...)</w:t>
      </w:r>
      <w:r>
        <w:t xml:space="preserve"> должны совпасть с F3, F4.</w:t>
      </w:r>
    </w:p>
    <w:p>
      <w:pPr>
        <w:pStyle w:val="ListNumber"/>
      </w:pPr>
      <w:r>
        <w:t xml:space="preserve">Выделите F12:G16 и введите </w:t>
      </w:r>
      <w:r>
        <w:rPr>
          <w:rFonts w:ascii="Consolas" w:hAnsi="Consolas"/>
          <w:sz w:val="20"/>
        </w:rPr>
        <w:t>=ЛИНЕЙН(C3:C14; B3:B14; ИСТИНА; ИСТИНА)</w:t>
      </w:r>
      <w:r>
        <w:t xml:space="preserve"> (в Excel 2016/2019 — Ctrl+Shift+Enter). Найдите R² в этой таблице.</w:t>
      </w:r>
    </w:p>
    <w:p>
      <w:pPr>
        <w:pStyle w:val="ListNumber"/>
      </w:pPr>
      <w:r>
        <w:t>Постройте точечную диаграмму по B3:C14, добавьте линию тренда с уравнением и R² (правый клик по точке → Добавить линию тренда → флажки внизу). Сравните с F3:F5.</w:t>
      </w:r>
    </w:p>
    <w:p>
      <w:r>
        <w:t>Запишите: b = ________  a = ________  R² = ________  прогноз при 150 = ________</w:t>
      </w:r>
    </w:p>
    <w:p>
      <w:r>
        <w:t>Одним предложением: что означает число b? __________________________________________</w:t>
      </w:r>
    </w:p>
    <w:p>
      <w:r>
        <w:t>Почему прогнозу при рекламе 150 доверять можно меньше, чем при 60? ________________________</w:t>
      </w:r>
    </w:p>
    <w:p>
      <w:r>
        <w:rPr>
          <w:b/>
        </w:rPr>
        <w:t>1Б. Спрос на кофе от цены и рекламы (15 недель).</w:t>
      </w:r>
      <w:r>
        <w:t xml:space="preserve"> Данные: B21:B35 цена, C21:C35 реклама, D21:D35 продано.</w:t>
      </w:r>
    </w:p>
    <w:p>
      <w:pPr>
        <w:pStyle w:val="ListNumber"/>
      </w:pPr>
      <w:r>
        <w:t xml:space="preserve">В G21 — </w:t>
      </w:r>
      <w:r>
        <w:rPr>
          <w:rFonts w:ascii="Consolas" w:hAnsi="Consolas"/>
          <w:sz w:val="20"/>
        </w:rPr>
        <w:t>=ИНДЕКС(ЛИНЕЙН(D21:D35; B21:C35); 1; 1)</w:t>
      </w:r>
      <w:r>
        <w:t xml:space="preserve"> — это коэффициент при </w:t>
      </w:r>
      <w:r>
        <w:rPr>
          <w:b/>
        </w:rPr>
        <w:t>рекламе</w:t>
      </w:r>
      <w:r>
        <w:t xml:space="preserve"> (последний x идёт первым!). G22 — </w:t>
      </w:r>
      <w:r>
        <w:rPr>
          <w:rFonts w:ascii="Consolas" w:hAnsi="Consolas"/>
          <w:sz w:val="20"/>
        </w:rPr>
        <w:t>…; 1; 2)</w:t>
      </w:r>
      <w:r>
        <w:t xml:space="preserve"> — при цене. G23 — </w:t>
      </w:r>
      <w:r>
        <w:rPr>
          <w:rFonts w:ascii="Consolas" w:hAnsi="Consolas"/>
          <w:sz w:val="20"/>
        </w:rPr>
        <w:t>…; 1; 3)</w:t>
      </w:r>
      <w:r>
        <w:t xml:space="preserve"> — свободный член.</w:t>
      </w:r>
    </w:p>
    <w:p>
      <w:pPr>
        <w:pStyle w:val="ListNumber"/>
      </w:pPr>
      <w:r>
        <w:t xml:space="preserve">G24 — R²: </w:t>
      </w:r>
      <w:r>
        <w:rPr>
          <w:rFonts w:ascii="Consolas" w:hAnsi="Consolas"/>
          <w:sz w:val="20"/>
        </w:rPr>
        <w:t>=ИНДЕКС(ЛИНЕЙН(D21:D35; B21:C35; ИСТИНА; ИСТИНА); 3; 1)</w:t>
      </w:r>
      <w:r>
        <w:t>.</w:t>
      </w:r>
    </w:p>
    <w:p>
      <w:pPr>
        <w:pStyle w:val="ListNumber"/>
      </w:pPr>
      <w:r>
        <w:t xml:space="preserve">G25 — прогноз продаж при цене 100 и рекламе 5: </w:t>
      </w:r>
      <w:r>
        <w:rPr>
          <w:rFonts w:ascii="Consolas" w:hAnsi="Consolas"/>
          <w:sz w:val="20"/>
        </w:rPr>
        <w:t>=G23 + G22*100 + G21*5</w:t>
      </w:r>
      <w:r>
        <w:t>.</w:t>
      </w:r>
    </w:p>
    <w:p>
      <w:r>
        <w:t>Запишите: при цене ______ шт./руб.;  при рекламе ______ шт./тыс. руб.;  прогноз ______ шт.</w:t>
      </w:r>
    </w:p>
    <w:p>
      <w:r>
        <w:t>На сколько штук упадёт спрос при росте цены на 10 руб.? ________ Что выгоднее *по выручке*: скидка 10 руб. или +1 тыс. руб. рекламы? Посчитайте: ______________________</w:t>
      </w:r>
    </w:p>
    <w:p>
      <w:pPr>
        <w:spacing w:after="40"/>
      </w:pPr>
    </w:p>
    <w:p>
      <w:pPr>
        <w:pStyle w:val="Heading2"/>
      </w:pPr>
      <w:r>
        <w:t xml:space="preserve">Задание 2. Временной ряд (лист </w:t>
      </w:r>
      <w:r>
        <w:rPr>
          <w:rFonts w:ascii="Consolas" w:hAnsi="Consolas"/>
          <w:sz w:val="20"/>
        </w:rPr>
        <w:t>2_Временной_ряд</w:t>
      </w:r>
      <w:r>
        <w:t>)</w:t>
      </w:r>
    </w:p>
    <w:p>
      <w:r>
        <w:rPr>
          <w:b/>
        </w:rPr>
        <w:t>2А. Выручка магазина за 24 месяца. Прогноз на I квартал 2026.</w:t>
      </w:r>
      <w:r>
        <w:t xml:space="preserve"> t — номер месяца (B3:B26), выручка — C3:C26.</w:t>
      </w:r>
    </w:p>
    <w:p>
      <w:pPr>
        <w:pStyle w:val="ListNumber"/>
      </w:pPr>
      <w:r>
        <w:t xml:space="preserve">В C28:C30 — </w:t>
      </w:r>
      <w:r>
        <w:rPr>
          <w:rFonts w:ascii="Consolas" w:hAnsi="Consolas"/>
          <w:sz w:val="20"/>
        </w:rPr>
        <w:t>=ПРЕДСКАЗ.ЛИНЕЙН(B28; $C$3:$C$26; $B$3:$B$26)</w:t>
      </w:r>
      <w:r>
        <w:t xml:space="preserve"> и протянуть вниз.</w:t>
      </w:r>
    </w:p>
    <w:p>
      <w:pPr>
        <w:pStyle w:val="ListNumber"/>
      </w:pPr>
      <w:r>
        <w:t xml:space="preserve">Выделите D28:D30, введите </w:t>
      </w:r>
      <w:r>
        <w:rPr>
          <w:rFonts w:ascii="Consolas" w:hAnsi="Consolas"/>
          <w:sz w:val="20"/>
        </w:rPr>
        <w:t>=ТЕНДЕНЦИЯ(C3:C26; B3:B26; B28:B30)</w:t>
      </w:r>
      <w:r>
        <w:t xml:space="preserve"> (Ctrl+Shift+Enter в старом Excel). Сравните с C28:C30.</w:t>
      </w:r>
    </w:p>
    <w:p>
      <w:pPr>
        <w:pStyle w:val="ListNumber"/>
      </w:pPr>
      <w:r>
        <w:t>В C31 и D31 — сумма за квартал.</w:t>
      </w:r>
    </w:p>
    <w:p>
      <w:pPr>
        <w:pStyle w:val="ListNumber"/>
      </w:pPr>
      <w:r>
        <w:t xml:space="preserve">H3 </w:t>
      </w:r>
      <w:r>
        <w:rPr>
          <w:rFonts w:ascii="Consolas" w:hAnsi="Consolas"/>
          <w:sz w:val="20"/>
        </w:rPr>
        <w:t>=НАКЛОН(C3:C26; B3:B26)</w:t>
      </w:r>
      <w:r>
        <w:t xml:space="preserve">, H4 </w:t>
      </w:r>
      <w:r>
        <w:rPr>
          <w:rFonts w:ascii="Consolas" w:hAnsi="Consolas"/>
          <w:sz w:val="20"/>
        </w:rPr>
        <w:t>=ОТРЕЗОК(...)</w:t>
      </w:r>
      <w:r>
        <w:t xml:space="preserve">, H5 </w:t>
      </w:r>
      <w:r>
        <w:rPr>
          <w:rFonts w:ascii="Consolas" w:hAnsi="Consolas"/>
          <w:sz w:val="20"/>
        </w:rPr>
        <w:t>=КВПИРСОН(...)</w:t>
      </w:r>
      <w:r>
        <w:t>, H6 — прогноз на декабрь 2026 (t = 36).</w:t>
      </w:r>
    </w:p>
    <w:p>
      <w:pPr>
        <w:pStyle w:val="ListNumber"/>
      </w:pPr>
      <w:r>
        <w:t>Постройте график по C3:C26, добавьте линию тренда с прогнозом вперёд на 3 периода.</w:t>
      </w:r>
    </w:p>
    <w:p>
      <w:pPr>
        <w:pStyle w:val="ListNumber"/>
      </w:pPr>
      <w:r>
        <w:t xml:space="preserve">(*) В E28:E30 — </w:t>
      </w:r>
      <w:r>
        <w:rPr>
          <w:rFonts w:ascii="Consolas" w:hAnsi="Consolas"/>
          <w:sz w:val="20"/>
        </w:rPr>
        <w:t>=ПРЕДСКАЗ.ETS(A28; $C$3:$C$26; $A$3:$A$26)</w:t>
      </w:r>
      <w:r>
        <w:t>. Отличается ли от линейного прогноза?</w:t>
      </w:r>
    </w:p>
    <w:p>
      <w:r>
        <w:t>Запишите: рост в месяц b = ______  прогноз янв/фев/мар 2026 = ______ / ______ / ______  итого I кв. = ______</w:t>
      </w:r>
    </w:p>
    <w:p>
      <w:r>
        <w:t>Почему прогнозу на t = 60 доверять нельзя, хотя формула его выдаёт? ____________________________</w:t>
      </w:r>
    </w:p>
    <w:p>
      <w:r>
        <w:rPr>
          <w:b/>
        </w:rPr>
        <w:t>2Б (*). Квартальные продажи мороженого (12 кварталов).** Данные в строках 36–4</w:t>
      </w:r>
    </w:p>
    <w:p>
      <w:pPr>
        <w:pStyle w:val="ListNumber"/>
      </w:pPr>
      <w:r>
        <w:t xml:space="preserve">В C49:C52 — </w:t>
      </w:r>
      <w:r>
        <w:rPr>
          <w:rFonts w:ascii="Consolas" w:hAnsi="Consolas"/>
          <w:sz w:val="20"/>
        </w:rPr>
        <w:t>ТЕНДЕНЦИЯ</w:t>
      </w:r>
      <w:r>
        <w:t xml:space="preserve"> на кварталы 13–16. В D49:D52 — </w:t>
      </w:r>
      <w:r>
        <w:rPr>
          <w:rFonts w:ascii="Consolas" w:hAnsi="Consolas"/>
          <w:sz w:val="20"/>
        </w:rPr>
        <w:t>=ПРЕДСКАЗ.ETS(B49; $C$36:$C$47; $B$36:$B$47; 4)</w:t>
      </w:r>
      <w:r>
        <w:t xml:space="preserve"> (4 — длина сезона).</w:t>
      </w:r>
    </w:p>
    <w:p>
      <w:pPr>
        <w:pStyle w:val="ListNumber"/>
      </w:pPr>
      <w:r>
        <w:t>Постройте график. Чему равен R² линейного тренда (</w:t>
      </w:r>
      <w:r>
        <w:rPr>
          <w:rFonts w:ascii="Consolas" w:hAnsi="Consolas"/>
          <w:sz w:val="20"/>
        </w:rPr>
        <w:t>КВПИРСОН</w:t>
      </w:r>
      <w:r>
        <w:t>)? Почему линейный прогноз здесь бесполезен?</w:t>
      </w:r>
    </w:p>
    <w:p>
      <w:pPr>
        <w:spacing w:after="40"/>
      </w:pPr>
    </w:p>
    <w:p>
      <w:pPr>
        <w:pStyle w:val="Heading2"/>
      </w:pPr>
      <w:r>
        <w:t xml:space="preserve">Задание 3. Анализ «что если» (лист </w:t>
      </w:r>
      <w:r>
        <w:rPr>
          <w:rFonts w:ascii="Consolas" w:hAnsi="Consolas"/>
          <w:sz w:val="20"/>
        </w:rPr>
        <w:t>3_What-if</w:t>
      </w:r>
      <w:r>
        <w:t>)</w:t>
      </w:r>
    </w:p>
    <w:p>
      <w:r>
        <w:t xml:space="preserve">Модель: спрос </w:t>
      </w:r>
      <w:r>
        <w:rPr>
          <w:rFonts w:ascii="Consolas" w:hAnsi="Consolas"/>
          <w:sz w:val="20"/>
        </w:rPr>
        <w:t>Q = a − b·P</w:t>
      </w:r>
      <w:r>
        <w:t xml:space="preserve">, прибыль </w:t>
      </w:r>
      <w:r>
        <w:rPr>
          <w:rFonts w:ascii="Consolas" w:hAnsi="Consolas"/>
          <w:sz w:val="20"/>
        </w:rPr>
        <w:t>= (P − VC)·Q − FC</w:t>
      </w:r>
      <w:r>
        <w:t>. Входы: P (B4), a (B5), b (B6), VC (B7), FC (B8). Результат — прибыль B15. Сначала посмотрите на формулы в B11:B15 и проверьте: при P = 150 прибыль = 32 000.</w:t>
      </w:r>
    </w:p>
    <w:p>
      <w:r>
        <w:rPr>
          <w:b/>
        </w:rPr>
        <w:t>Подбор параметра</w:t>
      </w:r>
      <w:r>
        <w:t xml:space="preserve"> (Данные → Анализ «что если» → Подбор параметра). Результаты запишите в F4:F7 и здесь; после каждого подбора возвращайте B4 = 150 (или Ctrl+Z).</w:t>
      </w:r>
    </w:p>
    <w:p>
      <w:pPr>
        <w:pStyle w:val="ListBullet"/>
      </w:pPr>
      <w:r>
        <w:t>3.1 Установить B15 = 30 000, изменяя B4. Цена = ________ . Попробуйте начать с B4 = 250 — тот же ответ? ________</w:t>
      </w:r>
    </w:p>
    <w:p>
      <w:pPr>
        <w:pStyle w:val="ListBullet"/>
      </w:pPr>
      <w:r>
        <w:t xml:space="preserve">3.2 Установить B15 = 0, изменяя </w:t>
      </w:r>
      <w:r>
        <w:rPr>
          <w:b/>
        </w:rPr>
        <w:t>B8</w:t>
      </w:r>
      <w:r>
        <w:t>. Максимальные постоянные затраты = ________</w:t>
      </w:r>
    </w:p>
    <w:p>
      <w:pPr>
        <w:pStyle w:val="ListBullet"/>
      </w:pPr>
      <w:r>
        <w:t>3.3 Установить B15 = 0, изменяя B4: старт с 100 → ________ ; старт с 250 → ________ . Что означают эти две цены? ______________________</w:t>
      </w:r>
    </w:p>
    <w:p>
      <w:r>
        <w:rPr>
          <w:b/>
        </w:rPr>
        <w:t>3.4 Таблица данных с одной переменной</w:t>
      </w:r>
      <w:r>
        <w:t xml:space="preserve"> (A21:D34). В строке 21 уже стоят ссылки на Q, выручку и прибыль; в A22:A34 — цены 100…220. Выделите </w:t>
      </w:r>
      <w:r>
        <w:rPr>
          <w:b/>
        </w:rPr>
        <w:t>A21:D34</w:t>
      </w:r>
      <w:r>
        <w:t xml:space="preserve"> → Таблица данных → «Подставлять значения по строкам в:» </w:t>
      </w:r>
      <w:r>
        <w:rPr>
          <w:rFonts w:ascii="Consolas" w:hAnsi="Consolas"/>
          <w:sz w:val="20"/>
        </w:rPr>
        <w:t>$B$4</w:t>
      </w:r>
      <w:r>
        <w:t xml:space="preserve"> → ОК. Щёлкните по любой ячейке результата — какая там формула? ________ При какой цене прибыль максимальна? ______ Проверьте цены 150, 155, 160 через B4. Точный максимум: P = ______, прибыль = ______</w:t>
      </w:r>
    </w:p>
    <w:p>
      <w:r>
        <w:rPr>
          <w:b/>
        </w:rPr>
        <w:t>3.5 Таблица данных с двумя переменными</w:t>
      </w:r>
      <w:r>
        <w:t xml:space="preserve"> (F21:K34). Угловая ячейка F21 = </w:t>
      </w:r>
      <w:r>
        <w:rPr>
          <w:rFonts w:ascii="Consolas" w:hAnsi="Consolas"/>
          <w:sz w:val="20"/>
        </w:rPr>
        <w:t>=B15</w:t>
      </w:r>
      <w:r>
        <w:t xml:space="preserve">, справа — VC (40…80), вниз — цены. Выделите </w:t>
      </w:r>
      <w:r>
        <w:rPr>
          <w:b/>
        </w:rPr>
        <w:t>F21:K34</w:t>
      </w:r>
      <w:r>
        <w:t xml:space="preserve"> → Таблица данных → «по столбцам»: </w:t>
      </w:r>
      <w:r>
        <w:rPr>
          <w:rFonts w:ascii="Consolas" w:hAnsi="Consolas"/>
          <w:sz w:val="20"/>
        </w:rPr>
        <w:t>$B$7</w:t>
      </w:r>
      <w:r>
        <w:t xml:space="preserve"> (VC), «по строкам»: </w:t>
      </w:r>
      <w:r>
        <w:rPr>
          <w:rFonts w:ascii="Consolas" w:hAnsi="Consolas"/>
          <w:sz w:val="20"/>
        </w:rPr>
        <w:t>$B$4</w:t>
      </w:r>
      <w:r>
        <w:t xml:space="preserve"> (P). Выделите убыточные сочетания условным форматированием (&lt; 0 → красный). Как смещается «лучшая» цена при росте VC? ____________________</w:t>
      </w:r>
    </w:p>
    <w:p>
      <w:r>
        <w:rPr>
          <w:b/>
        </w:rPr>
        <w:t>3.6 Диспетчер сценариев.</w:t>
      </w:r>
      <w:r>
        <w:t xml:space="preserve"> Изменяемые ячейки </w:t>
      </w:r>
      <w:r>
        <w:rPr>
          <w:rFonts w:ascii="Consolas" w:hAnsi="Consolas"/>
          <w:sz w:val="20"/>
        </w:rPr>
        <w:t>B5;B7;B8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VC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FC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Прибыль (отчёт)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Пессимистичный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1800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70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45 000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Базовый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2000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60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40 000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Оптимистичный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2200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40 000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t xml:space="preserve">Добавьте три сценария → </w:t>
      </w:r>
      <w:r>
        <w:rPr>
          <w:b/>
        </w:rPr>
        <w:t>Отчёт → Структура</w:t>
      </w:r>
      <w:r>
        <w:t xml:space="preserve">, ячейка результата </w:t>
      </w:r>
      <w:r>
        <w:rPr>
          <w:rFonts w:ascii="Consolas" w:hAnsi="Consolas"/>
          <w:sz w:val="20"/>
        </w:rPr>
        <w:t>B15</w:t>
      </w:r>
      <w:r>
        <w:t>. Сравните с формулами в E40:E42.</w:t>
      </w:r>
    </w:p>
    <w:p>
      <w:r>
        <w:rPr>
          <w:b/>
        </w:rPr>
        <w:t>Итог. Рекомендация управленца</w:t>
      </w:r>
      <w:r>
        <w:t xml:space="preserve"> (одно-два предложения с числами: какую цену назначить, при какой аренде бизнес ещё выгоден, каков риск):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