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4F7" w:rsidRDefault="00A61EA2" w:rsidP="00A61EA2">
      <w:pPr>
        <w:jc w:val="center"/>
        <w:rPr>
          <w:b/>
          <w:sz w:val="28"/>
          <w:u w:val="single"/>
        </w:rPr>
      </w:pPr>
      <w:r w:rsidRPr="00A61EA2">
        <w:rPr>
          <w:b/>
          <w:sz w:val="28"/>
          <w:u w:val="single"/>
        </w:rPr>
        <w:t>Modularization</w:t>
      </w:r>
    </w:p>
    <w:p w:rsidR="00A61EA2" w:rsidRDefault="00A61EA2" w:rsidP="00A61EA2">
      <w:pPr>
        <w:jc w:val="center"/>
        <w:rPr>
          <w:b/>
          <w:sz w:val="28"/>
          <w:u w:val="single"/>
        </w:rPr>
      </w:pPr>
    </w:p>
    <w:sdt>
      <w:sdtPr>
        <w:id w:val="5936755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B03D3E" w:rsidRDefault="00B03D3E">
          <w:pPr>
            <w:pStyle w:val="TOCHeading"/>
          </w:pPr>
          <w:r>
            <w:t>Contents</w:t>
          </w:r>
        </w:p>
        <w:p w:rsidR="00B03D3E" w:rsidRDefault="00B03D3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611186" w:history="1">
            <w:r w:rsidRPr="00F0541F">
              <w:rPr>
                <w:rStyle w:val="Hyperlink"/>
                <w:noProof/>
              </w:rPr>
              <w:t>Mod_Source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_Toc508611186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D3E" w:rsidRDefault="00B03D3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08611187" w:history="1">
            <w:r w:rsidRPr="00F0541F">
              <w:rPr>
                <w:rStyle w:val="Hyperlink"/>
                <w:noProof/>
              </w:rPr>
              <w:t>Mod_Database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_Toc508611187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3D3E" w:rsidRDefault="00B03D3E" w:rsidP="00B03D3E">
          <w:r>
            <w:rPr>
              <w:b/>
              <w:bCs/>
              <w:noProof/>
            </w:rPr>
            <w:fldChar w:fldCharType="end"/>
          </w:r>
        </w:p>
      </w:sdtContent>
    </w:sdt>
    <w:p w:rsidR="00B03D3E" w:rsidRDefault="00B03D3E">
      <w:r>
        <w:br w:type="page"/>
      </w:r>
    </w:p>
    <w:p w:rsidR="00B03D3E" w:rsidRDefault="00B03D3E" w:rsidP="00B03D3E"/>
    <w:p w:rsidR="00B03D3E" w:rsidRDefault="00B03D3E" w:rsidP="00B03D3E">
      <w:pPr>
        <w:pStyle w:val="Heading1"/>
      </w:pPr>
      <w:bookmarkStart w:id="0" w:name="_Toc508611186"/>
      <w:proofErr w:type="spellStart"/>
      <w:r>
        <w:t>Mod_Source</w:t>
      </w:r>
      <w:bookmarkEnd w:id="0"/>
      <w:proofErr w:type="spellEnd"/>
    </w:p>
    <w:p w:rsidR="00B03D3E" w:rsidRPr="00B03D3E" w:rsidRDefault="00A12F38" w:rsidP="00B03D3E">
      <w:r>
        <w:t xml:space="preserve">This module utilizes the </w:t>
      </w:r>
      <w:proofErr w:type="spellStart"/>
      <w:r>
        <w:t>Mod_database</w:t>
      </w:r>
      <w:proofErr w:type="spellEnd"/>
      <w:r>
        <w:t xml:space="preserve"> subroutines to call the data required e.g. CMS Claims data, and then creates an oracle table and send</w:t>
      </w:r>
      <w:r w:rsidR="00436EEF">
        <w:t>s the data to the created table for comparison with source data.</w:t>
      </w:r>
      <w:bookmarkStart w:id="1" w:name="_GoBack"/>
      <w:bookmarkEnd w:id="1"/>
    </w:p>
    <w:p w:rsidR="00A61EA2" w:rsidRDefault="00B03D3E" w:rsidP="00B03D3E">
      <w:pPr>
        <w:pStyle w:val="Heading1"/>
      </w:pPr>
      <w:bookmarkStart w:id="2" w:name="_Toc508611187"/>
      <w:proofErr w:type="spellStart"/>
      <w:r>
        <w:t>Mod_Database</w:t>
      </w:r>
      <w:bookmarkEnd w:id="2"/>
      <w:proofErr w:type="spellEnd"/>
    </w:p>
    <w:p w:rsidR="001042AA" w:rsidRPr="00B03D3E" w:rsidRDefault="00B03D3E" w:rsidP="001042AA">
      <w:r>
        <w:t xml:space="preserve">This is the module that </w:t>
      </w:r>
      <w:r w:rsidR="001042AA">
        <w:t xml:space="preserve">contains all database connections required for the: PP policy, PP premium, PP claims data, CMS policy, </w:t>
      </w:r>
      <w:r w:rsidR="001042AA">
        <w:t>CMS premium</w:t>
      </w:r>
      <w:r w:rsidR="001042AA">
        <w:t xml:space="preserve">, </w:t>
      </w:r>
      <w:r w:rsidR="001042AA">
        <w:t>CMS claims data,</w:t>
      </w:r>
      <w:r w:rsidR="001042AA">
        <w:t xml:space="preserve"> and the</w:t>
      </w:r>
      <w:r w:rsidR="001042AA">
        <w:t xml:space="preserve"> </w:t>
      </w:r>
      <w:r w:rsidR="001042AA">
        <w:t>TCAS</w:t>
      </w:r>
      <w:r w:rsidR="001042AA">
        <w:t xml:space="preserve"> policy, TCAS premium</w:t>
      </w:r>
      <w:r w:rsidR="001042AA">
        <w:t xml:space="preserve"> and </w:t>
      </w:r>
      <w:r w:rsidR="001042AA">
        <w:t>TCAS</w:t>
      </w:r>
      <w:r w:rsidR="001042AA">
        <w:t xml:space="preserve"> claims data.</w:t>
      </w:r>
      <w:r w:rsidR="00A12F38">
        <w:t xml:space="preserve"> They will be used interchangeably within other modules to call data where needed.</w:t>
      </w:r>
    </w:p>
    <w:p w:rsidR="00B03D3E" w:rsidRPr="00B03D3E" w:rsidRDefault="00B03D3E" w:rsidP="00B03D3E"/>
    <w:sectPr w:rsidR="00B03D3E" w:rsidRPr="00B03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EA2"/>
    <w:rsid w:val="001042AA"/>
    <w:rsid w:val="00436EEF"/>
    <w:rsid w:val="007B44F7"/>
    <w:rsid w:val="00A12F38"/>
    <w:rsid w:val="00A61EA2"/>
    <w:rsid w:val="00B0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BABEC-524F-4895-89D4-F589A8305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D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03D3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03D3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03D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1CD96-2466-4883-95B0-9FB98AF1C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Arthur J Gallagher</Company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Morgan</dc:creator>
  <cp:keywords/>
  <dc:description/>
  <cp:lastModifiedBy>Daniel Morgan</cp:lastModifiedBy>
  <cp:revision>1</cp:revision>
  <dcterms:created xsi:type="dcterms:W3CDTF">2018-03-12T09:26:00Z</dcterms:created>
  <dcterms:modified xsi:type="dcterms:W3CDTF">2018-03-12T10:09:00Z</dcterms:modified>
</cp:coreProperties>
</file>