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  <w:jc w:val="center"/>
      </w:pPr>
      <w:r>
        <w:rPr>
          <w:rFonts w:ascii="Arial" w:cs="Arial" w:eastAsia="Arial" w:hAnsi="Arial"/>
          <w:b/>
          <w:bCs/>
          <w:color w:val="0C2340"/>
          <w:sz w:val="50"/>
          <w:szCs w:val="50"/>
        </w:rPr>
        <w:t xml:space="preserve">Workshop &amp; Inventory</w:t>
      </w:r>
    </w:p>
    <w:p>
      <w:pPr>
        <w:spacing w:after="80"/>
        <w:jc w:val="center"/>
      </w:pPr>
      <w:r>
        <w:rPr>
          <w:rFonts w:ascii="Arial" w:cs="Arial" w:eastAsia="Arial" w:hAnsi="Arial"/>
          <w:color w:val="1A5296"/>
          <w:sz w:val="36"/>
          <w:szCs w:val="36"/>
        </w:rPr>
        <w:t xml:space="preserve">Management Module</w:t>
      </w:r>
    </w:p>
    <w:p>
      <w:pPr>
        <w:pBdr>
          <w:top w:val="single" w:color="1A5296" w:sz="6" w:space="12"/>
        </w:pBdr>
        <w:spacing w:before="250"/>
        <w:jc w:val="center"/>
      </w:pPr>
      <w:r>
        <w:rPr>
          <w:rFonts w:ascii="Arial" w:cs="Arial" w:eastAsia="Arial" w:hAnsi="Arial"/>
          <w:color w:val="667085"/>
          <w:sz w:val="19"/>
          <w:szCs w:val="19"/>
        </w:rPr>
        <w:t xml:space="preserve">Intelligent inventory planning, work order lifecycle, and workshop capacity management</w:t>
      </w:r>
    </w:p>
    <w:p>
      <w:pPr>
        <w:spacing w:before="60"/>
        <w:jc w:val="center"/>
      </w:pPr>
      <w:r>
        <w:rPr>
          <w:rFonts w:ascii="Arial" w:cs="Arial" w:eastAsia="Arial" w:hAnsi="Arial"/>
          <w:color w:val="98A2B3"/>
          <w:sz w:val="17"/>
          <w:szCs w:val="17"/>
        </w:rPr>
        <w:t xml:space="preserve">for Transport &amp; Logistics Fleet Operations</w:t>
      </w:r>
    </w:p>
    <w:p>
      <w:pPr>
        <w:spacing w:before="80"/>
        <w:jc w:val="center"/>
      </w:pPr>
      <w:r>
        <w:rPr>
          <w:rFonts w:ascii="Arial" w:cs="Arial" w:eastAsia="Arial" w:hAnsi="Arial"/>
          <w:color w:val="98A2B3"/>
          <w:sz w:val="17"/>
          <w:szCs w:val="17"/>
        </w:rPr>
        <w:t xml:space="preserve">v1.0  |  March 2026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1. Current system gaps &amp; requirements mapping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Analysis of 6 existing screens (Work Orders, Service History, Service Tasks, Service Programs, Purchase Orders) reveals a basic workshop management system. Below maps each user requirement to a gap and the resolution in this specification.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3340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requirement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gap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R1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Part-level historical consumption (weekly) with weeks-of-coverage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 History shows individual entries but no aggregated consumption rate per part. No coverage calculation.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 intelligence dashboard with: weekly consumption rate (rolling 12-week avg), current stock, weeks of coverage = stock / weekly rate. Sortable columns.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R2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When to order parts — MOQ-adjusted reorder qty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reorder logic. No MOQ field. PO creation is manual with no guidance.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Reorder engine: when stock falls below reorder point → calculate qty = max(reorder_point + safety_stock - current_stock, MOQ). If qty &lt; MOQ, round up to MOQ. Show 'Order now' flag.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R3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Recommended inventory holding (safety stock, reorder point, avg holding) based on lead time and consumption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lead time tracking. No safety stock. No reorder point calculation.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Per-part: safety_stock = avg_daily_consumption × lead_time_days × safety_factor. reorder_point = safety_stock + (avg_daily_consumption × lead_time_days). avg_holding = reorder_point + (MOQ / 2). Manual input for lead_time_days and safety_factor initially.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R4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Consumables ordered by weight (kg) vs parts by units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items tracked in units. No UOM intelligence for nuts, bolts, grease, fluids.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UOM field per part: 'Units' or 'Kg'. Consumables display stock/consumption/reorder in kg. System auto-detects category from part type.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R5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Non-moving / dead inventory identification. Fast/Medium/Slow mover classification. Correct/Under/Over/Dead inventory flagging.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movement analysis. No classification. No inventory health scoring.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Movement classifier: Fast (consumed in last 30 days), Medium (31-90 days), Slow (91-180 days), Dead (&gt;180 days or zero consumption in 6 months). Inventory health: current stock vs recommended holding → Under (&lt;50% of recommended), Correct (50-150%), Over (150-300%), Dead (&gt;300% or zero consumption).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R6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Order parts directly from inventory dashboard without navigating away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 creation is a separate screen. No quick-order from inventory view.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Inline 'Order now' button on each part row. Opens quick-order drawer with pre-filled vendor, MOQ-adjusted qty, and 1-click PO creation.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R7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Money stuck in each part (inventory value) and open PO value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 History shows labor + parts cost per service but no inventory valuation.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Value columns: current_stock × unit_cost = inventory_value. Open PO value = sum of pending POs for that part. Total capital locked = inventory_value + open_po_value.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R8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Sort and filter all columns. Filter by inventory health, sort by money stuck, etc.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Basic search exists but no column-level sorting or advanced filtering.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column sorting (asc/desc) on all numeric columns. Filter chips for: movement class, inventory health, vendor, category. Multi-sort support.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R9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Vendor details per part. Multiple vendors = multiple rows. Hover for contact info.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 shows vendor but parts have no vendor mapping.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Part-vendor mapping table. Same part from 2 vendors = 2 rows. Vendor name visible, hover → popover with contact (name, phone, email, address). Primary/secondary vendor flag.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R10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Vendor working capital terms. Payment due per vendor based on terms.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vendor payment terms. No working capital view.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 master: payment_terms_days field. Dashboard: per-vendor total payable, amount within terms, amount overdue. Working capital impact = total open POs × weighted avg payment terms.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R11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Workshop manager — upcoming work forecast (confirmed + predicted) for workforce planning.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Work Orders show current orders but no forward-looking schedule.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Work forecast screen: confirmed work orders for next 4 weeks + predicted maintenance (from service programs — vehicles due for service based on km/date). Labor hour estimation. Capacity vs demand chart.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2. Inventory intelligence engine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The inventory intelligence engine is the core of this module. It transforms the part inventory from a simple stock list into a decision-support system that tells the workshop owner exactly what to order, when, how much, and how much money is tied up.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2.1 Part master — enhanced fields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534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part_number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Unique part identifier (e.g., OIL-5W30-1L, BRK-PAD-TATA-F)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part_name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Human-readable name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Engine, Brakes, Tyres, Electrical, Body, Fluids, Filters, Consumables, Suspension, Transmission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uom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Units or Kg. Determines display and ordering logic.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is_consumable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Auto/Manual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True for nuts, bolts, grease, fluids, washers. Auto-detected from category 'Consumables' or overridable.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unit_cost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Cost per unit or per kg. Updated on PO receipt (weighted average).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current_stock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 inventory level. Updated on receipt (add) and work order consumption (subtract).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moq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Minimum Order Quantity from supplier. Ordering always rounds up to MOQ multiples.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lead_time_days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Average days from PO creation to goods receipt. Used for reorder point calculation.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safety_factor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Multiplier for safety stock (default 1.5). Higher for critical parts, lower for non-critical.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safety_stock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Calculated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= avg_daily_consumption × lead_time_days × safety_factor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reorder_point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Calculated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= safety_stock + (avg_daily_consumption × lead_time_days)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avg_recommended_holding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Calculated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= reorder_point + (MOQ / 2). The ideal average stock level.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avg_weekly_consumption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Calculated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Rolling 12-week average of consumption from work orders.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avg_daily_consumption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Calculated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= avg_weekly_consumption / 7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weeks_of_coverage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Calculated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= current_stock / avg_weekly_consumption. How many weeks current stock will last.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last_consumed_date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 of last work order that used this part.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movement_class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Calculated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Fast (consumed in 30d), Medium (31-90d), Slow (91-180d), Dead (&gt;180d)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inventory_health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Calculated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 (&lt;50% of recommended), Correct (50-150%), Over (150-300%), Dead (&gt;300% or no consumption 6mo)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inventory_value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Calculated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= current_stock × unit_cost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open_po_qty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Total quantity in open/pending POs for this part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open_po_value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Total value of open POs for this part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total_capital_locked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Calculated</w:t>
            </w:r>
          </w:p>
        </w:tc>
        <w:tc>
          <w:tcPr>
            <w:tcW w:type="dxa" w:w="5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= inventory_value + open_po_value</w:t>
            </w:r>
          </w:p>
        </w:tc>
      </w:tr>
    </w:tbl>
    <w:p>
      <w:r>
        <w:br w:type="pag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2.2 Calculation formulas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2.2.1 Weekly consumption rate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avg_weekly_consumption = sum of consumption from work orders in last 12 weeks / 12. If a part was used 48 units in the last 12 weeks, the weekly rate is 4 units/week.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For consumables (UOM = Kg): consumption is tracked in kg. If 12 kg of grease was used in 12 weeks, weekly rate = 1 kg/week.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2.2.2 Weeks of coverage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weeks_of_coverage = current_stock / avg_weekly_consumption. If current stock is 16 units and weekly consumption is 4, coverage = 4 weeks.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Color coding: Green (&gt;6 weeks), Amber (3-6 weeks), Red (&lt;3 weeks), Gray (zero consumption — dead stock).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2.2.3 Safety stock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safety_stock = avg_daily_consumption × lead_time_days × safety_factor.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Example: daily consumption = 0.57 units, lead time = 7 days, safety factor = 1.5 → safety stock = 0.57 × 7 × 1.5 = 6 units (rounded up).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2.2.4 Reorder point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reorder_point = safety_stock + (avg_daily_consumption × lead_time_days).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Example: safety stock = 6, daily consumption = 0.57, lead time = 7 → reorder point = 6 + (0.57 × 7) = 10 units.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When current_stock falls below reorder_point, the system flags the part for reorder.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2.2.5 MOQ-adjusted reorder quantity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raw_reorder_qty = reorder_point + safety_stock - current_stock.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If raw_reorder_qty &lt; MOQ → order_qty = MOQ.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If raw_reorder_qty &gt; MOQ → order_qty = ceil(raw_reorder_qty / MOQ) × MOQ (round up to nearest MOQ multiple).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Example: need 14 units, MOQ = 10 → order 20 (2 × MOQ). Need 8 units, MOQ = 12 → order 12 (1 × MOQ).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2.2.6 Movement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Fast mover: last consumed within 30 days AND weekly consumption &gt;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Medium mover: last consumed within 31-90 days OR weekly consumption &lt; 50% of peak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Slow mover: last consumed within 91-180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Dead stock: not consumed in &gt;180 days OR zero consumption in last 6 months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2.2.7 Inventory health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Under inventory: current_stock &lt; 50% of avg_recommended_holding. Action: order immediately.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Correct inventory: current_stock is 50-150% of avg_recommended_holding. No action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Over inventory: current_stock is 150-300% of avg_recommended_holding. Action: reduce orders, check if consumption dropped.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Dead inventory: current_stock &gt; 300% of avg_recommended_holding OR movement_class = Dead. Action: write off, return to vendor, or repurpose.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3. Vendor management for parts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3.1 Part-vendor mapping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 single part can be sourced from multiple vendors. Each vendor may have different prices, MOQs, and lead times. The system tracks vendor-specific data per part.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54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part_vendor_id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UUID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Primary key for the part-vendor combination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FK→parts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part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FK→vendors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supplier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is_primary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Boolean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Primary vendor for this part (default source)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vendor_part_number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Vendor's own part number / SKU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vendor_unit_cost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This vendor's price per unit/kg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vendor_moq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This vendor's minimum order qty (may differ from other vendors)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vendor_lead_time_days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This vendor's typical delivery time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last_ordered_date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When we last ordered this part from this vendor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last_ordered_qty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Quantity in last order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quality_rating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1-5 quality score based on rejection rate and delivery reliability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3.2 Vendor working capital terms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54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vendor_id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UUID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vendor_name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Company name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contact_person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Primary contact name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Text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address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payment_terms_days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Days to pay after goods receipt (0 = immediate, 30/60/90 days credit)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credit_limit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Max outstanding allowed with this vendor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total_outstanding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 unpaid amount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total_open_po_value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Value of POs placed but not yet received/paid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payment_within_terms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Outstanding where due date hasn't passed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payment_overdue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Outstanding where due date has passed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gstin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String(15)</w:t>
            </w:r>
          </w:p>
        </w:tc>
        <w:tc>
          <w:tcPr>
            <w:tcW w:type="dxa" w:w="65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 GSTIN for input credit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Working capital dashboard: for each vendor, show total_open_po_value, payment_within_terms, payment_overdue. Aggregate: total working capital stuck = sum of all vendor outstanding. Weighted average payment terms across vendors.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4. Work order lifecycle — enhanced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4.1 Work order states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294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Actions available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Next states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 created, not yet scheduled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Edit, assign, schedule, cancel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SCHEDULED, CANCELLED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SCHEDULED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 has a date and bay assigned. Appears in workshop calendar.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Reschedule, start, cancel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IN_PROGRESS, CANCELLED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IN_PROGRESS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Mechanic is actively working. Parts being consumed.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 labor hours, consume parts, add notes, pause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PAUSED, WAITING_PARTS, QUALITY_CHECK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PAUSED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Work paused (driver needed vehicle, shift end, etc.)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Resume, cancel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IN_PROGRESS, CANCELLED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WAITING_PARTS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Work stopped because required parts not in stock. Auto-creates PO suggestion.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Resume (when parts arrive), cancel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IN_PROGRESS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QUALITY_CHECK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Work complete, QC inspection in progress.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Pass QC, fail QC (rework)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COMPLETED, IN_PROGRESS (rework)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work done, vehicle released.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Close, reopen if issue found within 7 days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CLOSED, IN_PROGRESS (warranty)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 archived. All costs finalized. Cannot be modified.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(Terminal)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 cancelled before completion. Reason captured.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(Terminal)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4.2 Work order — part consumption tracking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When a mechanic uses parts in a work order, the system: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Decreases current_stock of the part by the consumed quantity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Creates a consumption record: (work_order_id, part_id, qty, unit_cost, total_cost, consumed_by, consumed_at)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Recalculates avg_weekly_consumption, weeks_of_coverage, movement_class, inventory_health for the part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Checks if current_stock &lt; reorder_point → if yes, flags for reorder and creates 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For consumables (UOM=Kg): consumption is entered in kg (e.g., '0.5 kg grease')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4.3 Work order — labor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Each mechanic clocks in/out on a work order: (work_order_id, mechanic_id, start_time, end_time, hours, hourly_rate, total_labor_cost)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Multiple mechanics can work on one WO (e.g., 2 mechanics on a major service)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Labor hours feed into workshop capacity planning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Total WO cost = sum(labor_cost) + sum(parts_cost)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5. Workshop capacity &amp; work forecasting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5.1 Workforce planning dashboard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The workshop manager needs a forward-looking view of confirmed and predicted work to plan labor. This screen shows the next 4 weeks with: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Confirmed work: scheduled work orders with estimated labor hours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Predicted work: vehicles due for service based on service program schedules (km or date triggers). System calculates which vehicles will hit their service interval in the next 4 weeks based on current km and daily km average.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Total labor demand per week: sum of estimated hours for confirmed + predicted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Available capacity per week: number of mechanics × working hours per day × working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Capacity utilization: demand / capacity. Color coded: Green (&lt;80%), Amber (80-100%), Red (&gt;100%)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Overtimer / hire recommendation: if utilization &gt;100%, recommend overtime hours or temp hire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Leave management: mechanics can request leave. Manager approves/rejects. Leave reduces available capacity.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5.2 Service prediction engine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For each vehicle in the fleet, the system predicts when the next service is due: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From service programs: each program has an interval (e.g., every 8,000 km / 6 months). System tracks each vehicle's last service date and odometer. Next due = last_service_km + interval_km or last_service_date + interval_months (whichever comes first).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Daily km estimation: from trip GPS data, calculate average daily km per vehicle. Project forward to estimate when interval will be hit.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Prediction output: vehicle, service program, predicted due date, estimated labor hours, estimated parts needed (from standard BOM for that service task).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6. Purchase order workflow — enhanced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6.1 PO lifecycle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294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Next states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 created but not sent to vendor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 or auto from reorder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SENT, CANCELLED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 sent to vendor (email/print)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User clicks Send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ACKNOWLEDGED, CANCELLED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ACKNOWLEDGED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 confirmed receipt and delivery date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 response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PARTIALLY_RECEIVED, RECEIVED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PARTIALLY_RECEIVED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Some items received, some pending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GRN (Goods Receipt Note)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RECEIVED, CANCELLED (remainder)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RECEIVED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items received. GRN complete. Stock updated.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GRN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INVOICED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INVOICED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 invoice received and matched to PO + GRN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Invoice entry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 made to vendor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 recording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CLOSED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 fully processed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 after payment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(Terminal)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 cancelled before full receipt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(Terminal)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6.2 Quick order from inventory dashboard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When the workshop owner clicks 'Order now' on a part in the inventory dashboard: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System pre-fills: part number, description, primary vendor, MOQ-adjusted qty, vendor unit cost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Owner can adjust qty, select alternate vendor, add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One-click creates PO in DRAFT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Optionally: auto-send to vendor immediately (skip DRAFT, go to 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After PO creation: part's open_po_qty and open_po_value are immediately updated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6.3 Goods Receipt Note (GRN)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When goods arrive from vendor: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Select PO → system shows expected items and quantities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Enter received quantities (can be partial)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Quality check: accept all, accept with remarks, reject (damaged/wrong)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On acceptance: current_stock increases, open_po_qty decreases, unit_cost recalculated (weighted average)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On rejection: vendor notified, replacement or credit note requested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7. Screen specifications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Screen INV-01: Part inventory intelligence dashboard (THE KEY SCREEN)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This is the primary screen that addresses requirements R1-R10. A single, powerful table with every part showing all intelligence columns. Fully sortable and filterable.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Columns: Part # | Part name | Category | UOM | Vendor (hover=contact) | Unit cost | Current stock | Weekly consumption (12-wk avg) | Weeks of coverage | Safety stock | Reorder point | Recommended holding | Movement class (Fast/Med/Slow/Dead) | Inventory health (Under/Correct/Over/Dead) | Inventory value (₹) | Open PO qty | Open PO value (₹) | Total capital locked (₹) | Action (Order now)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Every column is sortable (click header to sort asc/desc). Active sort shown with arrow indicator.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Filter bar: Category dropdown, Movement class chips (Fast/Med/Slow/Dead), Inventory health chips (Under/Correct/Over/Dead), Vendor dropdown, UOM filter (Units/Kg)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Summary metrics at top: Total inventory value, Total open PO value, Parts below reorder point, Dead stock value, Fast/Med/Slow/Dead counts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Color coding: weeks_of_coverage cell — green/amber/red/gray. inventory_health cell — green/amber/red/gray.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Same part from multiple vendors = separate rows. Row shows vendor name. Hover on vendor → popover with contact details.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'Order now' button on parts where current_stock &lt; reorder_point. Opens inline quick-order drawer.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Consumables (UOM=Kg) show all quantities in kg with 'kg' suffix.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Screen INV-02: Quick order drawer (inline)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Slides open from right when 'Order now' is clicked. Shows: part info, vendor (dropdown to switch), MOQ-adjusted qty (editable), unit cost, total value, vendor payment terms. 'Create PO' button. 'Add more parts' to batch multiple items into one PO.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Screen WO-01: Work order board (enhanced)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Kanban board + list view. Columns: Draft, Scheduled, In Progress, Waiting Parts, QC, Completed. Cards show vehicle, tasks, assigned mechanic, priority, estimated hours. Drag between columns for state transitions. Calendar view toggle showing work scheduled by day/week.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Screen WO-02: Work order detail (enhanced)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Full WO detail with tabs: Tasks (checklist with completion), Parts consumed (add/remove parts, auto-deducts stock), Labor log (clock in/out per mechanic), Cost summary (labor + parts), Vehicle history (past WOs for this vehicle), Notes &amp; photos.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Screen WRK-01: Workshop forecast &amp; capacity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4-week forward view. Stacked bar chart: confirmed hours (blue) + predicted hours (amber) vs available capacity (line). Below chart: table of upcoming work by week — vehicle, service type, estimated hours, parts needed, status (confirmed/predicted). Leave calendar showing mechanic availability. Capacity utilization percentage per week.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Screen WRK-02: Vendor working capital dashboard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Per-vendor: total PO value, received not paid, overdue, payment terms. Aggregate: total working capital stuck, cash flow projection based on PO delivery dates + payment terms. Sort by overdue amount to prioritize payments.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Screen PO-01: Purchase order list (enhanced)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Enhanced with: PO lifecycle status badges, GRN tracking, vendor payment terms column, days until due. Batch PO creation from inventory reorder recommendations.</w:t>
      </w:r>
    </w:p>
    <w:p>
      <w:pPr>
        <w:spacing w:before="160" w:after="65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Screen PO-02: Goods receipt note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Select PO → show expected items → enter received qty → quality check → accept/reject → stock update.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8. Data model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4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C2340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relations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 master with all intelligence fields (stock, consumption, safety, reorder, movement, health)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 many: part_vendors, consumption_records, po_items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part_vendors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Part-vendor mapping with vendor-specific price, MOQ, lead time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part, vendor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 master with contact details and payment terms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 many: part_vendors, purchase_orders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consumption_records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Every part consumption event from work orders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work_order, part. Used for consumption rate calculation.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work_orders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Enhanced WO with full lifecycle, bay assignment, labor tracking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vehicle. Has many: wo_tasks, wo_parts, wo_labor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wo_tasks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Individual tasks within a work order (from service task catalog)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work_order, service_task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wo_parts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Parts consumed in a work order with qty and cost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work_order, part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wo_labor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Mechanic time logs per work order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work_order, mechanic (user)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purchase_orders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Enhanced PO with full lifecycle, GRN tracking, payment tracking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vendor. Has many: po_items, grn_items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po_items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Line items in a PO with part, qty, cost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purchase_order, part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grn_items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Goods receipt records: received qty, accepted qty, rejected qty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purchase_order, po_item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workshop_bays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Physical bays/slots in the workshop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Used for scheduling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mechanic_availability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Leave/availability calendar for mechanics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user (mechanic)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service_predictions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System-generated predictions of upcoming vehicle services</w:t>
            </w:r>
          </w:p>
        </w:tc>
        <w:tc>
          <w:tcPr>
            <w:tcW w:type="dxa" w:w="3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60"/>
              <w:left w:type="dxa" w:w="95"/>
              <w:bottom w:type="dxa" w:w="60"/>
              <w:right w:type="dxa" w:w="9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Belongs to: vehicle, service_program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9. Implementation roadmap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Phase 1: Part master + inventory intelligence (Weeks 1-3)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Enhance parts table with all intelligence fields (MOQ, lead time, safety factor, UOM, is_consumable)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consumption tracking from work orders → consumption_records 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Implement calculation engine: weekly consumption, coverage, safety stock, reorder point, movement class, inventory health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Part Inventory Intelligence Dashboard (INV-01) — the primary deliverable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Implement column sorting and filtering on all columns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Add vendor mapping per part (part_vendors table) with contact popover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Phase 2: Quick ordering + PO enhancement (Weeks 4-5)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quick order drawer (INV-02) with MOQ-adjusted qty pre-fill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Enhance PO lifecycle with ACKNOWLEDGED, PARTIALLY_RECEIVED, INVOICED, PAID states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GRN (Goods Receipt Note) workflow with stock auto-update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Connect PO data back to parts: open_po_qty, open_po_value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Vendor Working Capital Dashboard (WRK-02)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Phase 3: Work order lifecycle + labor (Weeks 6-8)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Enhance work order state machine (add WAITING_PARTS, QUALITY_CHECK, PAUSED)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part consumption from within work orders (wo_parts) with auto stock deduction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labor time tracking (wo_labor) with clock in/out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enhanced WO board (WO-01) with Kanban + calendar 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WO detail (WO-02) with all tabs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96"/>
          <w:sz w:val="23"/>
          <w:szCs w:val="23"/>
        </w:rPr>
        <w:t xml:space="preserve">Phase 4: Forecasting + capacity planning (Weeks 9-10)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service prediction engine from service programs + vehicle km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workshop forecast &amp; capacity dashboard (WRK-01)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leave management for mechanics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capacity utilization alerts (&gt;100% → overtime/hire recommendation)</w:t>
      </w:r>
    </w:p>
    <w:p>
      <w:pPr>
        <w:spacing w:after="12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8A2B3"/>
          <w:sz w:val="17"/>
          <w:szCs w:val="17"/>
        </w:rPr>
        <w:t xml:space="preserve">— End of specification —</w:t>
      </w:r>
    </w:p>
    <w:sectPr>
      <w:headerReference w:type="default" r:id="rId6"/>
      <w:footerReference w:type="default" r:id="rId7"/>
      <w:pgSz w:w="12240" w:h="15840" w:orient="portrait"/>
      <w:pgMar w:top="1440" w:right="1050" w:bottom="144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8A2B3"/>
        <w:sz w:val="14"/>
        <w:szCs w:val="14"/>
      </w:rPr>
      <w:t xml:space="preserve">Page </w:t>
    </w:r>
    <w:r>
      <w:rPr>
        <w:rFonts w:ascii="Arial" w:cs="Arial" w:eastAsia="Arial" w:hAnsi="Arial"/>
        <w:color w:val="98A2B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7EC" w:sz="4" w:space="6"/>
      </w:pBdr>
      <w:tabs>
        <w:tab w:val="right" w:pos="9026"/>
      </w:tabs>
    </w:pPr>
    <w:r>
      <w:rPr>
        <w:rFonts w:ascii="Arial" w:cs="Arial" w:eastAsia="Arial" w:hAnsi="Arial"/>
        <w:color w:val="98A2B3"/>
        <w:sz w:val="14"/>
        <w:szCs w:val="14"/>
      </w:rPr>
      <w:t xml:space="preserve">Workshop &amp; Inventory Management — Specification</w:t>
    </w:r>
    <w:r>
      <w:rPr>
        <w:rFonts w:ascii="Arial" w:cs="Arial" w:eastAsia="Arial" w:hAnsi="Arial"/>
        <w:i/>
        <w:iCs/>
        <w:color w:val="98A2B3"/>
        <w:sz w:val="14"/>
        <w:szCs w:val="14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0C234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A52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2026-03-21T00:22:56.174Z</dcterms:created>
  <dcterms:modified xsi:type="dcterms:W3CDTF">2026-03-21T00:22:56.174Z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