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51C" w:rsidRPr="000F551C" w:rsidRDefault="000F551C" w:rsidP="000F551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0F551C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1. Overview</w:t>
      </w:r>
    </w:p>
    <w:p w:rsidR="00207CAE" w:rsidRDefault="00C911FA"/>
    <w:p w:rsidR="000F551C" w:rsidRPr="000F551C" w:rsidRDefault="000F551C" w:rsidP="000F551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F551C">
        <w:rPr>
          <w:rFonts w:ascii="Segoe UI" w:eastAsia="Times New Roman" w:hAnsi="Segoe UI" w:cs="Segoe UI"/>
          <w:color w:val="24292E"/>
          <w:sz w:val="24"/>
          <w:szCs w:val="24"/>
        </w:rPr>
        <w:t xml:space="preserve">API testing will be carried out in </w:t>
      </w:r>
      <w:proofErr w:type="gramStart"/>
      <w:r w:rsidRPr="000F551C">
        <w:rPr>
          <w:rFonts w:ascii="Segoe UI" w:eastAsia="Times New Roman" w:hAnsi="Segoe UI" w:cs="Segoe UI"/>
          <w:color w:val="24292E"/>
          <w:sz w:val="24"/>
          <w:szCs w:val="24"/>
        </w:rPr>
        <w:t>2</w:t>
      </w:r>
      <w:proofErr w:type="gramEnd"/>
      <w:r w:rsidRPr="000F551C">
        <w:rPr>
          <w:rFonts w:ascii="Segoe UI" w:eastAsia="Times New Roman" w:hAnsi="Segoe UI" w:cs="Segoe UI"/>
          <w:color w:val="24292E"/>
          <w:sz w:val="24"/>
          <w:szCs w:val="24"/>
        </w:rPr>
        <w:t xml:space="preserve"> stages, both via Test Automation.</w:t>
      </w:r>
    </w:p>
    <w:p w:rsidR="000F551C" w:rsidRPr="000F551C" w:rsidRDefault="000F551C" w:rsidP="000F551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F551C">
        <w:rPr>
          <w:rFonts w:ascii="Segoe UI" w:eastAsia="Times New Roman" w:hAnsi="Segoe UI" w:cs="Segoe UI"/>
          <w:color w:val="24292E"/>
          <w:sz w:val="24"/>
          <w:szCs w:val="24"/>
        </w:rPr>
        <w:t>Soap UI automation - This approach is mainly to catch up with the backlog and disclose bugs soon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er</w:t>
      </w:r>
      <w:r w:rsidRPr="000F551C">
        <w:rPr>
          <w:rFonts w:ascii="Segoe UI" w:eastAsia="Times New Roman" w:hAnsi="Segoe UI" w:cs="Segoe UI"/>
          <w:color w:val="24292E"/>
          <w:sz w:val="24"/>
          <w:szCs w:val="24"/>
        </w:rPr>
        <w:t>, however this approach has disadvantages when the APIs undergo changes</w:t>
      </w:r>
    </w:p>
    <w:p w:rsidR="000F551C" w:rsidRDefault="000F551C" w:rsidP="000F551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0F551C">
        <w:rPr>
          <w:rFonts w:ascii="Segoe UI" w:eastAsia="Times New Roman" w:hAnsi="Segoe UI" w:cs="Segoe UI"/>
          <w:color w:val="24292E"/>
          <w:sz w:val="24"/>
          <w:szCs w:val="24"/>
        </w:rPr>
        <w:t>Restassured</w:t>
      </w:r>
      <w:proofErr w:type="spellEnd"/>
      <w:r w:rsidRPr="000F551C">
        <w:rPr>
          <w:rFonts w:ascii="Segoe UI" w:eastAsia="Times New Roman" w:hAnsi="Segoe UI" w:cs="Segoe UI"/>
          <w:color w:val="24292E"/>
          <w:sz w:val="24"/>
          <w:szCs w:val="24"/>
        </w:rPr>
        <w:t xml:space="preserve"> API test framework development and test automation - This will be a more generic framework, that is both modular and comes with less cost of maintenance</w:t>
      </w:r>
    </w:p>
    <w:p w:rsidR="000F551C" w:rsidRDefault="000F551C" w:rsidP="000F551C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 Architecture view</w:t>
      </w:r>
    </w:p>
    <w:p w:rsidR="000F551C" w:rsidRDefault="000F551C" w:rsidP="000F55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0F551C" w:rsidRDefault="000F551C" w:rsidP="000F551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Rest Assured with </w:t>
      </w:r>
      <w:proofErr w:type="spellStart"/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io</w:t>
      </w:r>
      <w:proofErr w:type="spellEnd"/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DSL follows the below architecture view.</w:t>
      </w:r>
    </w:p>
    <w:p w:rsidR="00EB5FB8" w:rsidRDefault="00503FB0" w:rsidP="000F551C">
      <w:r w:rsidRPr="00503FB0">
        <w:rPr>
          <w:noProof/>
        </w:rPr>
        <w:drawing>
          <wp:inline distT="0" distB="0" distL="0" distR="0" wp14:anchorId="02238A7D" wp14:editId="67A6B29C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FB8" w:rsidRDefault="00EB5FB8" w:rsidP="000F551C"/>
    <w:p w:rsidR="00EB5FB8" w:rsidRDefault="00EB5FB8" w:rsidP="000F551C"/>
    <w:p w:rsidR="00EB5FB8" w:rsidRDefault="00EB5FB8" w:rsidP="000F551C"/>
    <w:p w:rsidR="00EB5FB8" w:rsidRDefault="00EB5FB8" w:rsidP="000F551C"/>
    <w:p w:rsidR="00EB5FB8" w:rsidRPr="00155987" w:rsidRDefault="00EB5FB8" w:rsidP="000F551C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155987">
        <w:rPr>
          <w:rFonts w:ascii="Segoe UI" w:hAnsi="Segoe UI" w:cs="Segoe UI"/>
          <w:b/>
          <w:color w:val="24292E"/>
          <w:shd w:val="clear" w:color="auto" w:fill="FFFFFF"/>
        </w:rPr>
        <w:t>Tools and Technologies</w:t>
      </w:r>
    </w:p>
    <w:p w:rsidR="00EB5FB8" w:rsidRDefault="00EB5FB8" w:rsidP="000F551C">
      <w:r>
        <w:t>IO Rest Assured DSL</w:t>
      </w:r>
    </w:p>
    <w:p w:rsidR="00EB5FB8" w:rsidRDefault="00EB5FB8" w:rsidP="000F551C">
      <w:proofErr w:type="spellStart"/>
      <w:r>
        <w:t>TestNG</w:t>
      </w:r>
      <w:proofErr w:type="spellEnd"/>
    </w:p>
    <w:p w:rsidR="00EB5FB8" w:rsidRDefault="00EB5FB8" w:rsidP="000F551C">
      <w:r>
        <w:t>Java/J2EE</w:t>
      </w:r>
    </w:p>
    <w:p w:rsidR="00EB5FB8" w:rsidRDefault="00EB5FB8" w:rsidP="000F551C">
      <w:r>
        <w:t>Maven</w:t>
      </w:r>
    </w:p>
    <w:p w:rsidR="00EB5FB8" w:rsidRDefault="00EB5FB8" w:rsidP="000F551C">
      <w:r>
        <w:t>Eclipse Editor</w:t>
      </w:r>
    </w:p>
    <w:p w:rsidR="00EB5FB8" w:rsidRDefault="00EB5FB8" w:rsidP="000F551C"/>
    <w:p w:rsidR="00EB5FB8" w:rsidRPr="00155987" w:rsidRDefault="00EB5FB8" w:rsidP="000F551C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155987">
        <w:rPr>
          <w:rFonts w:ascii="Segoe UI" w:hAnsi="Segoe UI" w:cs="Segoe UI"/>
          <w:b/>
          <w:color w:val="24292E"/>
          <w:shd w:val="clear" w:color="auto" w:fill="FFFFFF"/>
        </w:rPr>
        <w:t xml:space="preserve">The framework consists majorly </w:t>
      </w:r>
      <w:proofErr w:type="gramStart"/>
      <w:r w:rsidRPr="00155987">
        <w:rPr>
          <w:rFonts w:ascii="Segoe UI" w:hAnsi="Segoe UI" w:cs="Segoe UI"/>
          <w:b/>
          <w:color w:val="24292E"/>
          <w:shd w:val="clear" w:color="auto" w:fill="FFFFFF"/>
        </w:rPr>
        <w:t>3</w:t>
      </w:r>
      <w:proofErr w:type="gramEnd"/>
      <w:r w:rsidRPr="00155987">
        <w:rPr>
          <w:rFonts w:ascii="Segoe UI" w:hAnsi="Segoe UI" w:cs="Segoe UI"/>
          <w:b/>
          <w:color w:val="24292E"/>
          <w:shd w:val="clear" w:color="auto" w:fill="FFFFFF"/>
        </w:rPr>
        <w:t xml:space="preserve"> Elements/parts as below:</w:t>
      </w:r>
    </w:p>
    <w:p w:rsidR="00EB5FB8" w:rsidRDefault="00EB5FB8" w:rsidP="000F551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Test Data</w:t>
      </w:r>
    </w:p>
    <w:p w:rsidR="00EB5FB8" w:rsidRDefault="00EB5FB8" w:rsidP="000F551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Test Process/Execution</w:t>
      </w:r>
    </w:p>
    <w:p w:rsidR="00EB5FB8" w:rsidRDefault="00EB5FB8" w:rsidP="000F551C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Results/Report</w:t>
      </w:r>
    </w:p>
    <w:p w:rsidR="00EB5FB8" w:rsidRDefault="00EB5FB8" w:rsidP="000F551C">
      <w:pPr>
        <w:rPr>
          <w:rFonts w:ascii="Segoe UI" w:hAnsi="Segoe UI" w:cs="Segoe UI"/>
          <w:color w:val="24292E"/>
          <w:shd w:val="clear" w:color="auto" w:fill="FFFFFF"/>
        </w:rPr>
      </w:pPr>
    </w:p>
    <w:p w:rsidR="00EB5FB8" w:rsidRPr="00155987" w:rsidRDefault="00155987" w:rsidP="00155987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gramStart"/>
      <w:r w:rsidRPr="0015598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3.</w:t>
      </w:r>
      <w:r w:rsidR="00EB5FB8" w:rsidRPr="0015598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Directory</w:t>
      </w:r>
      <w:proofErr w:type="gramEnd"/>
      <w:r w:rsidR="00EB5FB8" w:rsidRPr="0015598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Structure</w:t>
      </w:r>
    </w:p>
    <w:p w:rsidR="00EB5FB8" w:rsidRDefault="00EB5FB8" w:rsidP="000F551C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Io.mosip.modulename.tests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 -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Contains test scripts</w:t>
      </w:r>
    </w:p>
    <w:p w:rsidR="00EB5FB8" w:rsidRDefault="00EB5FB8" w:rsidP="000F551C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Io.mosip.service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– Library functions</w:t>
      </w:r>
    </w:p>
    <w:p w:rsidR="00EB5FB8" w:rsidRDefault="00EB5FB8" w:rsidP="000F551C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Io.mosip.util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– Utility functions for data/report handling</w:t>
      </w:r>
    </w:p>
    <w:p w:rsidR="00EB5FB8" w:rsidRDefault="00EB5FB8" w:rsidP="000F551C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Io.db.dbaccess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– DB Access</w:t>
      </w:r>
    </w:p>
    <w:p w:rsidR="00EB5FB8" w:rsidRDefault="00EB5FB8" w:rsidP="000F551C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Src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/test/resources – Test inputs and configuration files</w:t>
      </w:r>
    </w:p>
    <w:p w:rsidR="00EB5FB8" w:rsidRDefault="00EB5FB8" w:rsidP="000F551C">
      <w:pPr>
        <w:rPr>
          <w:rFonts w:ascii="Segoe UI" w:hAnsi="Segoe UI" w:cs="Segoe UI"/>
          <w:color w:val="24292E"/>
          <w:shd w:val="clear" w:color="auto" w:fill="FFFFFF"/>
        </w:rPr>
      </w:pPr>
    </w:p>
    <w:p w:rsidR="00EB5FB8" w:rsidRDefault="00155987" w:rsidP="00EB5FB8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4</w:t>
      </w:r>
      <w:r w:rsidR="00EB5FB8">
        <w:rPr>
          <w:rFonts w:ascii="Segoe UI" w:hAnsi="Segoe UI" w:cs="Segoe UI"/>
          <w:color w:val="24292E"/>
        </w:rPr>
        <w:t xml:space="preserve">. </w:t>
      </w:r>
      <w:r w:rsidR="002614B9">
        <w:rPr>
          <w:rFonts w:ascii="Segoe UI" w:hAnsi="Segoe UI" w:cs="Segoe UI"/>
          <w:color w:val="24292E"/>
        </w:rPr>
        <w:t>Building Tests</w:t>
      </w:r>
    </w:p>
    <w:p w:rsidR="00EB5FB8" w:rsidRPr="002151ED" w:rsidRDefault="00155987" w:rsidP="00155987">
      <w:pPr>
        <w:pStyle w:val="Heading2"/>
        <w:rPr>
          <w:color w:val="auto"/>
        </w:rPr>
      </w:pPr>
      <w:r w:rsidRPr="002151ED">
        <w:rPr>
          <w:color w:val="auto"/>
        </w:rPr>
        <w:t>4</w:t>
      </w:r>
      <w:r w:rsidR="002614B9" w:rsidRPr="002151ED">
        <w:rPr>
          <w:color w:val="auto"/>
        </w:rPr>
        <w:t>.1 Test Data</w:t>
      </w:r>
    </w:p>
    <w:p w:rsidR="002614B9" w:rsidRDefault="002614B9" w:rsidP="002614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Test Data </w:t>
      </w:r>
      <w:proofErr w:type="gramStart"/>
      <w:r>
        <w:rPr>
          <w:rFonts w:ascii="Segoe UI" w:hAnsi="Segoe UI" w:cs="Segoe UI"/>
          <w:color w:val="24292E"/>
        </w:rPr>
        <w:t>is maintained</w:t>
      </w:r>
      <w:proofErr w:type="gramEnd"/>
      <w:r>
        <w:rPr>
          <w:rFonts w:ascii="Segoe UI" w:hAnsi="Segoe UI" w:cs="Segoe UI"/>
          <w:color w:val="24292E"/>
        </w:rPr>
        <w:t xml:space="preserve"> under the path </w:t>
      </w:r>
      <w:proofErr w:type="spellStart"/>
      <w:r>
        <w:rPr>
          <w:rFonts w:ascii="Segoe UI" w:hAnsi="Segoe UI" w:cs="Segoe UI"/>
          <w:color w:val="24292E"/>
        </w:rPr>
        <w:t>src</w:t>
      </w:r>
      <w:proofErr w:type="spellEnd"/>
      <w:r>
        <w:rPr>
          <w:rFonts w:ascii="Segoe UI" w:hAnsi="Segoe UI" w:cs="Segoe UI"/>
          <w:color w:val="24292E"/>
        </w:rPr>
        <w:t xml:space="preserve">/test/resources. Every module's data </w:t>
      </w:r>
      <w:proofErr w:type="gramStart"/>
      <w:r>
        <w:rPr>
          <w:rFonts w:ascii="Segoe UI" w:hAnsi="Segoe UI" w:cs="Segoe UI"/>
          <w:color w:val="24292E"/>
        </w:rPr>
        <w:t>is saved</w:t>
      </w:r>
      <w:proofErr w:type="gramEnd"/>
      <w:r>
        <w:rPr>
          <w:rFonts w:ascii="Segoe UI" w:hAnsi="Segoe UI" w:cs="Segoe UI"/>
          <w:color w:val="24292E"/>
        </w:rPr>
        <w:t xml:space="preserve"> separately from other module with folder name as module </w:t>
      </w:r>
      <w:r w:rsidR="00503FB0">
        <w:rPr>
          <w:rFonts w:ascii="Segoe UI" w:hAnsi="Segoe UI" w:cs="Segoe UI"/>
          <w:color w:val="24292E"/>
        </w:rPr>
        <w:t>name (</w:t>
      </w:r>
      <w:r>
        <w:rPr>
          <w:rFonts w:ascii="Segoe UI" w:hAnsi="Segoe UI" w:cs="Segoe UI"/>
          <w:color w:val="24292E"/>
        </w:rPr>
        <w:t xml:space="preserve">say Kernel). Every </w:t>
      </w:r>
      <w:proofErr w:type="spellStart"/>
      <w:proofErr w:type="gramStart"/>
      <w:r>
        <w:rPr>
          <w:rFonts w:ascii="Segoe UI" w:hAnsi="Segoe UI" w:cs="Segoe UI"/>
          <w:color w:val="24292E"/>
        </w:rPr>
        <w:t>api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under specific module is saved as folder name. All test cases belonging to an </w:t>
      </w:r>
      <w:proofErr w:type="spellStart"/>
      <w:proofErr w:type="gramStart"/>
      <w:r>
        <w:rPr>
          <w:rFonts w:ascii="Segoe UI" w:hAnsi="Segoe UI" w:cs="Segoe UI"/>
          <w:color w:val="24292E"/>
        </w:rPr>
        <w:t>api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are </w:t>
      </w:r>
      <w:r>
        <w:rPr>
          <w:rFonts w:ascii="Segoe UI" w:hAnsi="Segoe UI" w:cs="Segoe UI"/>
          <w:color w:val="24292E"/>
        </w:rPr>
        <w:lastRenderedPageBreak/>
        <w:t xml:space="preserve">saved with separate folders; the name of folder being the name of the test case. Each test case folder has </w:t>
      </w:r>
      <w:proofErr w:type="gramStart"/>
      <w:r>
        <w:rPr>
          <w:rFonts w:ascii="Segoe UI" w:hAnsi="Segoe UI" w:cs="Segoe UI"/>
          <w:color w:val="24292E"/>
        </w:rPr>
        <w:t>2</w:t>
      </w:r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jsons</w:t>
      </w:r>
      <w:proofErr w:type="spellEnd"/>
      <w:r>
        <w:rPr>
          <w:rFonts w:ascii="Segoe UI" w:hAnsi="Segoe UI" w:cs="Segoe UI"/>
          <w:color w:val="24292E"/>
        </w:rPr>
        <w:t xml:space="preserve">; one for </w:t>
      </w:r>
      <w:proofErr w:type="spellStart"/>
      <w:r>
        <w:rPr>
          <w:rFonts w:ascii="Segoe UI" w:hAnsi="Segoe UI" w:cs="Segoe UI"/>
          <w:color w:val="24292E"/>
        </w:rPr>
        <w:t>request.json</w:t>
      </w:r>
      <w:proofErr w:type="spellEnd"/>
      <w:r>
        <w:rPr>
          <w:rFonts w:ascii="Segoe UI" w:hAnsi="Segoe UI" w:cs="Segoe UI"/>
          <w:color w:val="24292E"/>
        </w:rPr>
        <w:t xml:space="preserve"> and another </w:t>
      </w:r>
      <w:r w:rsidR="00503FB0">
        <w:rPr>
          <w:rFonts w:ascii="Segoe UI" w:hAnsi="Segoe UI" w:cs="Segoe UI"/>
          <w:color w:val="24292E"/>
        </w:rPr>
        <w:t>referring</w:t>
      </w:r>
      <w:r>
        <w:rPr>
          <w:rFonts w:ascii="Segoe UI" w:hAnsi="Segoe UI" w:cs="Segoe UI"/>
          <w:color w:val="24292E"/>
        </w:rPr>
        <w:t xml:space="preserve"> expected </w:t>
      </w:r>
      <w:proofErr w:type="spellStart"/>
      <w:r>
        <w:rPr>
          <w:rFonts w:ascii="Segoe UI" w:hAnsi="Segoe UI" w:cs="Segoe UI"/>
          <w:color w:val="24292E"/>
        </w:rPr>
        <w:t>response.json</w:t>
      </w:r>
      <w:proofErr w:type="spellEnd"/>
      <w:r>
        <w:rPr>
          <w:rFonts w:ascii="Segoe UI" w:hAnsi="Segoe UI" w:cs="Segoe UI"/>
          <w:color w:val="24292E"/>
        </w:rPr>
        <w:t xml:space="preserve">. It looks as below: </w:t>
      </w:r>
      <w:proofErr w:type="spellStart"/>
      <w:r>
        <w:rPr>
          <w:rFonts w:ascii="Segoe UI" w:hAnsi="Segoe UI" w:cs="Segoe UI"/>
          <w:color w:val="24292E"/>
        </w:rPr>
        <w:t>src</w:t>
      </w:r>
      <w:proofErr w:type="spellEnd"/>
      <w:r>
        <w:rPr>
          <w:rFonts w:ascii="Segoe UI" w:hAnsi="Segoe UI" w:cs="Segoe UI"/>
          <w:color w:val="24292E"/>
        </w:rPr>
        <w:t>/test/resources/</w:t>
      </w:r>
      <w:proofErr w:type="spellStart"/>
      <w:r>
        <w:rPr>
          <w:rFonts w:ascii="Segoe UI" w:hAnsi="Segoe UI" w:cs="Segoe UI"/>
          <w:color w:val="24292E"/>
        </w:rPr>
        <w:t>moduleName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apiName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testCaseName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Request.json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src</w:t>
      </w:r>
      <w:proofErr w:type="spellEnd"/>
      <w:r>
        <w:rPr>
          <w:rFonts w:ascii="Segoe UI" w:hAnsi="Segoe UI" w:cs="Segoe UI"/>
          <w:color w:val="24292E"/>
        </w:rPr>
        <w:t>/test/resources/</w:t>
      </w:r>
      <w:proofErr w:type="spellStart"/>
      <w:r>
        <w:rPr>
          <w:rFonts w:ascii="Segoe UI" w:hAnsi="Segoe UI" w:cs="Segoe UI"/>
          <w:color w:val="24292E"/>
        </w:rPr>
        <w:t>moduleName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apiName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testCaseName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Response.json</w:t>
      </w:r>
      <w:proofErr w:type="spellEnd"/>
    </w:p>
    <w:p w:rsidR="002614B9" w:rsidRDefault="002614B9" w:rsidP="002614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Example: src/test/resources/Kernel/FetchDevice/invalid_deviceType_blank/Request.json src/test/resources/Kernel/FetchDevice/invalid_deviceType_blank/Response.json</w:t>
      </w:r>
    </w:p>
    <w:p w:rsidR="002614B9" w:rsidRPr="002151ED" w:rsidRDefault="00155987" w:rsidP="00155987">
      <w:pPr>
        <w:pStyle w:val="Heading2"/>
        <w:rPr>
          <w:color w:val="auto"/>
        </w:rPr>
      </w:pPr>
      <w:r w:rsidRPr="002151ED">
        <w:rPr>
          <w:color w:val="auto"/>
        </w:rPr>
        <w:t>4</w:t>
      </w:r>
      <w:r w:rsidR="002614B9" w:rsidRPr="002151ED">
        <w:rPr>
          <w:color w:val="auto"/>
        </w:rPr>
        <w:t>.2 Test Scenario</w:t>
      </w:r>
    </w:p>
    <w:p w:rsidR="002614B9" w:rsidRDefault="002614B9" w:rsidP="00EB5FB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Test Cases are formed around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api's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behavior and its attributes. Every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api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will have valid and invalid scenarios with varying combination of attributes of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First success scenario test cases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are formed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by keeping all attributes as valid. Then error scenarios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are formed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by updating a field as invalid one at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time. Each folder name under specific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api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represents an individual test case.</w:t>
      </w:r>
    </w:p>
    <w:p w:rsidR="002614B9" w:rsidRDefault="002614B9" w:rsidP="00EB5FB8">
      <w:pPr>
        <w:rPr>
          <w:rFonts w:ascii="Segoe UI" w:hAnsi="Segoe UI" w:cs="Segoe UI"/>
          <w:color w:val="24292E"/>
          <w:shd w:val="clear" w:color="auto" w:fill="FFFFFF"/>
        </w:rPr>
      </w:pPr>
    </w:p>
    <w:p w:rsidR="002614B9" w:rsidRPr="002151ED" w:rsidRDefault="00155987" w:rsidP="00155987">
      <w:pPr>
        <w:pStyle w:val="Heading2"/>
        <w:rPr>
          <w:color w:val="auto"/>
        </w:rPr>
      </w:pPr>
      <w:r w:rsidRPr="002151ED">
        <w:rPr>
          <w:color w:val="auto"/>
          <w:shd w:val="clear" w:color="auto" w:fill="FFFFFF"/>
        </w:rPr>
        <w:t>4</w:t>
      </w:r>
      <w:r w:rsidR="002614B9" w:rsidRPr="002151ED">
        <w:rPr>
          <w:color w:val="auto"/>
          <w:shd w:val="clear" w:color="auto" w:fill="FFFFFF"/>
        </w:rPr>
        <w:t xml:space="preserve">.3 </w:t>
      </w:r>
      <w:r w:rsidR="002614B9" w:rsidRPr="002151ED">
        <w:rPr>
          <w:color w:val="auto"/>
        </w:rPr>
        <w:t>Test Execution and assert</w:t>
      </w:r>
    </w:p>
    <w:p w:rsidR="002614B9" w:rsidRDefault="002614B9" w:rsidP="002614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IO Rest Assured methods (POST, </w:t>
      </w:r>
      <w:proofErr w:type="gramStart"/>
      <w:r>
        <w:rPr>
          <w:rFonts w:ascii="Segoe UI" w:hAnsi="Segoe UI" w:cs="Segoe UI"/>
          <w:color w:val="24292E"/>
        </w:rPr>
        <w:t>GET</w:t>
      </w:r>
      <w:proofErr w:type="gramEnd"/>
      <w:r>
        <w:rPr>
          <w:rFonts w:ascii="Segoe UI" w:hAnsi="Segoe UI" w:cs="Segoe UI"/>
          <w:color w:val="24292E"/>
        </w:rPr>
        <w:t>, PUT, and DELETE) used to run the requests. These methods saved under Common Library so that same methods are re-used.</w:t>
      </w:r>
      <w:r w:rsidR="00026479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Test</w:t>
      </w:r>
      <w:r w:rsidR="00026479">
        <w:rPr>
          <w:rFonts w:ascii="Segoe UI" w:hAnsi="Segoe UI" w:cs="Segoe UI"/>
          <w:color w:val="24292E"/>
        </w:rPr>
        <w:t>s</w:t>
      </w:r>
      <w:r>
        <w:rPr>
          <w:rFonts w:ascii="Segoe UI" w:hAnsi="Segoe UI" w:cs="Segoe UI"/>
          <w:color w:val="24292E"/>
        </w:rPr>
        <w:t xml:space="preserve"> are executed using </w:t>
      </w:r>
      <w:proofErr w:type="spellStart"/>
      <w:proofErr w:type="gramStart"/>
      <w:r>
        <w:rPr>
          <w:rFonts w:ascii="Segoe UI" w:hAnsi="Segoe UI" w:cs="Segoe UI"/>
          <w:color w:val="24292E"/>
        </w:rPr>
        <w:t>io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rest assured DSL libraries. All methods </w:t>
      </w:r>
      <w:proofErr w:type="gramStart"/>
      <w:r>
        <w:rPr>
          <w:rFonts w:ascii="Segoe UI" w:hAnsi="Segoe UI" w:cs="Segoe UI"/>
          <w:color w:val="24292E"/>
        </w:rPr>
        <w:t>are implemented</w:t>
      </w:r>
      <w:proofErr w:type="gramEnd"/>
      <w:r>
        <w:rPr>
          <w:rFonts w:ascii="Segoe UI" w:hAnsi="Segoe UI" w:cs="Segoe UI"/>
          <w:color w:val="24292E"/>
        </w:rPr>
        <w:t xml:space="preserve"> under CommonLibrary.java and ApplicationLibrary.java file contains generic methods to accept input body and resource </w:t>
      </w:r>
      <w:proofErr w:type="spellStart"/>
      <w:r>
        <w:rPr>
          <w:rFonts w:ascii="Segoe UI" w:hAnsi="Segoe UI" w:cs="Segoe UI"/>
          <w:color w:val="24292E"/>
        </w:rPr>
        <w:t>uri</w:t>
      </w:r>
      <w:proofErr w:type="spellEnd"/>
      <w:r>
        <w:rPr>
          <w:rFonts w:ascii="Segoe UI" w:hAnsi="Segoe UI" w:cs="Segoe UI"/>
          <w:color w:val="24292E"/>
        </w:rPr>
        <w:t xml:space="preserve">. These files can be located under </w:t>
      </w:r>
      <w:proofErr w:type="spellStart"/>
      <w:r>
        <w:rPr>
          <w:rFonts w:ascii="Segoe UI" w:hAnsi="Segoe UI" w:cs="Segoe UI"/>
          <w:color w:val="24292E"/>
        </w:rPr>
        <w:t>io.mosip.util</w:t>
      </w:r>
      <w:proofErr w:type="spellEnd"/>
      <w:r>
        <w:rPr>
          <w:rFonts w:ascii="Segoe UI" w:hAnsi="Segoe UI" w:cs="Segoe UI"/>
          <w:color w:val="24292E"/>
        </w:rPr>
        <w:t xml:space="preserve"> package.</w:t>
      </w:r>
    </w:p>
    <w:p w:rsidR="002614B9" w:rsidRDefault="002614B9" w:rsidP="002614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All tests are maintained module wise; each class under tests represent an </w:t>
      </w:r>
      <w:proofErr w:type="spellStart"/>
      <w:proofErr w:type="gramStart"/>
      <w:r>
        <w:rPr>
          <w:rFonts w:ascii="Segoe UI" w:hAnsi="Segoe UI" w:cs="Segoe UI"/>
          <w:color w:val="24292E"/>
        </w:rPr>
        <w:t>api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specific to the module. The name of the java class is same as </w:t>
      </w:r>
      <w:proofErr w:type="spellStart"/>
      <w:proofErr w:type="gramStart"/>
      <w:r>
        <w:rPr>
          <w:rFonts w:ascii="Segoe UI" w:hAnsi="Segoe UI" w:cs="Segoe UI"/>
          <w:color w:val="24292E"/>
        </w:rPr>
        <w:t>api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name. The same java class is having test methods to run multiple test data combination for an </w:t>
      </w:r>
      <w:proofErr w:type="spellStart"/>
      <w:proofErr w:type="gramStart"/>
      <w:r>
        <w:rPr>
          <w:rFonts w:ascii="Segoe UI" w:hAnsi="Segoe UI" w:cs="Segoe UI"/>
          <w:color w:val="24292E"/>
        </w:rPr>
        <w:t>api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. The directory structure </w:t>
      </w:r>
      <w:proofErr w:type="gramStart"/>
      <w:r>
        <w:rPr>
          <w:rFonts w:ascii="Segoe UI" w:hAnsi="Segoe UI" w:cs="Segoe UI"/>
          <w:color w:val="24292E"/>
        </w:rPr>
        <w:t>is:</w:t>
      </w:r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io.mosip.kernel.tests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io.mosip.preregistration.tests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io.mosip.authenticatiion.tests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io.mosip.registrationprocessor.tests</w:t>
      </w:r>
      <w:proofErr w:type="spellEnd"/>
    </w:p>
    <w:p w:rsidR="002614B9" w:rsidRDefault="002614B9" w:rsidP="002614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Example test class file</w:t>
      </w:r>
      <w:proofErr w:type="gramEnd"/>
      <w:r>
        <w:rPr>
          <w:rFonts w:ascii="Segoe UI" w:hAnsi="Segoe UI" w:cs="Segoe UI"/>
          <w:color w:val="24292E"/>
        </w:rPr>
        <w:t>: io.mosip.kernel.test.AuditLog.java</w:t>
      </w:r>
    </w:p>
    <w:p w:rsidR="002614B9" w:rsidRDefault="002614B9" w:rsidP="002614B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After getting actual response from the service, the actual response body </w:t>
      </w:r>
      <w:proofErr w:type="gramStart"/>
      <w:r>
        <w:rPr>
          <w:rFonts w:ascii="Segoe UI" w:hAnsi="Segoe UI" w:cs="Segoe UI"/>
          <w:color w:val="24292E"/>
        </w:rPr>
        <w:t>is compared</w:t>
      </w:r>
      <w:proofErr w:type="gramEnd"/>
      <w:r>
        <w:rPr>
          <w:rFonts w:ascii="Segoe UI" w:hAnsi="Segoe UI" w:cs="Segoe UI"/>
          <w:color w:val="24292E"/>
        </w:rPr>
        <w:t xml:space="preserve"> with expected response body by using </w:t>
      </w:r>
      <w:proofErr w:type="spellStart"/>
      <w:r>
        <w:rPr>
          <w:rFonts w:ascii="Segoe UI" w:hAnsi="Segoe UI" w:cs="Segoe UI"/>
          <w:color w:val="24292E"/>
        </w:rPr>
        <w:t>hashcode</w:t>
      </w:r>
      <w:proofErr w:type="spellEnd"/>
      <w:r>
        <w:rPr>
          <w:rFonts w:ascii="Segoe UI" w:hAnsi="Segoe UI" w:cs="Segoe UI"/>
          <w:color w:val="24292E"/>
        </w:rPr>
        <w:t xml:space="preserve"> and then </w:t>
      </w:r>
      <w:proofErr w:type="spellStart"/>
      <w:r>
        <w:rPr>
          <w:rFonts w:ascii="Segoe UI" w:hAnsi="Segoe UI" w:cs="Segoe UI"/>
          <w:color w:val="24292E"/>
        </w:rPr>
        <w:t>json</w:t>
      </w:r>
      <w:proofErr w:type="spellEnd"/>
      <w:r>
        <w:rPr>
          <w:rFonts w:ascii="Segoe UI" w:hAnsi="Segoe UI" w:cs="Segoe UI"/>
          <w:color w:val="24292E"/>
        </w:rPr>
        <w:t xml:space="preserve"> to </w:t>
      </w:r>
      <w:proofErr w:type="spellStart"/>
      <w:r>
        <w:rPr>
          <w:rFonts w:ascii="Segoe UI" w:hAnsi="Segoe UI" w:cs="Segoe UI"/>
          <w:color w:val="24292E"/>
        </w:rPr>
        <w:t>json</w:t>
      </w:r>
      <w:proofErr w:type="spellEnd"/>
      <w:r>
        <w:rPr>
          <w:rFonts w:ascii="Segoe UI" w:hAnsi="Segoe UI" w:cs="Segoe UI"/>
          <w:color w:val="24292E"/>
        </w:rPr>
        <w:t xml:space="preserve"> comparison by removing dynamic elements from both response </w:t>
      </w:r>
      <w:proofErr w:type="spellStart"/>
      <w:r>
        <w:rPr>
          <w:rFonts w:ascii="Segoe UI" w:hAnsi="Segoe UI" w:cs="Segoe UI"/>
          <w:color w:val="24292E"/>
        </w:rPr>
        <w:t>json</w:t>
      </w:r>
      <w:proofErr w:type="spellEnd"/>
      <w:r>
        <w:rPr>
          <w:rFonts w:ascii="Segoe UI" w:hAnsi="Segoe UI" w:cs="Segoe UI"/>
          <w:color w:val="24292E"/>
        </w:rPr>
        <w:t xml:space="preserve">. Response files </w:t>
      </w:r>
      <w:proofErr w:type="gramStart"/>
      <w:r>
        <w:rPr>
          <w:rFonts w:ascii="Segoe UI" w:hAnsi="Segoe UI" w:cs="Segoe UI"/>
          <w:color w:val="24292E"/>
        </w:rPr>
        <w:t>are converted</w:t>
      </w:r>
      <w:proofErr w:type="gramEnd"/>
      <w:r>
        <w:rPr>
          <w:rFonts w:ascii="Segoe UI" w:hAnsi="Segoe UI" w:cs="Segoe UI"/>
          <w:color w:val="24292E"/>
        </w:rPr>
        <w:t xml:space="preserve"> to </w:t>
      </w:r>
      <w:proofErr w:type="spellStart"/>
      <w:r>
        <w:rPr>
          <w:rFonts w:ascii="Segoe UI" w:hAnsi="Segoe UI" w:cs="Segoe UI"/>
          <w:color w:val="24292E"/>
        </w:rPr>
        <w:t>Json</w:t>
      </w:r>
      <w:proofErr w:type="spellEnd"/>
      <w:r>
        <w:rPr>
          <w:rFonts w:ascii="Segoe UI" w:hAnsi="Segoe UI" w:cs="Segoe UI"/>
          <w:color w:val="24292E"/>
        </w:rPr>
        <w:t xml:space="preserve"> Object using </w:t>
      </w:r>
      <w:proofErr w:type="spellStart"/>
      <w:r>
        <w:rPr>
          <w:rFonts w:ascii="Segoe UI" w:hAnsi="Segoe UI" w:cs="Segoe UI"/>
          <w:color w:val="24292E"/>
        </w:rPr>
        <w:t>Json</w:t>
      </w:r>
      <w:proofErr w:type="spellEnd"/>
      <w:r>
        <w:rPr>
          <w:rFonts w:ascii="Segoe UI" w:hAnsi="Segoe UI" w:cs="Segoe UI"/>
          <w:color w:val="24292E"/>
        </w:rPr>
        <w:t xml:space="preserve"> Mappers and then Object to Object is compared. The code for assert is present </w:t>
      </w:r>
      <w:proofErr w:type="gramStart"/>
      <w:r>
        <w:rPr>
          <w:rFonts w:ascii="Segoe UI" w:hAnsi="Segoe UI" w:cs="Segoe UI"/>
          <w:color w:val="24292E"/>
        </w:rPr>
        <w:t>under:</w:t>
      </w:r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io.mosip.service.AssertResponse</w:t>
      </w:r>
      <w:proofErr w:type="spellEnd"/>
      <w:r>
        <w:rPr>
          <w:rFonts w:ascii="Segoe UI" w:hAnsi="Segoe UI" w:cs="Segoe UI"/>
          <w:color w:val="24292E"/>
        </w:rPr>
        <w:t xml:space="preserve"> java file.</w:t>
      </w:r>
    </w:p>
    <w:p w:rsidR="002614B9" w:rsidRPr="002151ED" w:rsidRDefault="00155987" w:rsidP="00155987">
      <w:pPr>
        <w:pStyle w:val="Heading2"/>
        <w:rPr>
          <w:color w:val="auto"/>
        </w:rPr>
      </w:pPr>
      <w:r w:rsidRPr="002151ED">
        <w:rPr>
          <w:color w:val="auto"/>
        </w:rPr>
        <w:t>4</w:t>
      </w:r>
      <w:r w:rsidR="002614B9" w:rsidRPr="002151ED">
        <w:rPr>
          <w:color w:val="auto"/>
        </w:rPr>
        <w:t>.4 Test Results/</w:t>
      </w:r>
      <w:proofErr w:type="spellStart"/>
      <w:r w:rsidR="002614B9" w:rsidRPr="002151ED">
        <w:rPr>
          <w:color w:val="auto"/>
        </w:rPr>
        <w:t>Reportig</w:t>
      </w:r>
      <w:proofErr w:type="spellEnd"/>
    </w:p>
    <w:p w:rsidR="002614B9" w:rsidRDefault="002614B9" w:rsidP="00EB5FB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Based on the assert function output a test is decided as PASS or FAIL and then written to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TestNG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default report emailable.html report. This report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is found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under test-output/emailable-report.html. The same report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will be circulated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to other audience after pipeline QA build.</w:t>
      </w:r>
    </w:p>
    <w:p w:rsidR="00503FB0" w:rsidRPr="002151ED" w:rsidRDefault="00503FB0" w:rsidP="00EB5FB8">
      <w:pPr>
        <w:rPr>
          <w:rFonts w:ascii="Segoe UI" w:hAnsi="Segoe UI" w:cs="Segoe UI"/>
          <w:shd w:val="clear" w:color="auto" w:fill="FFFFFF"/>
        </w:rPr>
      </w:pPr>
    </w:p>
    <w:p w:rsidR="00503FB0" w:rsidRPr="002151ED" w:rsidRDefault="00155987" w:rsidP="00155987">
      <w:pPr>
        <w:pStyle w:val="Heading2"/>
        <w:rPr>
          <w:color w:val="auto"/>
          <w:shd w:val="clear" w:color="auto" w:fill="FFFFFF"/>
        </w:rPr>
      </w:pPr>
      <w:r w:rsidRPr="002151ED">
        <w:rPr>
          <w:color w:val="auto"/>
          <w:shd w:val="clear" w:color="auto" w:fill="FFFFFF"/>
        </w:rPr>
        <w:t>4</w:t>
      </w:r>
      <w:r w:rsidR="00503FB0" w:rsidRPr="002151ED">
        <w:rPr>
          <w:color w:val="auto"/>
          <w:shd w:val="clear" w:color="auto" w:fill="FFFFFF"/>
        </w:rPr>
        <w:t>.5 Creating Component Tests</w:t>
      </w:r>
    </w:p>
    <w:p w:rsidR="00503FB0" w:rsidRDefault="00503FB0" w:rsidP="00EB5FB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  <w:t xml:space="preserve">Component level tests are built around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api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. Input test data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is fetched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from test/resources/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modulename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apiname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testcase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level. The request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is sent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55987">
        <w:rPr>
          <w:rFonts w:ascii="Segoe UI" w:hAnsi="Segoe UI" w:cs="Segoe UI"/>
          <w:color w:val="24292E"/>
          <w:shd w:val="clear" w:color="auto" w:fill="FFFFFF"/>
        </w:rPr>
        <w:t xml:space="preserve">to server using IO Rest assured DSL (Domain Specific Libraries). Then Actual Response from the IO Rest assured and Expected Response from the resource folder </w:t>
      </w:r>
      <w:proofErr w:type="gramStart"/>
      <w:r w:rsidR="00155987">
        <w:rPr>
          <w:rFonts w:ascii="Segoe UI" w:hAnsi="Segoe UI" w:cs="Segoe UI"/>
          <w:color w:val="24292E"/>
          <w:shd w:val="clear" w:color="auto" w:fill="FFFFFF"/>
        </w:rPr>
        <w:t>is compared</w:t>
      </w:r>
      <w:proofErr w:type="gramEnd"/>
      <w:r w:rsidR="00155987">
        <w:rPr>
          <w:rFonts w:ascii="Segoe UI" w:hAnsi="Segoe UI" w:cs="Segoe UI"/>
          <w:color w:val="24292E"/>
          <w:shd w:val="clear" w:color="auto" w:fill="FFFFFF"/>
        </w:rPr>
        <w:t xml:space="preserve"> to check against the validity. If any dynamic elements are there in the response then they </w:t>
      </w:r>
      <w:proofErr w:type="gramStart"/>
      <w:r w:rsidR="00155987">
        <w:rPr>
          <w:rFonts w:ascii="Segoe UI" w:hAnsi="Segoe UI" w:cs="Segoe UI"/>
          <w:color w:val="24292E"/>
          <w:shd w:val="clear" w:color="auto" w:fill="FFFFFF"/>
        </w:rPr>
        <w:t>are deleted</w:t>
      </w:r>
      <w:proofErr w:type="gramEnd"/>
      <w:r w:rsidR="00155987">
        <w:rPr>
          <w:rFonts w:ascii="Segoe UI" w:hAnsi="Segoe UI" w:cs="Segoe UI"/>
          <w:color w:val="24292E"/>
          <w:shd w:val="clear" w:color="auto" w:fill="FFFFFF"/>
        </w:rPr>
        <w:t xml:space="preserve"> before comparison. Based on the assertion result, specific test is decided PASS or FAIL. The result </w:t>
      </w:r>
      <w:proofErr w:type="gramStart"/>
      <w:r w:rsidR="00155987">
        <w:rPr>
          <w:rFonts w:ascii="Segoe UI" w:hAnsi="Segoe UI" w:cs="Segoe UI"/>
          <w:color w:val="24292E"/>
          <w:shd w:val="clear" w:color="auto" w:fill="FFFFFF"/>
        </w:rPr>
        <w:t>is taken</w:t>
      </w:r>
      <w:proofErr w:type="gramEnd"/>
      <w:r w:rsidR="00155987">
        <w:rPr>
          <w:rFonts w:ascii="Segoe UI" w:hAnsi="Segoe UI" w:cs="Segoe UI"/>
          <w:color w:val="24292E"/>
          <w:shd w:val="clear" w:color="auto" w:fill="FFFFFF"/>
        </w:rPr>
        <w:t xml:space="preserve"> further to </w:t>
      </w:r>
      <w:proofErr w:type="spellStart"/>
      <w:r w:rsidR="00155987">
        <w:rPr>
          <w:rFonts w:ascii="Segoe UI" w:hAnsi="Segoe UI" w:cs="Segoe UI"/>
          <w:color w:val="24292E"/>
          <w:shd w:val="clear" w:color="auto" w:fill="FFFFFF"/>
        </w:rPr>
        <w:t>TestNG</w:t>
      </w:r>
      <w:proofErr w:type="spellEnd"/>
      <w:r w:rsidR="00155987">
        <w:rPr>
          <w:rFonts w:ascii="Segoe UI" w:hAnsi="Segoe UI" w:cs="Segoe UI"/>
          <w:color w:val="24292E"/>
          <w:shd w:val="clear" w:color="auto" w:fill="FFFFFF"/>
        </w:rPr>
        <w:t xml:space="preserve"> report</w:t>
      </w:r>
    </w:p>
    <w:p w:rsidR="00155987" w:rsidRPr="002151ED" w:rsidRDefault="00155987" w:rsidP="00155987">
      <w:pPr>
        <w:pStyle w:val="Heading2"/>
        <w:rPr>
          <w:color w:val="auto"/>
          <w:shd w:val="clear" w:color="auto" w:fill="FFFFFF"/>
        </w:rPr>
      </w:pPr>
      <w:r w:rsidRPr="002151ED">
        <w:rPr>
          <w:color w:val="auto"/>
          <w:shd w:val="clear" w:color="auto" w:fill="FFFFFF"/>
        </w:rPr>
        <w:t>4.6 Creating Integration Tests</w:t>
      </w:r>
    </w:p>
    <w:p w:rsidR="00155987" w:rsidRDefault="00155987" w:rsidP="00EB5FB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ab/>
        <w:t xml:space="preserve">Individual methods are written for all the 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apis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under a module. The inputs for these methods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are taken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from the already existing resources. Integration scenario is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construced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by calling individual methods as below.</w:t>
      </w:r>
    </w:p>
    <w:p w:rsidR="00155987" w:rsidRDefault="00155987" w:rsidP="00EB5FB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Scenario: Delete Document for an application</w:t>
      </w:r>
    </w:p>
    <w:p w:rsidR="00155987" w:rsidRDefault="00155987" w:rsidP="00EB5FB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Methods called are:</w:t>
      </w:r>
    </w:p>
    <w:p w:rsidR="00155987" w:rsidRDefault="00155987" w:rsidP="00EB5FB8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CreateApplication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()</w:t>
      </w:r>
      <w:proofErr w:type="gramEnd"/>
    </w:p>
    <w:p w:rsidR="00155987" w:rsidRDefault="00155987" w:rsidP="00EB5FB8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DocumentUpload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()</w:t>
      </w:r>
      <w:proofErr w:type="gramEnd"/>
    </w:p>
    <w:p w:rsidR="00155987" w:rsidRDefault="00155987" w:rsidP="00EB5FB8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FetchRegistrationCentre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()</w:t>
      </w:r>
      <w:proofErr w:type="gramEnd"/>
    </w:p>
    <w:p w:rsidR="00155987" w:rsidRDefault="00155987" w:rsidP="00EB5FB8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BookingAppointment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()</w:t>
      </w:r>
      <w:proofErr w:type="gramEnd"/>
    </w:p>
    <w:p w:rsidR="00155987" w:rsidRDefault="00155987" w:rsidP="00EB5FB8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DeletePreRegistrationByUser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()</w:t>
      </w:r>
      <w:proofErr w:type="gramEnd"/>
    </w:p>
    <w:p w:rsidR="00C911FA" w:rsidRDefault="00C911FA" w:rsidP="00C911FA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5</w:t>
      </w:r>
      <w:r>
        <w:rPr>
          <w:rFonts w:ascii="Segoe UI" w:hAnsi="Segoe UI" w:cs="Segoe UI"/>
          <w:color w:val="24292E"/>
        </w:rPr>
        <w:t xml:space="preserve">. </w:t>
      </w:r>
      <w:r>
        <w:rPr>
          <w:rFonts w:ascii="Segoe UI" w:hAnsi="Segoe UI" w:cs="Segoe UI"/>
          <w:color w:val="24292E"/>
        </w:rPr>
        <w:t>Running the</w:t>
      </w:r>
      <w:r>
        <w:rPr>
          <w:rFonts w:ascii="Segoe UI" w:hAnsi="Segoe UI" w:cs="Segoe UI"/>
          <w:color w:val="24292E"/>
        </w:rPr>
        <w:t xml:space="preserve"> Tests</w:t>
      </w:r>
    </w:p>
    <w:p w:rsidR="00155987" w:rsidRDefault="00C911FA" w:rsidP="00C911F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To run the tests we need to provide the environment as the input to say on which environment the tests need to 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be run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C911FA" w:rsidRDefault="00C911FA" w:rsidP="00C911F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Following are the ways to run.</w:t>
      </w:r>
    </w:p>
    <w:p w:rsidR="00C911FA" w:rsidRDefault="00C911FA" w:rsidP="00C911FA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As an individual suite from testing.xml file</w:t>
      </w:r>
    </w:p>
    <w:p w:rsidR="00C911FA" w:rsidRDefault="00C911FA" w:rsidP="00C911FA">
      <w:pPr>
        <w:pStyle w:val="ListParagraph"/>
        <w:numPr>
          <w:ilvl w:val="0"/>
          <w:numId w:val="2"/>
        </w:num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As a whole module from pom.xml file</w:t>
      </w:r>
    </w:p>
    <w:p w:rsidR="00C911FA" w:rsidRDefault="00C911FA" w:rsidP="00C911FA">
      <w:pPr>
        <w:ind w:left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Choose the respective module testing.xml (Ex: </w:t>
      </w:r>
      <w:r w:rsidRPr="00C911FA">
        <w:rPr>
          <w:rFonts w:ascii="Segoe UI" w:hAnsi="Segoe UI" w:cs="Segoe UI"/>
          <w:color w:val="24292E"/>
          <w:shd w:val="clear" w:color="auto" w:fill="FFFFFF"/>
        </w:rPr>
        <w:t>testngPreRegistration</w:t>
      </w:r>
      <w:r>
        <w:rPr>
          <w:rFonts w:ascii="Segoe UI" w:hAnsi="Segoe UI" w:cs="Segoe UI"/>
          <w:color w:val="24292E"/>
          <w:shd w:val="clear" w:color="auto" w:fill="FFFFFF"/>
        </w:rPr>
        <w:t xml:space="preserve">.xml) </w:t>
      </w:r>
    </w:p>
    <w:p w:rsidR="00C911FA" w:rsidRDefault="00C911FA" w:rsidP="00C911FA">
      <w:pPr>
        <w:ind w:left="720"/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RighClick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&gt;select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runas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&gt;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RunConfiguration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&gt;under Arguments pass one of these based on the environment</w:t>
      </w:r>
      <w:bookmarkStart w:id="0" w:name="_GoBack"/>
      <w:bookmarkEnd w:id="0"/>
    </w:p>
    <w:p w:rsidR="00C911FA" w:rsidRDefault="00C911FA" w:rsidP="00C911FA">
      <w:pPr>
        <w:ind w:left="720"/>
        <w:rPr>
          <w:rFonts w:ascii="Segoe UI" w:hAnsi="Segoe UI" w:cs="Segoe UI"/>
          <w:color w:val="24292E"/>
          <w:shd w:val="clear" w:color="auto" w:fill="FFFFFF"/>
        </w:rPr>
      </w:pPr>
      <w:r w:rsidRPr="00C911FA">
        <w:rPr>
          <w:rFonts w:ascii="Segoe UI" w:hAnsi="Segoe UI" w:cs="Segoe UI"/>
          <w:color w:val="24292E"/>
          <w:shd w:val="clear" w:color="auto" w:fill="FFFFFF"/>
        </w:rPr>
        <w:t>-</w:t>
      </w:r>
      <w:proofErr w:type="spellStart"/>
      <w:r w:rsidRPr="00C911FA">
        <w:rPr>
          <w:rFonts w:ascii="Segoe UI" w:hAnsi="Segoe UI" w:cs="Segoe UI"/>
          <w:color w:val="24292E"/>
          <w:shd w:val="clear" w:color="auto" w:fill="FFFFFF"/>
        </w:rPr>
        <w:t>Denv.user</w:t>
      </w:r>
      <w:proofErr w:type="spellEnd"/>
      <w:r w:rsidRPr="00C911FA">
        <w:rPr>
          <w:rFonts w:ascii="Segoe UI" w:hAnsi="Segoe UI" w:cs="Segoe UI"/>
          <w:color w:val="24292E"/>
          <w:shd w:val="clear" w:color="auto" w:fill="FFFFFF"/>
        </w:rPr>
        <w:t>=</w:t>
      </w:r>
      <w:proofErr w:type="spellStart"/>
      <w:r w:rsidRPr="00C911FA">
        <w:rPr>
          <w:rFonts w:ascii="Segoe UI" w:hAnsi="Segoe UI" w:cs="Segoe UI"/>
          <w:color w:val="24292E"/>
          <w:shd w:val="clear" w:color="auto" w:fill="FFFFFF"/>
        </w:rPr>
        <w:t>qa</w:t>
      </w:r>
      <w:proofErr w:type="spellEnd"/>
    </w:p>
    <w:p w:rsidR="00C911FA" w:rsidRDefault="00C911FA" w:rsidP="00C911FA">
      <w:pPr>
        <w:ind w:left="72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-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Denv.user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=integration</w:t>
      </w:r>
    </w:p>
    <w:p w:rsidR="00C911FA" w:rsidRPr="00C911FA" w:rsidRDefault="00C911FA" w:rsidP="00C911FA">
      <w:pPr>
        <w:ind w:left="720"/>
        <w:rPr>
          <w:rFonts w:ascii="Segoe UI" w:hAnsi="Segoe UI" w:cs="Segoe UI"/>
          <w:color w:val="24292E"/>
          <w:shd w:val="clear" w:color="auto" w:fill="FFFFFF"/>
        </w:rPr>
      </w:pPr>
    </w:p>
    <w:p w:rsidR="002614B9" w:rsidRDefault="002614B9" w:rsidP="00EB5FB8">
      <w:pPr>
        <w:rPr>
          <w:rFonts w:ascii="Segoe UI" w:hAnsi="Segoe UI" w:cs="Segoe UI"/>
          <w:color w:val="24292E"/>
          <w:shd w:val="clear" w:color="auto" w:fill="FFFFFF"/>
        </w:rPr>
      </w:pPr>
    </w:p>
    <w:p w:rsidR="002614B9" w:rsidRDefault="002614B9" w:rsidP="00EB5FB8"/>
    <w:sectPr w:rsidR="002614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2C5" w:rsidRDefault="007832C5" w:rsidP="000F551C">
      <w:pPr>
        <w:spacing w:after="0" w:line="240" w:lineRule="auto"/>
      </w:pPr>
      <w:r>
        <w:separator/>
      </w:r>
    </w:p>
  </w:endnote>
  <w:endnote w:type="continuationSeparator" w:id="0">
    <w:p w:rsidR="007832C5" w:rsidRDefault="007832C5" w:rsidP="000F5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51C" w:rsidRDefault="000F55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51C" w:rsidRDefault="000F55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51C" w:rsidRDefault="000F55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2C5" w:rsidRDefault="007832C5" w:rsidP="000F551C">
      <w:pPr>
        <w:spacing w:after="0" w:line="240" w:lineRule="auto"/>
      </w:pPr>
      <w:r>
        <w:separator/>
      </w:r>
    </w:p>
  </w:footnote>
  <w:footnote w:type="continuationSeparator" w:id="0">
    <w:p w:rsidR="007832C5" w:rsidRDefault="007832C5" w:rsidP="000F5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51C" w:rsidRDefault="000F55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51C" w:rsidRDefault="000F55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51C" w:rsidRDefault="000F55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A13BE"/>
    <w:multiLevelType w:val="multilevel"/>
    <w:tmpl w:val="0F18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82F53"/>
    <w:multiLevelType w:val="hybridMultilevel"/>
    <w:tmpl w:val="9154E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51C"/>
    <w:rsid w:val="00026479"/>
    <w:rsid w:val="000F551C"/>
    <w:rsid w:val="00155987"/>
    <w:rsid w:val="002151ED"/>
    <w:rsid w:val="002614B9"/>
    <w:rsid w:val="00503FB0"/>
    <w:rsid w:val="007832C5"/>
    <w:rsid w:val="00A91C39"/>
    <w:rsid w:val="00AD64BE"/>
    <w:rsid w:val="00BB39F7"/>
    <w:rsid w:val="00C911FA"/>
    <w:rsid w:val="00E140E5"/>
    <w:rsid w:val="00EB5FB8"/>
    <w:rsid w:val="00F4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D625F9F"/>
  <w15:chartTrackingRefBased/>
  <w15:docId w15:val="{4DA74A6F-4CEE-415C-AB1F-50309040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55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59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4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5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F5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F5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1C"/>
  </w:style>
  <w:style w:type="paragraph" w:styleId="Footer">
    <w:name w:val="footer"/>
    <w:basedOn w:val="Normal"/>
    <w:link w:val="FooterChar"/>
    <w:uiPriority w:val="99"/>
    <w:unhideWhenUsed/>
    <w:rsid w:val="000F5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1C"/>
  </w:style>
  <w:style w:type="paragraph" w:styleId="ListParagraph">
    <w:name w:val="List Paragraph"/>
    <w:basedOn w:val="Normal"/>
    <w:uiPriority w:val="34"/>
    <w:qFormat/>
    <w:rsid w:val="00EB5FB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614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1559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779</Words>
  <Characters>4446</Characters>
  <Application>Microsoft Office Word</Application>
  <DocSecurity>4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Kori</dc:creator>
  <cp:keywords/>
  <dc:description/>
  <cp:lastModifiedBy>Jyoti Kori</cp:lastModifiedBy>
  <cp:revision>2</cp:revision>
  <dcterms:created xsi:type="dcterms:W3CDTF">2019-02-28T05:47:00Z</dcterms:created>
  <dcterms:modified xsi:type="dcterms:W3CDTF">2019-02-28T05:47:00Z</dcterms:modified>
</cp:coreProperties>
</file>